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0C" w:rsidRPr="0099432D" w:rsidRDefault="00843100" w:rsidP="007914B6">
      <w:pPr>
        <w:widowControl/>
        <w:spacing w:line="320" w:lineRule="exact"/>
        <w:jc w:val="left"/>
        <w:rPr>
          <w:rFonts w:ascii="方正小标宋_GBK" w:eastAsiaTheme="minorEastAsia" w:hAnsi="宋体" w:cs="宋体"/>
          <w:bCs/>
          <w:kern w:val="0"/>
          <w:sz w:val="24"/>
          <w:szCs w:val="24"/>
        </w:rPr>
      </w:pPr>
      <w:r w:rsidRPr="0099432D">
        <w:rPr>
          <w:rFonts w:ascii="黑体" w:eastAsia="黑体" w:hAnsi="宋体" w:cs="宋体" w:hint="eastAsia"/>
          <w:kern w:val="0"/>
          <w:sz w:val="24"/>
          <w:szCs w:val="24"/>
        </w:rPr>
        <w:t>附件3</w:t>
      </w:r>
      <w:r w:rsidRPr="0099432D">
        <w:rPr>
          <w:rFonts w:hint="eastAsia"/>
          <w:bCs/>
          <w:color w:val="000000"/>
          <w:kern w:val="0"/>
          <w:sz w:val="24"/>
          <w:szCs w:val="24"/>
        </w:rPr>
        <w:t>：</w:t>
      </w:r>
      <w:bookmarkStart w:id="0" w:name="_GoBack"/>
      <w:bookmarkEnd w:id="0"/>
    </w:p>
    <w:tbl>
      <w:tblPr>
        <w:tblW w:w="10916" w:type="dxa"/>
        <w:tblInd w:w="-743" w:type="dxa"/>
        <w:tblLayout w:type="fixed"/>
        <w:tblLook w:val="04A0" w:firstRow="1" w:lastRow="0" w:firstColumn="1" w:lastColumn="0" w:noHBand="0" w:noVBand="1"/>
      </w:tblPr>
      <w:tblGrid>
        <w:gridCol w:w="709"/>
        <w:gridCol w:w="426"/>
        <w:gridCol w:w="709"/>
        <w:gridCol w:w="425"/>
        <w:gridCol w:w="992"/>
        <w:gridCol w:w="1276"/>
        <w:gridCol w:w="567"/>
        <w:gridCol w:w="2551"/>
        <w:gridCol w:w="2835"/>
        <w:gridCol w:w="426"/>
      </w:tblGrid>
      <w:tr w:rsidR="00073600" w:rsidRPr="00830418" w:rsidTr="0036002D">
        <w:trPr>
          <w:trHeight w:val="465"/>
        </w:trPr>
        <w:tc>
          <w:tcPr>
            <w:tcW w:w="10916" w:type="dxa"/>
            <w:gridSpan w:val="10"/>
            <w:tcBorders>
              <w:top w:val="nil"/>
              <w:left w:val="nil"/>
              <w:bottom w:val="single" w:sz="8" w:space="0" w:color="auto"/>
              <w:right w:val="nil"/>
            </w:tcBorders>
            <w:shd w:val="clear" w:color="auto" w:fill="auto"/>
            <w:noWrap/>
            <w:vAlign w:val="center"/>
            <w:hideMark/>
          </w:tcPr>
          <w:p w:rsidR="00830418" w:rsidRPr="00830418" w:rsidRDefault="0099432D" w:rsidP="00830418">
            <w:pPr>
              <w:widowControl/>
              <w:jc w:val="center"/>
              <w:rPr>
                <w:rFonts w:ascii="方正小标宋_GBK" w:eastAsia="方正小标宋_GBK" w:hAnsi="宋体" w:cs="宋体"/>
                <w:color w:val="000000"/>
                <w:kern w:val="0"/>
                <w:sz w:val="36"/>
                <w:szCs w:val="36"/>
              </w:rPr>
            </w:pPr>
            <w:r w:rsidRPr="0099432D">
              <w:rPr>
                <w:rFonts w:ascii="Courier New" w:hAnsi="Courier New" w:cs="Courier New" w:hint="eastAsia"/>
                <w:b/>
                <w:color w:val="000000"/>
                <w:kern w:val="0"/>
                <w:sz w:val="24"/>
              </w:rPr>
              <w:t>2015-2017</w:t>
            </w:r>
            <w:r w:rsidRPr="0099432D">
              <w:rPr>
                <w:rFonts w:ascii="Courier New" w:hAnsi="Courier New" w:cs="Courier New" w:hint="eastAsia"/>
                <w:b/>
                <w:color w:val="000000"/>
                <w:kern w:val="0"/>
                <w:sz w:val="24"/>
              </w:rPr>
              <w:t>年度湖南省就业专项资金绩效评价指标</w:t>
            </w:r>
          </w:p>
        </w:tc>
      </w:tr>
      <w:tr w:rsidR="00073600" w:rsidRPr="00830418" w:rsidTr="0036002D">
        <w:trPr>
          <w:trHeight w:val="49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一级指标</w:t>
            </w:r>
          </w:p>
        </w:tc>
        <w:tc>
          <w:tcPr>
            <w:tcW w:w="42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分值</w:t>
            </w:r>
          </w:p>
        </w:tc>
        <w:tc>
          <w:tcPr>
            <w:tcW w:w="709"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二级指标</w:t>
            </w:r>
          </w:p>
        </w:tc>
        <w:tc>
          <w:tcPr>
            <w:tcW w:w="42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分值</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三级指标</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指标内容</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分值</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指标解释</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评价标准</w:t>
            </w:r>
          </w:p>
        </w:tc>
        <w:tc>
          <w:tcPr>
            <w:tcW w:w="42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评分</w:t>
            </w:r>
          </w:p>
        </w:tc>
      </w:tr>
      <w:tr w:rsidR="00073600" w:rsidRPr="00830418" w:rsidTr="0036002D">
        <w:trPr>
          <w:trHeight w:val="2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 xml:space="preserve">项目决策　</w:t>
            </w:r>
          </w:p>
        </w:tc>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13</w:t>
            </w:r>
          </w:p>
        </w:tc>
        <w:tc>
          <w:tcPr>
            <w:tcW w:w="709"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项目目标</w:t>
            </w:r>
          </w:p>
        </w:tc>
        <w:tc>
          <w:tcPr>
            <w:tcW w:w="42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目标内容</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绩效目标</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3</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有无目标，目标是否明确、细化、量化</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设有可行绩效目标（3分)，目标不</w:t>
            </w:r>
            <w:proofErr w:type="gramStart"/>
            <w:r w:rsidRPr="00830418">
              <w:rPr>
                <w:rFonts w:ascii="宋体" w:hAnsi="宋体" w:cs="宋体" w:hint="eastAsia"/>
                <w:color w:val="000000"/>
                <w:kern w:val="0"/>
                <w:sz w:val="18"/>
                <w:szCs w:val="18"/>
              </w:rPr>
              <w:t>明确未</w:t>
            </w:r>
            <w:proofErr w:type="gramEnd"/>
            <w:r w:rsidRPr="00830418">
              <w:rPr>
                <w:rFonts w:ascii="宋体" w:hAnsi="宋体" w:cs="宋体" w:hint="eastAsia"/>
                <w:color w:val="000000"/>
                <w:kern w:val="0"/>
                <w:sz w:val="18"/>
                <w:szCs w:val="18"/>
              </w:rPr>
              <w:t>量化（1分），未设定绩效目标（0分）</w:t>
            </w:r>
          </w:p>
        </w:tc>
        <w:tc>
          <w:tcPr>
            <w:tcW w:w="42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 xml:space="preserve">决策过程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4</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决策依据</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中长期发展规划及年度工作计划</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是否符合经济社会发展规划和人力资源和社会保障部门年度工作计划</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项目符合经济社会发展规划和部门年度工作计划（2分）；否则（0分）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决策程序</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新增项目申报</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项目是否符合申报条件，项目申报、批复程序是否符合相关管理办法</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项目符合申报条件（1分），项目申报、批复程序符合相关管理办法（1分）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资金分配</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分配办法</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分配办法的健全性</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是否根据需要制定相关资金管理办法，并在管理办法中明确资金分配办法</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办法健全规范（2分）；办法基本健全规范（1分）；未制定办法（0分）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分配因素的合理性</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资金分配因素是否全面、合理</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因素选择全面合理（2分）；因素选择基本合理（1分）；因素选择不合理（0分）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分配结果</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资金分配的合</w:t>
            </w:r>
            <w:proofErr w:type="gramStart"/>
            <w:r w:rsidRPr="00830418">
              <w:rPr>
                <w:rFonts w:ascii="宋体" w:hAnsi="宋体" w:cs="宋体" w:hint="eastAsia"/>
                <w:color w:val="000000"/>
                <w:kern w:val="0"/>
                <w:sz w:val="18"/>
                <w:szCs w:val="18"/>
              </w:rPr>
              <w:t>规</w:t>
            </w:r>
            <w:proofErr w:type="gramEnd"/>
            <w:r w:rsidRPr="00830418">
              <w:rPr>
                <w:rFonts w:ascii="宋体" w:hAnsi="宋体" w:cs="宋体" w:hint="eastAsia"/>
                <w:color w:val="000000"/>
                <w:kern w:val="0"/>
                <w:sz w:val="18"/>
                <w:szCs w:val="18"/>
              </w:rPr>
              <w:t>性</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资金分配是否符合相关管理办法，资金分配结果是否合理</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资金分配符合资金管理办法（1分）；资金分配结果合理（1分）</w:t>
            </w:r>
          </w:p>
        </w:tc>
        <w:tc>
          <w:tcPr>
            <w:tcW w:w="426" w:type="dxa"/>
            <w:tcBorders>
              <w:top w:val="nil"/>
              <w:left w:val="nil"/>
              <w:bottom w:val="nil"/>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项目管理</w:t>
            </w:r>
          </w:p>
        </w:tc>
        <w:tc>
          <w:tcPr>
            <w:tcW w:w="426"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资金到位</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10</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资金拨付</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到位率</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资金到位率  =实际拨付金额/ 计划使用金额×100%</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资金到位率100%计2分，80%-100%计1分，80%以下计1分</w:t>
            </w:r>
          </w:p>
        </w:tc>
        <w:tc>
          <w:tcPr>
            <w:tcW w:w="426" w:type="dxa"/>
            <w:tcBorders>
              <w:top w:val="single" w:sz="8" w:space="0" w:color="auto"/>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到位时效</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资金到位的及时性</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资金下达是否及时拨付到位</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及时拨付到位（2分）；不及时拨付到位（1分）；到而不支（0分）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000000"/>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资金进度</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实际使用资金与指标对比</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6</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资金进度=实际使用资金/专项资金指标下达数×100%</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当年末单位使用资金未达到90%扣2分；未达到80%扣3分；未达到70%扣4分；未达到60%扣5分；未达到50%扣6分。次年4月30日为达到70%扣6分；未达到80%扣5分；为达到90%扣4分，两项最多扣6分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资金管理</w:t>
            </w:r>
          </w:p>
        </w:tc>
        <w:tc>
          <w:tcPr>
            <w:tcW w:w="425"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14</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资金使用</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项目库建设情况</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专项资金是否建立项目库</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按项目法分配专项资金建立了项目库的得2分，否则扣2分。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资金申报情况</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3</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项目资金是否存在重复申报、虚报申领情况</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每发现</w:t>
            </w:r>
            <w:proofErr w:type="gramStart"/>
            <w:r w:rsidRPr="00830418">
              <w:rPr>
                <w:rFonts w:ascii="宋体" w:hAnsi="宋体" w:cs="宋体" w:hint="eastAsia"/>
                <w:color w:val="000000"/>
                <w:kern w:val="0"/>
                <w:sz w:val="18"/>
                <w:szCs w:val="18"/>
              </w:rPr>
              <w:t>一起项目</w:t>
            </w:r>
            <w:proofErr w:type="gramEnd"/>
            <w:r w:rsidRPr="00830418">
              <w:rPr>
                <w:rFonts w:ascii="宋体" w:hAnsi="宋体" w:cs="宋体" w:hint="eastAsia"/>
                <w:color w:val="000000"/>
                <w:kern w:val="0"/>
                <w:sz w:val="18"/>
                <w:szCs w:val="18"/>
              </w:rPr>
              <w:t>重复申报或虚报冒领资金的，各扣1分，3分扣完时，在绩效评价总体上继续扣分。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支出的合</w:t>
            </w:r>
            <w:proofErr w:type="gramStart"/>
            <w:r w:rsidRPr="00830418">
              <w:rPr>
                <w:rFonts w:ascii="宋体" w:hAnsi="宋体" w:cs="宋体" w:hint="eastAsia"/>
                <w:color w:val="000000"/>
                <w:kern w:val="0"/>
                <w:sz w:val="18"/>
                <w:szCs w:val="18"/>
              </w:rPr>
              <w:t>规</w:t>
            </w:r>
            <w:proofErr w:type="gramEnd"/>
            <w:r w:rsidRPr="00830418">
              <w:rPr>
                <w:rFonts w:ascii="宋体" w:hAnsi="宋体" w:cs="宋体" w:hint="eastAsia"/>
                <w:color w:val="000000"/>
                <w:kern w:val="0"/>
                <w:sz w:val="18"/>
                <w:szCs w:val="18"/>
              </w:rPr>
              <w:t>性</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5</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是否存在支出依据不合</w:t>
            </w:r>
            <w:proofErr w:type="gramStart"/>
            <w:r w:rsidRPr="00830418">
              <w:rPr>
                <w:rFonts w:ascii="宋体" w:hAnsi="宋体" w:cs="宋体" w:hint="eastAsia"/>
                <w:color w:val="000000"/>
                <w:kern w:val="0"/>
                <w:sz w:val="18"/>
                <w:szCs w:val="18"/>
              </w:rPr>
              <w:t>规</w:t>
            </w:r>
            <w:proofErr w:type="gramEnd"/>
            <w:r w:rsidRPr="00830418">
              <w:rPr>
                <w:rFonts w:ascii="宋体" w:hAnsi="宋体" w:cs="宋体" w:hint="eastAsia"/>
                <w:color w:val="000000"/>
                <w:kern w:val="0"/>
                <w:sz w:val="18"/>
                <w:szCs w:val="18"/>
              </w:rPr>
              <w:t>、虚列项目支出的情况；是否存在截留、挤占、挪用项目资金情况；是否存在超标准开支情况</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每发现一起挤占挪用专项资金的扣1分，5分扣完时，在绩效评价指标总体得分上继续扣分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项目预算执行情况</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各项项目支出是否按照批准的预算执行</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符合预算（2分）；否则（0分）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财务管理</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专户管理</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是否设有专户、实行专户储存、专账管理</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设立专户（1分），专账管理（1分）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组织实施</w:t>
            </w:r>
          </w:p>
        </w:tc>
        <w:tc>
          <w:tcPr>
            <w:tcW w:w="425"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10</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组织机构</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业务管理及实施组织机构</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1</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机构是否健全、分工是否明确</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机构健全、分工明确（1分）；否则（0分）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实施依据</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制度制定</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3</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是否制定了相应的管理制度</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有完善的管理制度(3分)；有具体制度但不够完善（1分）；无具体制度（0分）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实施程序</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具体流程和操作办法规范化</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申请、审批、发放是否有规范的流程和操作办法</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有操作办法、规范操作的（2分）；有操作办法、操作较规范的（1分）；无操作办法或操作不规范的（0分）；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vMerge w:val="restart"/>
            <w:tcBorders>
              <w:top w:val="nil"/>
              <w:left w:val="single" w:sz="8" w:space="0" w:color="auto"/>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后续管理</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档案管理</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档案是否完整</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档案资料完整（2分）；档案资料基本完整（1分）；无档案或档案资料不完整（0分）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c>
          <w:tcPr>
            <w:tcW w:w="1276"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信息化管理</w:t>
            </w:r>
          </w:p>
        </w:tc>
        <w:tc>
          <w:tcPr>
            <w:tcW w:w="567"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是否实行信息化管理</w:t>
            </w:r>
          </w:p>
        </w:tc>
        <w:tc>
          <w:tcPr>
            <w:tcW w:w="2835"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数据全部信息化处理（2分）；部分或纯手工处理（1分）</w:t>
            </w:r>
          </w:p>
        </w:tc>
        <w:tc>
          <w:tcPr>
            <w:tcW w:w="426" w:type="dxa"/>
            <w:tcBorders>
              <w:top w:val="nil"/>
              <w:left w:val="nil"/>
              <w:bottom w:val="nil"/>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 xml:space="preserve">　</w:t>
            </w:r>
          </w:p>
        </w:tc>
        <w:tc>
          <w:tcPr>
            <w:tcW w:w="426"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53</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实施成果</w:t>
            </w:r>
          </w:p>
        </w:tc>
        <w:tc>
          <w:tcPr>
            <w:tcW w:w="425" w:type="dxa"/>
            <w:vMerge w:val="restart"/>
            <w:tcBorders>
              <w:top w:val="nil"/>
              <w:left w:val="single" w:sz="8" w:space="0" w:color="auto"/>
              <w:bottom w:val="single" w:sz="8" w:space="0" w:color="auto"/>
              <w:right w:val="single" w:sz="8" w:space="0" w:color="000000"/>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对市县的补助</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4</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项目实施的实际产出数与计划产出数的比率，实际完成率=项目期间实际的项目产出或</w:t>
            </w:r>
            <w:r w:rsidRPr="00830418">
              <w:rPr>
                <w:rFonts w:ascii="宋体" w:hAnsi="宋体" w:cs="宋体" w:hint="eastAsia"/>
                <w:color w:val="000000"/>
                <w:kern w:val="0"/>
                <w:sz w:val="18"/>
                <w:szCs w:val="18"/>
              </w:rPr>
              <w:lastRenderedPageBreak/>
              <w:t>按规定使用的资金/项目期间内计划产出或到位资金</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lastRenderedPageBreak/>
              <w:t>实际完成率≥100%（4分）;100%以下（4分×实际完成率）;</w:t>
            </w:r>
          </w:p>
        </w:tc>
        <w:tc>
          <w:tcPr>
            <w:tcW w:w="426" w:type="dxa"/>
            <w:tcBorders>
              <w:top w:val="single" w:sz="8" w:space="0" w:color="auto"/>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监狱系统补贴</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对象补贴的准确率</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对象补贴的准确率=（符合规定的补贴对象人数/补助补贴对象总人数）*100%</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对象补贴准确率100%（2分），70%-100%（1分），70%（不含70%）以下（0分）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职业能力建设</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0A7E9F">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实施</w:t>
            </w:r>
            <w:r w:rsidR="000A7E9F">
              <w:rPr>
                <w:rFonts w:ascii="宋体" w:hAnsi="宋体" w:cs="宋体" w:hint="eastAsia"/>
                <w:color w:val="000000"/>
                <w:kern w:val="0"/>
                <w:sz w:val="18"/>
                <w:szCs w:val="18"/>
              </w:rPr>
              <w:t>效果</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4</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项目是否按方案执行</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具备的条件和已有工作基础与实施方案一致（1分），支出按照方案的预算执行（1分），建设内容与验收要点一致（1分），建设进度达到验收要点进度（1分）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两节期</w:t>
            </w:r>
            <w:proofErr w:type="gramStart"/>
            <w:r w:rsidRPr="00830418">
              <w:rPr>
                <w:rFonts w:ascii="宋体" w:hAnsi="宋体" w:cs="宋体" w:hint="eastAsia"/>
                <w:color w:val="000000"/>
                <w:kern w:val="0"/>
                <w:sz w:val="18"/>
                <w:szCs w:val="18"/>
              </w:rPr>
              <w:t>间困难</w:t>
            </w:r>
            <w:proofErr w:type="gramEnd"/>
            <w:r w:rsidRPr="00830418">
              <w:rPr>
                <w:rFonts w:ascii="宋体" w:hAnsi="宋体" w:cs="宋体" w:hint="eastAsia"/>
                <w:color w:val="000000"/>
                <w:kern w:val="0"/>
                <w:sz w:val="18"/>
                <w:szCs w:val="18"/>
              </w:rPr>
              <w:t>补助资金</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对象补贴的准确率</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对象补贴的准确率=（符合规定的补贴对象人数/补助补贴对象总人数）*100%</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对象补贴准确率100%（2分），70%-100%（1分），70%（不含70%）以下（0分）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A218AC">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社保补贴</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按标准进行补贴达标率</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补贴标准达标率=（实际按标准发放补贴对象人数/补贴对象总人数）*100%</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补贴标准达标率100%（2分），70%-100%（1分），70%（不含70%）以下（0分）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创新创业带动就业扶持</w:t>
            </w:r>
          </w:p>
        </w:tc>
        <w:tc>
          <w:tcPr>
            <w:tcW w:w="1276"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w:t>
            </w:r>
          </w:p>
        </w:tc>
        <w:tc>
          <w:tcPr>
            <w:tcW w:w="567"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4</w:t>
            </w:r>
          </w:p>
        </w:tc>
        <w:tc>
          <w:tcPr>
            <w:tcW w:w="2551"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项目实施的实际产出数与计划产出数的比率，实际完成率=项目期间实际的项目产出或按规定使用的资金/项目期间内计划产出或到位资金</w:t>
            </w:r>
          </w:p>
        </w:tc>
        <w:tc>
          <w:tcPr>
            <w:tcW w:w="2835" w:type="dxa"/>
            <w:tcBorders>
              <w:top w:val="nil"/>
              <w:left w:val="nil"/>
              <w:bottom w:val="nil"/>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实际完成率≥100%（4分）;100%以下（4分×实际完成率）;</w:t>
            </w:r>
          </w:p>
        </w:tc>
        <w:tc>
          <w:tcPr>
            <w:tcW w:w="426" w:type="dxa"/>
            <w:tcBorders>
              <w:top w:val="nil"/>
              <w:left w:val="nil"/>
              <w:bottom w:val="nil"/>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省级扶持公共就业服务</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项目实施的实际产出数与计划产出数的比率，实际完成率=项目期间实际的项目产出或按规定使用的资金/项目期间内计划产出或到位资金</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实际完成率≥100%（2分）;100%以下（2分×实际完成率）;</w:t>
            </w:r>
          </w:p>
        </w:tc>
        <w:tc>
          <w:tcPr>
            <w:tcW w:w="426" w:type="dxa"/>
            <w:tcBorders>
              <w:top w:val="single" w:sz="8" w:space="0" w:color="auto"/>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FE7EFD" w:rsidRDefault="00FE7EFD" w:rsidP="00FE7EFD">
            <w:pPr>
              <w:widowControl/>
              <w:spacing w:line="210" w:lineRule="exact"/>
              <w:jc w:val="left"/>
              <w:rPr>
                <w:rFonts w:ascii="宋体" w:hAnsi="宋体" w:cs="宋体"/>
                <w:color w:val="000000"/>
                <w:kern w:val="0"/>
                <w:sz w:val="18"/>
                <w:szCs w:val="18"/>
              </w:rPr>
            </w:pPr>
            <w:r>
              <w:rPr>
                <w:rFonts w:ascii="宋体" w:hAnsi="宋体" w:cs="宋体" w:hint="eastAsia"/>
                <w:color w:val="000000"/>
                <w:kern w:val="0"/>
                <w:sz w:val="18"/>
                <w:szCs w:val="18"/>
              </w:rPr>
              <w:t>省级孵化基地</w:t>
            </w:r>
            <w:r w:rsidRPr="00830418">
              <w:rPr>
                <w:rFonts w:ascii="宋体" w:hAnsi="宋体" w:cs="宋体" w:hint="eastAsia"/>
                <w:color w:val="000000"/>
                <w:kern w:val="0"/>
                <w:sz w:val="18"/>
                <w:szCs w:val="18"/>
              </w:rPr>
              <w:t>补助</w:t>
            </w:r>
          </w:p>
          <w:p w:rsidR="00830418" w:rsidRPr="00830418" w:rsidRDefault="00830418" w:rsidP="0036002D">
            <w:pPr>
              <w:widowControl/>
              <w:spacing w:line="210" w:lineRule="exact"/>
              <w:jc w:val="left"/>
              <w:rPr>
                <w:rFonts w:ascii="宋体" w:hAnsi="宋体" w:cs="宋体"/>
                <w:color w:val="000000"/>
                <w:kern w:val="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0A7E9F" w:rsidP="0036002D">
            <w:pPr>
              <w:widowControl/>
              <w:spacing w:line="210" w:lineRule="exact"/>
              <w:jc w:val="left"/>
              <w:rPr>
                <w:rFonts w:ascii="宋体" w:hAnsi="宋体" w:cs="宋体"/>
                <w:color w:val="000000"/>
                <w:kern w:val="0"/>
                <w:sz w:val="18"/>
                <w:szCs w:val="18"/>
              </w:rPr>
            </w:pPr>
            <w:r>
              <w:rPr>
                <w:rFonts w:ascii="宋体" w:hAnsi="宋体" w:cs="宋体" w:hint="eastAsia"/>
                <w:color w:val="000000"/>
                <w:kern w:val="0"/>
                <w:sz w:val="18"/>
                <w:szCs w:val="18"/>
              </w:rPr>
              <w:t>实施效果</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项目实施的实际产出数与计划产出数的比率，实际完成率=项目期间实际的项目产出或按规定使用的资金/项目期间内计划产出或到位资金</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实际完成率≥100%（2分）;100%以下（2分×实际完成率）;</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FE7EFD" w:rsidRPr="00830418" w:rsidRDefault="00FE7EFD"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省级其他项目</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项目实施的实际产出数与计划产出数的比率，实际完成率=项目期间实际的项目产出或按规定使用的资金/项目期间内计划产出或到位资金</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实际完成率≥100%（2分）;100%以下（2分×实际完成率）;</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000000"/>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产出质量</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手续的完整性</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资金使用、设备采购是否有完整的审批程序和手续；财务会计管理制度是否得到有效执行</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手续不完整扣（1分/处），预算达到限额标准的，未执行政府采购程序的扣（2分/处），扣完为止</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社会效益</w:t>
            </w:r>
          </w:p>
        </w:tc>
        <w:tc>
          <w:tcPr>
            <w:tcW w:w="425" w:type="dxa"/>
            <w:vMerge w:val="restart"/>
            <w:tcBorders>
              <w:top w:val="nil"/>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27</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经济效益</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项目实施是否产生直接或间接经济效益</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5</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通过就业补助是否能促进就业，给就业人员及家庭增加经济收入</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roofErr w:type="gramStart"/>
            <w:r w:rsidRPr="00830418">
              <w:rPr>
                <w:rFonts w:ascii="宋体" w:hAnsi="宋体" w:cs="宋体" w:hint="eastAsia"/>
                <w:color w:val="000000"/>
                <w:kern w:val="0"/>
                <w:sz w:val="18"/>
                <w:szCs w:val="18"/>
              </w:rPr>
              <w:t>由评价</w:t>
            </w:r>
            <w:proofErr w:type="gramEnd"/>
            <w:r w:rsidRPr="00830418">
              <w:rPr>
                <w:rFonts w:ascii="宋体" w:hAnsi="宋体" w:cs="宋体" w:hint="eastAsia"/>
                <w:color w:val="000000"/>
                <w:kern w:val="0"/>
                <w:sz w:val="18"/>
                <w:szCs w:val="18"/>
              </w:rPr>
              <w:t>工作组对指标进行综合评价，可认定为：效益显著得满分，效益较好扣减20%分数，效益一般扣减50%分数,效益较差不得分。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社会效益</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促进社会稳定、和谐、促进就业</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6</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项目实施鼓励了高校毕业生自主创业,扶持了公共就业服务</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roofErr w:type="gramStart"/>
            <w:r w:rsidRPr="00830418">
              <w:rPr>
                <w:rFonts w:ascii="宋体" w:hAnsi="宋体" w:cs="宋体" w:hint="eastAsia"/>
                <w:color w:val="000000"/>
                <w:kern w:val="0"/>
                <w:sz w:val="18"/>
                <w:szCs w:val="18"/>
              </w:rPr>
              <w:t>由评价</w:t>
            </w:r>
            <w:proofErr w:type="gramEnd"/>
            <w:r w:rsidRPr="00830418">
              <w:rPr>
                <w:rFonts w:ascii="宋体" w:hAnsi="宋体" w:cs="宋体" w:hint="eastAsia"/>
                <w:color w:val="000000"/>
                <w:kern w:val="0"/>
                <w:sz w:val="18"/>
                <w:szCs w:val="18"/>
              </w:rPr>
              <w:t>工作组对指标进行综合评价，可认定为：效益显著得满分，效益较好扣减20%分数，效益一般扣减50%分数,效益较差不得分。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可持续影响</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可持续影响</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4</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通过项目对公共就业服务体系和创造就业机会产生可持续的积极影响</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对补助对象或服务对象进行抽样调查,对可持续性影响（重大影响人数+影响</w:t>
            </w:r>
            <w:proofErr w:type="gramStart"/>
            <w:r w:rsidRPr="00830418">
              <w:rPr>
                <w:rFonts w:ascii="宋体" w:hAnsi="宋体" w:cs="宋体" w:hint="eastAsia"/>
                <w:color w:val="000000"/>
                <w:kern w:val="0"/>
                <w:sz w:val="18"/>
                <w:szCs w:val="18"/>
              </w:rPr>
              <w:t>不重大</w:t>
            </w:r>
            <w:proofErr w:type="gramEnd"/>
            <w:r w:rsidRPr="00830418">
              <w:rPr>
                <w:rFonts w:ascii="宋体" w:hAnsi="宋体" w:cs="宋体" w:hint="eastAsia"/>
                <w:color w:val="000000"/>
                <w:kern w:val="0"/>
                <w:sz w:val="18"/>
                <w:szCs w:val="18"/>
              </w:rPr>
              <w:t>人数×0.6）/调查总人数×6分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社会公众或服务对象满意度</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社会公众或服务对象满意度</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5</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补助对象或服务对象对补助或服务的满意程度</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对补助对象或服务对象进行抽样调查,对服务（满意人数+基本满意人数×0.6）/调查总人数×5分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企业困难人员惠及职工</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企业困难人员惠及职工</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5</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为企业减轻负担并对惠及到困难职工</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对补助对象或服务对象进行抽样调查,对服务（满意人数+基本满意人数×0.6）/调查总人数×5分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073600" w:rsidRPr="00830418" w:rsidTr="0036002D">
        <w:trPr>
          <w:trHeight w:val="20"/>
        </w:trPr>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6"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425" w:type="dxa"/>
            <w:vMerge/>
            <w:tcBorders>
              <w:top w:val="nil"/>
              <w:left w:val="single" w:sz="8" w:space="0" w:color="auto"/>
              <w:bottom w:val="single" w:sz="8" w:space="0" w:color="auto"/>
              <w:right w:val="single" w:sz="8" w:space="0" w:color="auto"/>
            </w:tcBorders>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绩效自评</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自评报告</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是否有自评报告</w:t>
            </w:r>
          </w:p>
        </w:tc>
        <w:tc>
          <w:tcPr>
            <w:tcW w:w="2835"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有年度绩效自评报告的（2分），否则（0分）。</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36002D">
            <w:pPr>
              <w:widowControl/>
              <w:spacing w:line="210" w:lineRule="exact"/>
              <w:jc w:val="left"/>
              <w:rPr>
                <w:rFonts w:ascii="宋体" w:hAnsi="宋体" w:cs="宋体"/>
                <w:color w:val="000000"/>
                <w:kern w:val="0"/>
                <w:sz w:val="18"/>
                <w:szCs w:val="18"/>
              </w:rPr>
            </w:pPr>
          </w:p>
        </w:tc>
      </w:tr>
      <w:tr w:rsidR="00DF1B13" w:rsidRPr="00830418" w:rsidTr="0036002D">
        <w:trPr>
          <w:trHeight w:val="20"/>
        </w:trPr>
        <w:tc>
          <w:tcPr>
            <w:tcW w:w="226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hint="eastAsia"/>
                <w:color w:val="000000"/>
                <w:kern w:val="0"/>
                <w:sz w:val="18"/>
                <w:szCs w:val="18"/>
              </w:rPr>
              <w:t>合计</w:t>
            </w:r>
          </w:p>
        </w:tc>
        <w:tc>
          <w:tcPr>
            <w:tcW w:w="992"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rPr>
                <w:rFonts w:ascii="宋体" w:hAnsi="宋体" w:cs="宋体"/>
                <w:color w:val="000000"/>
                <w:kern w:val="0"/>
                <w:sz w:val="18"/>
                <w:szCs w:val="18"/>
              </w:rPr>
            </w:pPr>
            <w:r w:rsidRPr="00830418">
              <w:rPr>
                <w:rFonts w:ascii="宋体" w:hAnsi="宋体" w:cs="宋体"/>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rPr>
                <w:rFonts w:ascii="宋体" w:hAnsi="宋体" w:cs="宋体"/>
                <w:color w:val="000000"/>
                <w:kern w:val="0"/>
                <w:sz w:val="18"/>
                <w:szCs w:val="18"/>
              </w:rPr>
            </w:pPr>
            <w:r w:rsidRPr="00830418">
              <w:rPr>
                <w:rFonts w:ascii="宋体" w:hAnsi="宋体" w:cs="宋体"/>
                <w:color w:val="000000"/>
                <w:kern w:val="0"/>
                <w:sz w:val="18"/>
                <w:szCs w:val="18"/>
              </w:rPr>
              <w:t xml:space="preserve">　</w:t>
            </w:r>
          </w:p>
        </w:tc>
        <w:tc>
          <w:tcPr>
            <w:tcW w:w="567" w:type="dxa"/>
            <w:tcBorders>
              <w:top w:val="nil"/>
              <w:left w:val="nil"/>
              <w:bottom w:val="single" w:sz="8" w:space="0" w:color="auto"/>
              <w:right w:val="single" w:sz="8" w:space="0" w:color="auto"/>
            </w:tcBorders>
            <w:shd w:val="clear" w:color="auto" w:fill="auto"/>
            <w:vAlign w:val="center"/>
            <w:hideMark/>
          </w:tcPr>
          <w:p w:rsidR="00830418" w:rsidRPr="00830418" w:rsidRDefault="00830418" w:rsidP="00DF1B13">
            <w:pPr>
              <w:widowControl/>
              <w:spacing w:line="210" w:lineRule="exact"/>
              <w:jc w:val="center"/>
              <w:rPr>
                <w:rFonts w:ascii="宋体" w:hAnsi="宋体" w:cs="宋体"/>
                <w:color w:val="000000"/>
                <w:kern w:val="0"/>
                <w:sz w:val="18"/>
                <w:szCs w:val="18"/>
              </w:rPr>
            </w:pPr>
            <w:r w:rsidRPr="00830418">
              <w:rPr>
                <w:rFonts w:ascii="宋体" w:hAnsi="宋体" w:cs="宋体"/>
                <w:color w:val="000000"/>
                <w:kern w:val="0"/>
                <w:sz w:val="18"/>
                <w:szCs w:val="18"/>
              </w:rPr>
              <w:t>100</w:t>
            </w:r>
          </w:p>
        </w:tc>
        <w:tc>
          <w:tcPr>
            <w:tcW w:w="2551"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DF1B13">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 xml:space="preserve">　</w:t>
            </w:r>
          </w:p>
        </w:tc>
        <w:tc>
          <w:tcPr>
            <w:tcW w:w="2835"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DF1B13">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 xml:space="preserve">　</w:t>
            </w:r>
          </w:p>
        </w:tc>
        <w:tc>
          <w:tcPr>
            <w:tcW w:w="426" w:type="dxa"/>
            <w:tcBorders>
              <w:top w:val="nil"/>
              <w:left w:val="nil"/>
              <w:bottom w:val="single" w:sz="8" w:space="0" w:color="auto"/>
              <w:right w:val="single" w:sz="8" w:space="0" w:color="auto"/>
            </w:tcBorders>
            <w:shd w:val="clear" w:color="auto" w:fill="auto"/>
            <w:noWrap/>
            <w:vAlign w:val="center"/>
            <w:hideMark/>
          </w:tcPr>
          <w:p w:rsidR="00830418" w:rsidRPr="00830418" w:rsidRDefault="00830418" w:rsidP="00DF1B13">
            <w:pPr>
              <w:widowControl/>
              <w:spacing w:line="210" w:lineRule="exact"/>
              <w:jc w:val="left"/>
              <w:rPr>
                <w:rFonts w:ascii="宋体" w:hAnsi="宋体" w:cs="宋体"/>
                <w:color w:val="000000"/>
                <w:kern w:val="0"/>
                <w:sz w:val="18"/>
                <w:szCs w:val="18"/>
              </w:rPr>
            </w:pPr>
            <w:r w:rsidRPr="00830418">
              <w:rPr>
                <w:rFonts w:ascii="宋体" w:hAnsi="宋体" w:cs="宋体" w:hint="eastAsia"/>
                <w:color w:val="000000"/>
                <w:kern w:val="0"/>
                <w:sz w:val="18"/>
                <w:szCs w:val="18"/>
              </w:rPr>
              <w:t xml:space="preserve">　</w:t>
            </w:r>
          </w:p>
        </w:tc>
      </w:tr>
    </w:tbl>
    <w:p w:rsidR="003F152E" w:rsidRPr="003F152E" w:rsidRDefault="003F152E" w:rsidP="0036002D">
      <w:pPr>
        <w:widowControl/>
        <w:jc w:val="left"/>
        <w:rPr>
          <w:rFonts w:ascii="方正小标宋_GBK" w:eastAsiaTheme="minorEastAsia" w:hAnsi="宋体" w:cs="宋体"/>
          <w:bCs/>
          <w:kern w:val="0"/>
          <w:sz w:val="18"/>
          <w:szCs w:val="18"/>
        </w:rPr>
      </w:pPr>
    </w:p>
    <w:sectPr w:rsidR="003F152E" w:rsidRPr="003F152E" w:rsidSect="00CB3182">
      <w:footerReference w:type="default" r:id="rId9"/>
      <w:pgSz w:w="11906" w:h="16838"/>
      <w:pgMar w:top="1106" w:right="1440" w:bottom="144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E7" w:rsidRDefault="00BB29E7" w:rsidP="00681051">
      <w:r>
        <w:separator/>
      </w:r>
    </w:p>
  </w:endnote>
  <w:endnote w:type="continuationSeparator" w:id="0">
    <w:p w:rsidR="00BB29E7" w:rsidRDefault="00BB29E7" w:rsidP="0068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57" w:rsidRPr="00B413BD" w:rsidRDefault="00736A57" w:rsidP="008C580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E7" w:rsidRDefault="00BB29E7" w:rsidP="00681051">
      <w:r>
        <w:separator/>
      </w:r>
    </w:p>
  </w:footnote>
  <w:footnote w:type="continuationSeparator" w:id="0">
    <w:p w:rsidR="00BB29E7" w:rsidRDefault="00BB29E7" w:rsidP="00681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695"/>
    <w:multiLevelType w:val="hybridMultilevel"/>
    <w:tmpl w:val="4C0CE57E"/>
    <w:lvl w:ilvl="0" w:tplc="3D14A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AF1DC2"/>
    <w:multiLevelType w:val="hybridMultilevel"/>
    <w:tmpl w:val="9D7ACDC8"/>
    <w:lvl w:ilvl="0" w:tplc="C8B8EBD2">
      <w:start w:val="5"/>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9F6AA8"/>
    <w:multiLevelType w:val="hybridMultilevel"/>
    <w:tmpl w:val="5AE8E1B0"/>
    <w:lvl w:ilvl="0" w:tplc="7D56B5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F44254B"/>
    <w:multiLevelType w:val="multilevel"/>
    <w:tmpl w:val="BF78D0EA"/>
    <w:lvl w:ilvl="0">
      <w:start w:val="2"/>
      <w:numFmt w:val="decimal"/>
      <w:pStyle w:val="1"/>
      <w:lvlText w:val="%1"/>
      <w:lvlJc w:val="left"/>
      <w:pPr>
        <w:tabs>
          <w:tab w:val="num" w:pos="432"/>
        </w:tabs>
        <w:ind w:left="432" w:hanging="432"/>
      </w:pPr>
      <w:rPr>
        <w:rFonts w:hint="eastAsia"/>
      </w:rPr>
    </w:lvl>
    <w:lvl w:ilvl="1">
      <w:start w:val="1"/>
      <w:numFmt w:val="decimal"/>
      <w:pStyle w:val="2"/>
      <w:lvlText w:val="%2"/>
      <w:lvlJc w:val="left"/>
      <w:pPr>
        <w:tabs>
          <w:tab w:val="num" w:pos="576"/>
        </w:tabs>
        <w:ind w:left="57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isLgl/>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4">
    <w:nsid w:val="230F2C84"/>
    <w:multiLevelType w:val="hybridMultilevel"/>
    <w:tmpl w:val="EEA616F4"/>
    <w:lvl w:ilvl="0" w:tplc="D13ED974">
      <w:start w:val="1"/>
      <w:numFmt w:val="japaneseCounting"/>
      <w:lvlText w:val="（%1）"/>
      <w:lvlJc w:val="left"/>
      <w:pPr>
        <w:ind w:left="2073" w:hanging="1080"/>
      </w:pPr>
      <w:rPr>
        <w:rFonts w:hint="default"/>
        <w:b w:val="0"/>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7DA0E63"/>
    <w:multiLevelType w:val="hybridMultilevel"/>
    <w:tmpl w:val="E0CA51E2"/>
    <w:lvl w:ilvl="0" w:tplc="89C0EBBA">
      <w:start w:val="5"/>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F30E8F"/>
    <w:multiLevelType w:val="hybridMultilevel"/>
    <w:tmpl w:val="22FA3042"/>
    <w:lvl w:ilvl="0" w:tplc="C608CBD6">
      <w:start w:val="3"/>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81B724B"/>
    <w:multiLevelType w:val="hybridMultilevel"/>
    <w:tmpl w:val="6228262C"/>
    <w:lvl w:ilvl="0" w:tplc="B1E87FD4">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8D6DB6"/>
    <w:multiLevelType w:val="hybridMultilevel"/>
    <w:tmpl w:val="261693DA"/>
    <w:lvl w:ilvl="0" w:tplc="CB16BB12">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121CDA"/>
    <w:multiLevelType w:val="hybridMultilevel"/>
    <w:tmpl w:val="DDB61680"/>
    <w:lvl w:ilvl="0" w:tplc="01FC7ECC">
      <w:start w:val="1"/>
      <w:numFmt w:val="japaneseCounting"/>
      <w:lvlText w:val="（%1）"/>
      <w:lvlJc w:val="left"/>
      <w:pPr>
        <w:ind w:left="1720" w:hanging="1080"/>
      </w:pPr>
      <w:rPr>
        <w:rFonts w:ascii="Times New Roman" w:eastAsia="仿宋_GB2312" w:hAnsi="Times New Roman" w:cs="Times New Roman" w:hint="default"/>
        <w:color w:val="010101"/>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E1941FA"/>
    <w:multiLevelType w:val="hybridMultilevel"/>
    <w:tmpl w:val="EB5CDBC0"/>
    <w:lvl w:ilvl="0" w:tplc="0A467618">
      <w:start w:val="4"/>
      <w:numFmt w:val="japaneseCounting"/>
      <w:lvlText w:val="（%1）"/>
      <w:lvlJc w:val="left"/>
      <w:pPr>
        <w:ind w:left="3153" w:hanging="1080"/>
      </w:pPr>
      <w:rPr>
        <w:rFonts w:hint="default"/>
      </w:rPr>
    </w:lvl>
    <w:lvl w:ilvl="1" w:tplc="04090019" w:tentative="1">
      <w:start w:val="1"/>
      <w:numFmt w:val="lowerLetter"/>
      <w:lvlText w:val="%2)"/>
      <w:lvlJc w:val="left"/>
      <w:pPr>
        <w:ind w:left="2913" w:hanging="420"/>
      </w:pPr>
    </w:lvl>
    <w:lvl w:ilvl="2" w:tplc="0409001B" w:tentative="1">
      <w:start w:val="1"/>
      <w:numFmt w:val="lowerRoman"/>
      <w:lvlText w:val="%3."/>
      <w:lvlJc w:val="right"/>
      <w:pPr>
        <w:ind w:left="3333" w:hanging="420"/>
      </w:pPr>
    </w:lvl>
    <w:lvl w:ilvl="3" w:tplc="0409000F" w:tentative="1">
      <w:start w:val="1"/>
      <w:numFmt w:val="decimal"/>
      <w:lvlText w:val="%4."/>
      <w:lvlJc w:val="left"/>
      <w:pPr>
        <w:ind w:left="3753" w:hanging="420"/>
      </w:pPr>
    </w:lvl>
    <w:lvl w:ilvl="4" w:tplc="04090019" w:tentative="1">
      <w:start w:val="1"/>
      <w:numFmt w:val="lowerLetter"/>
      <w:lvlText w:val="%5)"/>
      <w:lvlJc w:val="left"/>
      <w:pPr>
        <w:ind w:left="4173" w:hanging="420"/>
      </w:pPr>
    </w:lvl>
    <w:lvl w:ilvl="5" w:tplc="0409001B" w:tentative="1">
      <w:start w:val="1"/>
      <w:numFmt w:val="lowerRoman"/>
      <w:lvlText w:val="%6."/>
      <w:lvlJc w:val="right"/>
      <w:pPr>
        <w:ind w:left="4593" w:hanging="420"/>
      </w:pPr>
    </w:lvl>
    <w:lvl w:ilvl="6" w:tplc="0409000F" w:tentative="1">
      <w:start w:val="1"/>
      <w:numFmt w:val="decimal"/>
      <w:lvlText w:val="%7."/>
      <w:lvlJc w:val="left"/>
      <w:pPr>
        <w:ind w:left="5013" w:hanging="420"/>
      </w:pPr>
    </w:lvl>
    <w:lvl w:ilvl="7" w:tplc="04090019" w:tentative="1">
      <w:start w:val="1"/>
      <w:numFmt w:val="lowerLetter"/>
      <w:lvlText w:val="%8)"/>
      <w:lvlJc w:val="left"/>
      <w:pPr>
        <w:ind w:left="5433" w:hanging="420"/>
      </w:pPr>
    </w:lvl>
    <w:lvl w:ilvl="8" w:tplc="0409001B" w:tentative="1">
      <w:start w:val="1"/>
      <w:numFmt w:val="lowerRoman"/>
      <w:lvlText w:val="%9."/>
      <w:lvlJc w:val="right"/>
      <w:pPr>
        <w:ind w:left="5853" w:hanging="420"/>
      </w:pPr>
    </w:lvl>
  </w:abstractNum>
  <w:abstractNum w:abstractNumId="11">
    <w:nsid w:val="6313165C"/>
    <w:multiLevelType w:val="hybridMultilevel"/>
    <w:tmpl w:val="FAC27286"/>
    <w:lvl w:ilvl="0" w:tplc="938CCABA">
      <w:start w:val="3"/>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2">
    <w:nsid w:val="65DC7804"/>
    <w:multiLevelType w:val="hybridMultilevel"/>
    <w:tmpl w:val="0C5A40E4"/>
    <w:lvl w:ilvl="0" w:tplc="715E8CCC">
      <w:start w:val="5"/>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F722BDE"/>
    <w:multiLevelType w:val="hybridMultilevel"/>
    <w:tmpl w:val="B95EFAE6"/>
    <w:lvl w:ilvl="0" w:tplc="D3167054">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37E0678"/>
    <w:multiLevelType w:val="hybridMultilevel"/>
    <w:tmpl w:val="A104BDAC"/>
    <w:lvl w:ilvl="0" w:tplc="2DD24EBA">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6"/>
  </w:num>
  <w:num w:numId="4">
    <w:abstractNumId w:val="13"/>
  </w:num>
  <w:num w:numId="5">
    <w:abstractNumId w:val="14"/>
  </w:num>
  <w:num w:numId="6">
    <w:abstractNumId w:val="10"/>
  </w:num>
  <w:num w:numId="7">
    <w:abstractNumId w:val="7"/>
  </w:num>
  <w:num w:numId="8">
    <w:abstractNumId w:val="1"/>
  </w:num>
  <w:num w:numId="9">
    <w:abstractNumId w:val="8"/>
  </w:num>
  <w:num w:numId="10">
    <w:abstractNumId w:val="11"/>
  </w:num>
  <w:num w:numId="11">
    <w:abstractNumId w:val="12"/>
  </w:num>
  <w:num w:numId="12">
    <w:abstractNumId w:val="5"/>
  </w:num>
  <w:num w:numId="13">
    <w:abstractNumId w:val="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187D"/>
    <w:rsid w:val="00004237"/>
    <w:rsid w:val="000414AF"/>
    <w:rsid w:val="000501F5"/>
    <w:rsid w:val="000710E4"/>
    <w:rsid w:val="00073600"/>
    <w:rsid w:val="000A6552"/>
    <w:rsid w:val="000A7E9F"/>
    <w:rsid w:val="000F42FE"/>
    <w:rsid w:val="00107762"/>
    <w:rsid w:val="00120382"/>
    <w:rsid w:val="0014090A"/>
    <w:rsid w:val="00153E8C"/>
    <w:rsid w:val="001709A8"/>
    <w:rsid w:val="001C4164"/>
    <w:rsid w:val="001C62C2"/>
    <w:rsid w:val="001D3E54"/>
    <w:rsid w:val="002109AC"/>
    <w:rsid w:val="0024249B"/>
    <w:rsid w:val="002427DC"/>
    <w:rsid w:val="00242BAA"/>
    <w:rsid w:val="00254E70"/>
    <w:rsid w:val="002732E2"/>
    <w:rsid w:val="00294F9D"/>
    <w:rsid w:val="002B7673"/>
    <w:rsid w:val="002D7078"/>
    <w:rsid w:val="002E0FD6"/>
    <w:rsid w:val="002E5DDE"/>
    <w:rsid w:val="002F2157"/>
    <w:rsid w:val="00300486"/>
    <w:rsid w:val="00302A98"/>
    <w:rsid w:val="00307152"/>
    <w:rsid w:val="00330ADF"/>
    <w:rsid w:val="00351C98"/>
    <w:rsid w:val="0036002D"/>
    <w:rsid w:val="00383DCF"/>
    <w:rsid w:val="00384553"/>
    <w:rsid w:val="00384D7A"/>
    <w:rsid w:val="003C65C0"/>
    <w:rsid w:val="003F152E"/>
    <w:rsid w:val="003F1E4E"/>
    <w:rsid w:val="00401B7F"/>
    <w:rsid w:val="00404B0E"/>
    <w:rsid w:val="0043005A"/>
    <w:rsid w:val="00452AB4"/>
    <w:rsid w:val="00477D05"/>
    <w:rsid w:val="004824F6"/>
    <w:rsid w:val="004A4E0F"/>
    <w:rsid w:val="004A676D"/>
    <w:rsid w:val="004A7A7D"/>
    <w:rsid w:val="004C5890"/>
    <w:rsid w:val="004D74A4"/>
    <w:rsid w:val="004E5769"/>
    <w:rsid w:val="00505FBF"/>
    <w:rsid w:val="00513596"/>
    <w:rsid w:val="005606E7"/>
    <w:rsid w:val="00581A02"/>
    <w:rsid w:val="00585237"/>
    <w:rsid w:val="00590EE9"/>
    <w:rsid w:val="0059278E"/>
    <w:rsid w:val="005A6B99"/>
    <w:rsid w:val="005E7D97"/>
    <w:rsid w:val="006158DA"/>
    <w:rsid w:val="00634FBF"/>
    <w:rsid w:val="00651438"/>
    <w:rsid w:val="00662884"/>
    <w:rsid w:val="00681051"/>
    <w:rsid w:val="006A263E"/>
    <w:rsid w:val="006B586B"/>
    <w:rsid w:val="006C4745"/>
    <w:rsid w:val="006D38C2"/>
    <w:rsid w:val="006E48DD"/>
    <w:rsid w:val="006F1E01"/>
    <w:rsid w:val="00706E45"/>
    <w:rsid w:val="0072046C"/>
    <w:rsid w:val="007224CA"/>
    <w:rsid w:val="00736A57"/>
    <w:rsid w:val="00740E0C"/>
    <w:rsid w:val="0075073D"/>
    <w:rsid w:val="00763F7C"/>
    <w:rsid w:val="007708E5"/>
    <w:rsid w:val="00771473"/>
    <w:rsid w:val="00776CF8"/>
    <w:rsid w:val="00777DC6"/>
    <w:rsid w:val="0078573C"/>
    <w:rsid w:val="007914B6"/>
    <w:rsid w:val="007A02B5"/>
    <w:rsid w:val="007A6868"/>
    <w:rsid w:val="007A7AFF"/>
    <w:rsid w:val="007A7F9D"/>
    <w:rsid w:val="007B0752"/>
    <w:rsid w:val="007E0401"/>
    <w:rsid w:val="00802D9D"/>
    <w:rsid w:val="00830418"/>
    <w:rsid w:val="00843100"/>
    <w:rsid w:val="00844337"/>
    <w:rsid w:val="008662AB"/>
    <w:rsid w:val="00873908"/>
    <w:rsid w:val="008748A0"/>
    <w:rsid w:val="00883D5C"/>
    <w:rsid w:val="008928B8"/>
    <w:rsid w:val="008A1539"/>
    <w:rsid w:val="008B3B7F"/>
    <w:rsid w:val="008B604D"/>
    <w:rsid w:val="008C580C"/>
    <w:rsid w:val="008D6B8A"/>
    <w:rsid w:val="008F32F3"/>
    <w:rsid w:val="008F5C9C"/>
    <w:rsid w:val="009058B2"/>
    <w:rsid w:val="0092042D"/>
    <w:rsid w:val="009573DB"/>
    <w:rsid w:val="00975193"/>
    <w:rsid w:val="009879E8"/>
    <w:rsid w:val="0099432D"/>
    <w:rsid w:val="009A6989"/>
    <w:rsid w:val="009B0DED"/>
    <w:rsid w:val="009C120C"/>
    <w:rsid w:val="009C1B75"/>
    <w:rsid w:val="009E6B2A"/>
    <w:rsid w:val="00A218AC"/>
    <w:rsid w:val="00A220E1"/>
    <w:rsid w:val="00A6487F"/>
    <w:rsid w:val="00A64FCA"/>
    <w:rsid w:val="00A66EFA"/>
    <w:rsid w:val="00A671FC"/>
    <w:rsid w:val="00AC44A1"/>
    <w:rsid w:val="00AC5688"/>
    <w:rsid w:val="00AD6EE8"/>
    <w:rsid w:val="00AE4AE7"/>
    <w:rsid w:val="00B13DD8"/>
    <w:rsid w:val="00B52760"/>
    <w:rsid w:val="00B60376"/>
    <w:rsid w:val="00B74213"/>
    <w:rsid w:val="00B842E1"/>
    <w:rsid w:val="00B90F14"/>
    <w:rsid w:val="00B9628C"/>
    <w:rsid w:val="00BB29E7"/>
    <w:rsid w:val="00BE60C4"/>
    <w:rsid w:val="00BF2B71"/>
    <w:rsid w:val="00C3402C"/>
    <w:rsid w:val="00C6187D"/>
    <w:rsid w:val="00C72147"/>
    <w:rsid w:val="00CA264A"/>
    <w:rsid w:val="00CB3182"/>
    <w:rsid w:val="00D51F4A"/>
    <w:rsid w:val="00D56651"/>
    <w:rsid w:val="00D61660"/>
    <w:rsid w:val="00D92070"/>
    <w:rsid w:val="00DA67A7"/>
    <w:rsid w:val="00DF0E1A"/>
    <w:rsid w:val="00DF1B13"/>
    <w:rsid w:val="00E21EC3"/>
    <w:rsid w:val="00E271D4"/>
    <w:rsid w:val="00E35EB6"/>
    <w:rsid w:val="00E36302"/>
    <w:rsid w:val="00E624E6"/>
    <w:rsid w:val="00E82324"/>
    <w:rsid w:val="00ED4BD1"/>
    <w:rsid w:val="00ED735A"/>
    <w:rsid w:val="00EE37C1"/>
    <w:rsid w:val="00EE572A"/>
    <w:rsid w:val="00F00B36"/>
    <w:rsid w:val="00F02670"/>
    <w:rsid w:val="00F60B9E"/>
    <w:rsid w:val="00F60F82"/>
    <w:rsid w:val="00F849EC"/>
    <w:rsid w:val="00F92D81"/>
    <w:rsid w:val="00FE09CD"/>
    <w:rsid w:val="00FE7EFD"/>
    <w:rsid w:val="00FF0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7D"/>
    <w:pPr>
      <w:widowControl w:val="0"/>
      <w:jc w:val="both"/>
    </w:pPr>
    <w:rPr>
      <w:rFonts w:ascii="Times New Roman" w:eastAsia="宋体" w:hAnsi="Times New Roman" w:cs="Times New Roman"/>
    </w:rPr>
  </w:style>
  <w:style w:type="paragraph" w:styleId="1">
    <w:name w:val="heading 1"/>
    <w:basedOn w:val="a"/>
    <w:next w:val="a"/>
    <w:link w:val="1Char"/>
    <w:qFormat/>
    <w:rsid w:val="002F2157"/>
    <w:pPr>
      <w:keepNext/>
      <w:keepLines/>
      <w:numPr>
        <w:numId w:val="13"/>
      </w:numPr>
      <w:spacing w:before="340" w:after="330" w:line="578" w:lineRule="auto"/>
      <w:outlineLvl w:val="0"/>
    </w:pPr>
    <w:rPr>
      <w:b/>
      <w:bCs/>
      <w:kern w:val="44"/>
      <w:sz w:val="44"/>
      <w:szCs w:val="44"/>
    </w:rPr>
  </w:style>
  <w:style w:type="paragraph" w:styleId="2">
    <w:name w:val="heading 2"/>
    <w:basedOn w:val="a"/>
    <w:next w:val="a"/>
    <w:link w:val="2Char"/>
    <w:qFormat/>
    <w:rsid w:val="002F2157"/>
    <w:pPr>
      <w:keepNext/>
      <w:keepLines/>
      <w:numPr>
        <w:ilvl w:val="1"/>
        <w:numId w:val="13"/>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F2157"/>
    <w:pPr>
      <w:keepNext/>
      <w:keepLines/>
      <w:numPr>
        <w:ilvl w:val="2"/>
        <w:numId w:val="13"/>
      </w:numPr>
      <w:spacing w:before="260" w:after="260" w:line="416" w:lineRule="auto"/>
      <w:outlineLvl w:val="2"/>
    </w:pPr>
    <w:rPr>
      <w:b/>
      <w:bCs/>
      <w:sz w:val="32"/>
      <w:szCs w:val="32"/>
    </w:rPr>
  </w:style>
  <w:style w:type="paragraph" w:styleId="4">
    <w:name w:val="heading 4"/>
    <w:basedOn w:val="a"/>
    <w:next w:val="a"/>
    <w:link w:val="4Char"/>
    <w:qFormat/>
    <w:rsid w:val="002F2157"/>
    <w:pPr>
      <w:keepNext/>
      <w:keepLines/>
      <w:numPr>
        <w:ilvl w:val="3"/>
        <w:numId w:val="13"/>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F2157"/>
    <w:pPr>
      <w:keepNext/>
      <w:keepLines/>
      <w:numPr>
        <w:ilvl w:val="4"/>
        <w:numId w:val="13"/>
      </w:numPr>
      <w:spacing w:before="280" w:after="290" w:line="376" w:lineRule="auto"/>
      <w:outlineLvl w:val="4"/>
    </w:pPr>
    <w:rPr>
      <w:b/>
      <w:bCs/>
      <w:sz w:val="28"/>
      <w:szCs w:val="28"/>
    </w:rPr>
  </w:style>
  <w:style w:type="paragraph" w:styleId="6">
    <w:name w:val="heading 6"/>
    <w:basedOn w:val="a"/>
    <w:next w:val="a"/>
    <w:link w:val="6Char"/>
    <w:qFormat/>
    <w:rsid w:val="002F2157"/>
    <w:pPr>
      <w:keepNext/>
      <w:keepLines/>
      <w:numPr>
        <w:ilvl w:val="5"/>
        <w:numId w:val="13"/>
      </w:numPr>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2F2157"/>
    <w:pPr>
      <w:keepNext/>
      <w:keepLines/>
      <w:numPr>
        <w:ilvl w:val="6"/>
        <w:numId w:val="13"/>
      </w:numPr>
      <w:spacing w:before="240" w:after="64" w:line="320" w:lineRule="auto"/>
      <w:outlineLvl w:val="6"/>
    </w:pPr>
    <w:rPr>
      <w:b/>
      <w:bCs/>
      <w:sz w:val="24"/>
      <w:szCs w:val="24"/>
    </w:rPr>
  </w:style>
  <w:style w:type="paragraph" w:styleId="8">
    <w:name w:val="heading 8"/>
    <w:basedOn w:val="a"/>
    <w:next w:val="a"/>
    <w:link w:val="8Char"/>
    <w:qFormat/>
    <w:rsid w:val="002F2157"/>
    <w:pPr>
      <w:keepNext/>
      <w:keepLines/>
      <w:numPr>
        <w:ilvl w:val="7"/>
        <w:numId w:val="13"/>
      </w:numPr>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2F2157"/>
    <w:pPr>
      <w:keepNext/>
      <w:keepLines/>
      <w:numPr>
        <w:ilvl w:val="8"/>
        <w:numId w:val="13"/>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7D"/>
    <w:pPr>
      <w:ind w:firstLineChars="200" w:firstLine="420"/>
    </w:pPr>
  </w:style>
  <w:style w:type="character" w:customStyle="1" w:styleId="Char">
    <w:name w:val="批注文字 Char"/>
    <w:link w:val="a4"/>
    <w:uiPriority w:val="99"/>
    <w:rsid w:val="006B586B"/>
  </w:style>
  <w:style w:type="paragraph" w:styleId="a4">
    <w:name w:val="annotation text"/>
    <w:basedOn w:val="a"/>
    <w:link w:val="Char"/>
    <w:uiPriority w:val="99"/>
    <w:unhideWhenUsed/>
    <w:rsid w:val="006B586B"/>
    <w:pPr>
      <w:jc w:val="left"/>
    </w:pPr>
    <w:rPr>
      <w:rFonts w:asciiTheme="minorHAnsi" w:eastAsiaTheme="minorEastAsia" w:hAnsiTheme="minorHAnsi" w:cstheme="minorBidi"/>
    </w:rPr>
  </w:style>
  <w:style w:type="character" w:customStyle="1" w:styleId="Char1">
    <w:name w:val="批注文字 Char1"/>
    <w:basedOn w:val="a0"/>
    <w:uiPriority w:val="99"/>
    <w:semiHidden/>
    <w:rsid w:val="006B586B"/>
    <w:rPr>
      <w:rFonts w:ascii="Times New Roman" w:eastAsia="宋体" w:hAnsi="Times New Roman" w:cs="Times New Roman"/>
    </w:rPr>
  </w:style>
  <w:style w:type="numbering" w:customStyle="1" w:styleId="10">
    <w:name w:val="无列表1"/>
    <w:next w:val="a2"/>
    <w:uiPriority w:val="99"/>
    <w:semiHidden/>
    <w:unhideWhenUsed/>
    <w:rsid w:val="00DF0E1A"/>
  </w:style>
  <w:style w:type="character" w:styleId="a5">
    <w:name w:val="Hyperlink"/>
    <w:basedOn w:val="a0"/>
    <w:uiPriority w:val="99"/>
    <w:semiHidden/>
    <w:unhideWhenUsed/>
    <w:rsid w:val="00DF0E1A"/>
    <w:rPr>
      <w:color w:val="0000FF"/>
      <w:u w:val="single"/>
    </w:rPr>
  </w:style>
  <w:style w:type="character" w:styleId="a6">
    <w:name w:val="FollowedHyperlink"/>
    <w:basedOn w:val="a0"/>
    <w:uiPriority w:val="99"/>
    <w:semiHidden/>
    <w:unhideWhenUsed/>
    <w:rsid w:val="00DF0E1A"/>
    <w:rPr>
      <w:color w:val="800080"/>
      <w:u w:val="single"/>
    </w:rPr>
  </w:style>
  <w:style w:type="paragraph" w:customStyle="1" w:styleId="a7">
    <w:name w:val="常规"/>
    <w:basedOn w:val="a"/>
    <w:rsid w:val="00DF0E1A"/>
    <w:pPr>
      <w:widowControl/>
      <w:spacing w:before="100" w:beforeAutospacing="1" w:after="100" w:afterAutospacing="1"/>
      <w:jc w:val="left"/>
      <w:textAlignment w:val="center"/>
    </w:pPr>
    <w:rPr>
      <w:rFonts w:ascii="宋体" w:hAnsi="宋体" w:cs="宋体"/>
      <w:color w:val="000000"/>
      <w:kern w:val="0"/>
      <w:sz w:val="22"/>
    </w:rPr>
  </w:style>
  <w:style w:type="table" w:customStyle="1" w:styleId="11">
    <w:name w:val="常规1"/>
    <w:basedOn w:val="a1"/>
    <w:rsid w:val="00DF0E1A"/>
    <w:pPr>
      <w:spacing w:before="100" w:beforeAutospacing="1" w:after="100" w:afterAutospacing="1"/>
    </w:pPr>
    <w:rPr>
      <w:rFonts w:ascii="宋体" w:eastAsia="宋体" w:hAnsi="宋体" w:cs="Times New Roman"/>
      <w:color w:val="000000"/>
      <w:kern w:val="0"/>
      <w:sz w:val="22"/>
    </w:rPr>
    <w:tblPr>
      <w:tblInd w:w="0" w:type="dxa"/>
      <w:tblCellMar>
        <w:top w:w="0" w:type="dxa"/>
        <w:left w:w="0" w:type="dxa"/>
        <w:bottom w:w="0" w:type="dxa"/>
        <w:right w:w="0" w:type="dxa"/>
      </w:tblCellMar>
    </w:tblPr>
    <w:tcPr>
      <w:noWrap/>
      <w:vAlign w:val="center"/>
    </w:tcPr>
  </w:style>
  <w:style w:type="paragraph" w:customStyle="1" w:styleId="style0">
    <w:name w:val="style0"/>
    <w:basedOn w:val="a"/>
    <w:rsid w:val="00DF0E1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style0"/>
    <w:rsid w:val="00DF0E1A"/>
    <w:pPr>
      <w:jc w:val="center"/>
    </w:pPr>
  </w:style>
  <w:style w:type="paragraph" w:customStyle="1" w:styleId="xl67">
    <w:name w:val="xl67"/>
    <w:basedOn w:val="style0"/>
    <w:rsid w:val="00DF0E1A"/>
    <w:pPr>
      <w:pBdr>
        <w:top w:val="single" w:sz="4" w:space="0" w:color="auto"/>
        <w:left w:val="single" w:sz="4" w:space="0" w:color="auto"/>
        <w:bottom w:val="single" w:sz="4" w:space="0" w:color="auto"/>
        <w:right w:val="single" w:sz="4" w:space="0" w:color="auto"/>
      </w:pBdr>
    </w:pPr>
  </w:style>
  <w:style w:type="paragraph" w:customStyle="1" w:styleId="xl66">
    <w:name w:val="xl66"/>
    <w:basedOn w:val="style0"/>
    <w:rsid w:val="00DF0E1A"/>
    <w:pPr>
      <w:pBdr>
        <w:top w:val="single" w:sz="4" w:space="0" w:color="auto"/>
        <w:left w:val="single" w:sz="4" w:space="0" w:color="auto"/>
        <w:bottom w:val="single" w:sz="4" w:space="0" w:color="auto"/>
        <w:right w:val="single" w:sz="4" w:space="0" w:color="auto"/>
      </w:pBdr>
    </w:pPr>
  </w:style>
  <w:style w:type="paragraph" w:customStyle="1" w:styleId="xl65">
    <w:name w:val="xl65"/>
    <w:basedOn w:val="style0"/>
    <w:rsid w:val="00DF0E1A"/>
    <w:pPr>
      <w:pBdr>
        <w:top w:val="single" w:sz="4" w:space="0" w:color="auto"/>
        <w:left w:val="single" w:sz="4" w:space="0" w:color="auto"/>
        <w:bottom w:val="single" w:sz="4" w:space="0" w:color="auto"/>
        <w:right w:val="single" w:sz="4" w:space="0" w:color="auto"/>
      </w:pBdr>
    </w:pPr>
  </w:style>
  <w:style w:type="paragraph" w:styleId="a8">
    <w:name w:val="header"/>
    <w:basedOn w:val="a"/>
    <w:link w:val="Char0"/>
    <w:unhideWhenUsed/>
    <w:rsid w:val="00DF0E1A"/>
    <w:pPr>
      <w:widowControl/>
      <w:pBdr>
        <w:bottom w:val="single" w:sz="6" w:space="1" w:color="auto"/>
      </w:pBdr>
      <w:tabs>
        <w:tab w:val="center" w:pos="4513"/>
        <w:tab w:val="right" w:pos="9026"/>
      </w:tabs>
      <w:snapToGrid w:val="0"/>
      <w:jc w:val="center"/>
    </w:pPr>
    <w:rPr>
      <w:rFonts w:ascii="宋体" w:hAnsi="宋体" w:cs="宋体"/>
      <w:kern w:val="0"/>
      <w:sz w:val="18"/>
      <w:szCs w:val="18"/>
    </w:rPr>
  </w:style>
  <w:style w:type="character" w:customStyle="1" w:styleId="Char0">
    <w:name w:val="页眉 Char"/>
    <w:basedOn w:val="a0"/>
    <w:link w:val="a8"/>
    <w:uiPriority w:val="99"/>
    <w:rsid w:val="00DF0E1A"/>
    <w:rPr>
      <w:rFonts w:ascii="宋体" w:eastAsia="宋体" w:hAnsi="宋体" w:cs="宋体"/>
      <w:kern w:val="0"/>
      <w:sz w:val="18"/>
      <w:szCs w:val="18"/>
    </w:rPr>
  </w:style>
  <w:style w:type="paragraph" w:styleId="a9">
    <w:name w:val="footer"/>
    <w:basedOn w:val="a"/>
    <w:link w:val="Char2"/>
    <w:unhideWhenUsed/>
    <w:rsid w:val="00DF0E1A"/>
    <w:pPr>
      <w:widowControl/>
      <w:tabs>
        <w:tab w:val="center" w:pos="4513"/>
        <w:tab w:val="right" w:pos="9026"/>
      </w:tabs>
      <w:snapToGrid w:val="0"/>
      <w:jc w:val="left"/>
    </w:pPr>
    <w:rPr>
      <w:rFonts w:ascii="宋体" w:hAnsi="宋体" w:cs="宋体"/>
      <w:kern w:val="0"/>
      <w:sz w:val="18"/>
      <w:szCs w:val="18"/>
    </w:rPr>
  </w:style>
  <w:style w:type="character" w:customStyle="1" w:styleId="Char2">
    <w:name w:val="页脚 Char"/>
    <w:basedOn w:val="a0"/>
    <w:link w:val="a9"/>
    <w:uiPriority w:val="99"/>
    <w:rsid w:val="00DF0E1A"/>
    <w:rPr>
      <w:rFonts w:ascii="宋体" w:eastAsia="宋体" w:hAnsi="宋体" w:cs="宋体"/>
      <w:kern w:val="0"/>
      <w:sz w:val="18"/>
      <w:szCs w:val="18"/>
    </w:rPr>
  </w:style>
  <w:style w:type="numbering" w:customStyle="1" w:styleId="20">
    <w:name w:val="无列表2"/>
    <w:next w:val="a2"/>
    <w:uiPriority w:val="99"/>
    <w:semiHidden/>
    <w:unhideWhenUsed/>
    <w:rsid w:val="00DF0E1A"/>
  </w:style>
  <w:style w:type="paragraph" w:customStyle="1" w:styleId="font5">
    <w:name w:val="font5"/>
    <w:basedOn w:val="a"/>
    <w:rsid w:val="00C3402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3402C"/>
    <w:pPr>
      <w:widowControl/>
      <w:spacing w:before="100" w:beforeAutospacing="1" w:after="100" w:afterAutospacing="1"/>
      <w:jc w:val="left"/>
    </w:pPr>
    <w:rPr>
      <w:rFonts w:ascii="黑体" w:eastAsia="黑体" w:hAnsi="黑体" w:cs="宋体"/>
      <w:kern w:val="0"/>
      <w:sz w:val="24"/>
      <w:szCs w:val="24"/>
    </w:rPr>
  </w:style>
  <w:style w:type="paragraph" w:customStyle="1" w:styleId="font7">
    <w:name w:val="font7"/>
    <w:basedOn w:val="a"/>
    <w:rsid w:val="00C340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C3402C"/>
    <w:pPr>
      <w:widowControl/>
      <w:spacing w:before="100" w:beforeAutospacing="1" w:after="100" w:afterAutospacing="1"/>
      <w:jc w:val="left"/>
    </w:pPr>
    <w:rPr>
      <w:rFonts w:ascii="黑体" w:eastAsia="黑体" w:hAnsi="黑体" w:cs="宋体"/>
      <w:kern w:val="0"/>
      <w:sz w:val="28"/>
      <w:szCs w:val="28"/>
    </w:rPr>
  </w:style>
  <w:style w:type="paragraph" w:customStyle="1" w:styleId="font9">
    <w:name w:val="font9"/>
    <w:basedOn w:val="a"/>
    <w:rsid w:val="00C3402C"/>
    <w:pPr>
      <w:widowControl/>
      <w:spacing w:before="100" w:beforeAutospacing="1" w:after="100" w:afterAutospacing="1"/>
      <w:jc w:val="left"/>
    </w:pPr>
    <w:rPr>
      <w:kern w:val="0"/>
      <w:sz w:val="28"/>
      <w:szCs w:val="28"/>
    </w:rPr>
  </w:style>
  <w:style w:type="paragraph" w:customStyle="1" w:styleId="xl69">
    <w:name w:val="xl69"/>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70">
    <w:name w:val="xl70"/>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xl71">
    <w:name w:val="xl71"/>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C3402C"/>
    <w:pPr>
      <w:widowControl/>
      <w:shd w:val="clear" w:color="000000" w:fill="FFFFFF"/>
      <w:spacing w:before="100" w:beforeAutospacing="1" w:after="100" w:afterAutospacing="1"/>
      <w:jc w:val="right"/>
    </w:pPr>
    <w:rPr>
      <w:rFonts w:ascii="黑体" w:eastAsia="黑体" w:hAnsi="黑体" w:cs="宋体"/>
      <w:kern w:val="0"/>
      <w:sz w:val="24"/>
      <w:szCs w:val="24"/>
    </w:rPr>
  </w:style>
  <w:style w:type="paragraph" w:customStyle="1" w:styleId="xl73">
    <w:name w:val="xl73"/>
    <w:basedOn w:val="a"/>
    <w:rsid w:val="00C3402C"/>
    <w:pPr>
      <w:widowControl/>
      <w:shd w:val="clear" w:color="000000" w:fill="FFFFFF"/>
      <w:spacing w:before="100" w:beforeAutospacing="1" w:after="100" w:afterAutospacing="1"/>
      <w:jc w:val="left"/>
    </w:pPr>
    <w:rPr>
      <w:rFonts w:ascii="黑体" w:eastAsia="黑体" w:hAnsi="黑体" w:cs="宋体"/>
      <w:kern w:val="0"/>
      <w:sz w:val="28"/>
      <w:szCs w:val="28"/>
    </w:rPr>
  </w:style>
  <w:style w:type="paragraph" w:customStyle="1" w:styleId="xl74">
    <w:name w:val="xl74"/>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5">
    <w:name w:val="xl75"/>
    <w:basedOn w:val="a"/>
    <w:rsid w:val="00C3402C"/>
    <w:pPr>
      <w:widowControl/>
      <w:shd w:val="clear" w:color="000000" w:fill="FFFFFF"/>
      <w:spacing w:before="100" w:beforeAutospacing="1" w:after="100" w:afterAutospacing="1"/>
      <w:jc w:val="center"/>
    </w:pPr>
    <w:rPr>
      <w:rFonts w:ascii="黑体" w:eastAsia="黑体" w:hAnsi="黑体" w:cs="宋体"/>
      <w:b/>
      <w:bCs/>
      <w:kern w:val="0"/>
      <w:sz w:val="48"/>
      <w:szCs w:val="48"/>
    </w:rPr>
  </w:style>
  <w:style w:type="paragraph" w:customStyle="1" w:styleId="xl76">
    <w:name w:val="xl76"/>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7">
    <w:name w:val="xl77"/>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font10">
    <w:name w:val="font10"/>
    <w:basedOn w:val="a"/>
    <w:rsid w:val="00975193"/>
    <w:pPr>
      <w:widowControl/>
      <w:spacing w:before="100" w:beforeAutospacing="1" w:after="100" w:afterAutospacing="1"/>
      <w:jc w:val="left"/>
    </w:pPr>
    <w:rPr>
      <w:kern w:val="0"/>
      <w:sz w:val="20"/>
      <w:szCs w:val="20"/>
    </w:rPr>
  </w:style>
  <w:style w:type="paragraph" w:customStyle="1" w:styleId="font11">
    <w:name w:val="font11"/>
    <w:basedOn w:val="a"/>
    <w:rsid w:val="00975193"/>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
    <w:rsid w:val="00975193"/>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97519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
    <w:rsid w:val="00975193"/>
    <w:pPr>
      <w:widowControl/>
      <w:spacing w:before="100" w:beforeAutospacing="1" w:after="100" w:afterAutospacing="1"/>
      <w:jc w:val="left"/>
    </w:pPr>
    <w:rPr>
      <w:rFonts w:ascii="宋体" w:hAnsi="宋体" w:cs="宋体"/>
      <w:color w:val="000000"/>
      <w:kern w:val="0"/>
      <w:sz w:val="18"/>
      <w:szCs w:val="18"/>
    </w:rPr>
  </w:style>
  <w:style w:type="paragraph" w:customStyle="1" w:styleId="font15">
    <w:name w:val="font15"/>
    <w:basedOn w:val="a"/>
    <w:rsid w:val="0097519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rsid w:val="00975193"/>
    <w:pPr>
      <w:widowControl/>
      <w:spacing w:before="100" w:beforeAutospacing="1" w:after="100" w:afterAutospacing="1"/>
      <w:jc w:val="left"/>
    </w:pPr>
    <w:rPr>
      <w:rFonts w:ascii="Arial Narrow" w:hAnsi="Arial Narrow" w:cs="宋体"/>
      <w:kern w:val="0"/>
      <w:sz w:val="20"/>
      <w:szCs w:val="20"/>
    </w:rPr>
  </w:style>
  <w:style w:type="paragraph" w:customStyle="1" w:styleId="font17">
    <w:name w:val="font17"/>
    <w:basedOn w:val="a"/>
    <w:rsid w:val="00975193"/>
    <w:pPr>
      <w:widowControl/>
      <w:spacing w:before="100" w:beforeAutospacing="1" w:after="100" w:afterAutospacing="1"/>
      <w:jc w:val="left"/>
    </w:pPr>
    <w:rPr>
      <w:rFonts w:ascii="宋体" w:hAnsi="宋体" w:cs="宋体"/>
      <w:kern w:val="0"/>
      <w:sz w:val="20"/>
      <w:szCs w:val="20"/>
    </w:rPr>
  </w:style>
  <w:style w:type="paragraph" w:customStyle="1" w:styleId="font18">
    <w:name w:val="font18"/>
    <w:basedOn w:val="a"/>
    <w:rsid w:val="00975193"/>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
    <w:rsid w:val="00975193"/>
    <w:pPr>
      <w:widowControl/>
      <w:spacing w:before="100" w:beforeAutospacing="1" w:after="100" w:afterAutospacing="1"/>
      <w:jc w:val="left"/>
    </w:pPr>
    <w:rPr>
      <w:kern w:val="0"/>
      <w:sz w:val="24"/>
      <w:szCs w:val="24"/>
    </w:rPr>
  </w:style>
  <w:style w:type="paragraph" w:customStyle="1" w:styleId="xl79">
    <w:name w:val="xl79"/>
    <w:basedOn w:val="a"/>
    <w:rsid w:val="00975193"/>
    <w:pPr>
      <w:widowControl/>
      <w:spacing w:before="100" w:beforeAutospacing="1" w:after="100" w:afterAutospacing="1"/>
      <w:jc w:val="center"/>
    </w:pPr>
    <w:rPr>
      <w:b/>
      <w:bCs/>
      <w:kern w:val="0"/>
      <w:sz w:val="40"/>
      <w:szCs w:val="40"/>
    </w:rPr>
  </w:style>
  <w:style w:type="paragraph" w:customStyle="1" w:styleId="xl80">
    <w:name w:val="xl80"/>
    <w:basedOn w:val="a"/>
    <w:rsid w:val="00975193"/>
    <w:pPr>
      <w:widowControl/>
      <w:spacing w:before="100" w:beforeAutospacing="1" w:after="100" w:afterAutospacing="1"/>
      <w:jc w:val="left"/>
    </w:pPr>
    <w:rPr>
      <w:rFonts w:ascii="黑体" w:eastAsia="黑体" w:hAnsi="黑体" w:cs="宋体"/>
      <w:kern w:val="0"/>
      <w:sz w:val="32"/>
      <w:szCs w:val="32"/>
    </w:rPr>
  </w:style>
  <w:style w:type="paragraph" w:customStyle="1" w:styleId="xl81">
    <w:name w:val="xl81"/>
    <w:basedOn w:val="a"/>
    <w:rsid w:val="00975193"/>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3">
    <w:name w:val="xl83"/>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9751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9751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8">
    <w:name w:val="xl88"/>
    <w:basedOn w:val="a"/>
    <w:rsid w:val="00975193"/>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
    <w:name w:val="xl89"/>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92">
    <w:name w:val="xl92"/>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93">
    <w:name w:val="xl93"/>
    <w:basedOn w:val="a"/>
    <w:rsid w:val="00975193"/>
    <w:pPr>
      <w:widowControl/>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4">
    <w:name w:val="xl94"/>
    <w:basedOn w:val="a"/>
    <w:rsid w:val="00975193"/>
    <w:pPr>
      <w:widowControl/>
      <w:spacing w:before="100" w:beforeAutospacing="1" w:after="100" w:afterAutospacing="1"/>
      <w:jc w:val="center"/>
    </w:pPr>
    <w:rPr>
      <w:kern w:val="0"/>
      <w:sz w:val="44"/>
      <w:szCs w:val="44"/>
    </w:rPr>
  </w:style>
  <w:style w:type="paragraph" w:customStyle="1" w:styleId="xl95">
    <w:name w:val="xl95"/>
    <w:basedOn w:val="a"/>
    <w:rsid w:val="00975193"/>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96">
    <w:name w:val="xl96"/>
    <w:basedOn w:val="a"/>
    <w:rsid w:val="00975193"/>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97">
    <w:name w:val="xl97"/>
    <w:basedOn w:val="a"/>
    <w:rsid w:val="00975193"/>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9751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975193"/>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0">
    <w:name w:val="xl100"/>
    <w:basedOn w:val="a"/>
    <w:rsid w:val="00975193"/>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character" w:customStyle="1" w:styleId="1Char">
    <w:name w:val="标题 1 Char"/>
    <w:basedOn w:val="a0"/>
    <w:link w:val="1"/>
    <w:rsid w:val="002F2157"/>
    <w:rPr>
      <w:rFonts w:ascii="Times New Roman" w:eastAsia="宋体" w:hAnsi="Times New Roman" w:cs="Times New Roman"/>
      <w:b/>
      <w:bCs/>
      <w:kern w:val="44"/>
      <w:sz w:val="44"/>
      <w:szCs w:val="44"/>
    </w:rPr>
  </w:style>
  <w:style w:type="character" w:customStyle="1" w:styleId="2Char">
    <w:name w:val="标题 2 Char"/>
    <w:basedOn w:val="a0"/>
    <w:link w:val="2"/>
    <w:rsid w:val="002F2157"/>
    <w:rPr>
      <w:rFonts w:ascii="Arial" w:eastAsia="黑体" w:hAnsi="Arial" w:cs="Times New Roman"/>
      <w:b/>
      <w:bCs/>
      <w:sz w:val="32"/>
      <w:szCs w:val="32"/>
    </w:rPr>
  </w:style>
  <w:style w:type="character" w:customStyle="1" w:styleId="3Char">
    <w:name w:val="标题 3 Char"/>
    <w:basedOn w:val="a0"/>
    <w:link w:val="3"/>
    <w:rsid w:val="002F2157"/>
    <w:rPr>
      <w:rFonts w:ascii="Times New Roman" w:eastAsia="宋体" w:hAnsi="Times New Roman" w:cs="Times New Roman"/>
      <w:b/>
      <w:bCs/>
      <w:sz w:val="32"/>
      <w:szCs w:val="32"/>
    </w:rPr>
  </w:style>
  <w:style w:type="character" w:customStyle="1" w:styleId="4Char">
    <w:name w:val="标题 4 Char"/>
    <w:basedOn w:val="a0"/>
    <w:link w:val="4"/>
    <w:rsid w:val="002F2157"/>
    <w:rPr>
      <w:rFonts w:ascii="Arial" w:eastAsia="黑体" w:hAnsi="Arial" w:cs="Times New Roman"/>
      <w:b/>
      <w:bCs/>
      <w:sz w:val="28"/>
      <w:szCs w:val="28"/>
    </w:rPr>
  </w:style>
  <w:style w:type="character" w:customStyle="1" w:styleId="5Char">
    <w:name w:val="标题 5 Char"/>
    <w:basedOn w:val="a0"/>
    <w:link w:val="5"/>
    <w:rsid w:val="002F2157"/>
    <w:rPr>
      <w:rFonts w:ascii="Times New Roman" w:eastAsia="宋体" w:hAnsi="Times New Roman" w:cs="Times New Roman"/>
      <w:b/>
      <w:bCs/>
      <w:sz w:val="28"/>
      <w:szCs w:val="28"/>
    </w:rPr>
  </w:style>
  <w:style w:type="character" w:customStyle="1" w:styleId="6Char">
    <w:name w:val="标题 6 Char"/>
    <w:basedOn w:val="a0"/>
    <w:link w:val="6"/>
    <w:rsid w:val="002F2157"/>
    <w:rPr>
      <w:rFonts w:ascii="Arial" w:eastAsia="黑体" w:hAnsi="Arial" w:cs="Times New Roman"/>
      <w:b/>
      <w:bCs/>
      <w:sz w:val="24"/>
      <w:szCs w:val="24"/>
    </w:rPr>
  </w:style>
  <w:style w:type="character" w:customStyle="1" w:styleId="7Char">
    <w:name w:val="标题 7 Char"/>
    <w:basedOn w:val="a0"/>
    <w:link w:val="7"/>
    <w:rsid w:val="002F2157"/>
    <w:rPr>
      <w:rFonts w:ascii="Times New Roman" w:eastAsia="宋体" w:hAnsi="Times New Roman" w:cs="Times New Roman"/>
      <w:b/>
      <w:bCs/>
      <w:sz w:val="24"/>
      <w:szCs w:val="24"/>
    </w:rPr>
  </w:style>
  <w:style w:type="character" w:customStyle="1" w:styleId="8Char">
    <w:name w:val="标题 8 Char"/>
    <w:basedOn w:val="a0"/>
    <w:link w:val="8"/>
    <w:rsid w:val="002F2157"/>
    <w:rPr>
      <w:rFonts w:ascii="Arial" w:eastAsia="黑体" w:hAnsi="Arial" w:cs="Times New Roman"/>
      <w:sz w:val="24"/>
      <w:szCs w:val="24"/>
    </w:rPr>
  </w:style>
  <w:style w:type="character" w:customStyle="1" w:styleId="9Char">
    <w:name w:val="标题 9 Char"/>
    <w:basedOn w:val="a0"/>
    <w:link w:val="9"/>
    <w:rsid w:val="002F2157"/>
    <w:rPr>
      <w:rFonts w:ascii="Arial" w:eastAsia="黑体" w:hAnsi="Arial" w:cs="Times New Roman"/>
      <w:szCs w:val="21"/>
    </w:rPr>
  </w:style>
  <w:style w:type="paragraph" w:customStyle="1" w:styleId="aa">
    <w:name w:val="表格内容"/>
    <w:basedOn w:val="ab"/>
    <w:rsid w:val="002F2157"/>
    <w:pPr>
      <w:suppressLineNumbers/>
      <w:suppressAutoHyphens/>
      <w:jc w:val="left"/>
    </w:pPr>
    <w:rPr>
      <w:rFonts w:cs="Tahoma"/>
      <w:kern w:val="0"/>
      <w:sz w:val="24"/>
    </w:rPr>
  </w:style>
  <w:style w:type="paragraph" w:styleId="ab">
    <w:name w:val="Body Text"/>
    <w:basedOn w:val="a"/>
    <w:link w:val="Char3"/>
    <w:rsid w:val="002F2157"/>
    <w:pPr>
      <w:spacing w:after="120"/>
    </w:pPr>
    <w:rPr>
      <w:szCs w:val="24"/>
    </w:rPr>
  </w:style>
  <w:style w:type="character" w:customStyle="1" w:styleId="Char3">
    <w:name w:val="正文文本 Char"/>
    <w:basedOn w:val="a0"/>
    <w:link w:val="ab"/>
    <w:rsid w:val="002F2157"/>
    <w:rPr>
      <w:rFonts w:ascii="Times New Roman" w:eastAsia="宋体" w:hAnsi="Times New Roman" w:cs="Times New Roman"/>
      <w:szCs w:val="24"/>
    </w:rPr>
  </w:style>
  <w:style w:type="character" w:styleId="ac">
    <w:name w:val="page number"/>
    <w:basedOn w:val="a0"/>
    <w:rsid w:val="002F2157"/>
  </w:style>
  <w:style w:type="paragraph" w:styleId="ad">
    <w:name w:val="Document Map"/>
    <w:basedOn w:val="a"/>
    <w:link w:val="Char4"/>
    <w:uiPriority w:val="99"/>
    <w:semiHidden/>
    <w:unhideWhenUsed/>
    <w:rsid w:val="007224CA"/>
    <w:rPr>
      <w:rFonts w:ascii="宋体"/>
      <w:sz w:val="18"/>
      <w:szCs w:val="18"/>
    </w:rPr>
  </w:style>
  <w:style w:type="character" w:customStyle="1" w:styleId="Char4">
    <w:name w:val="文档结构图 Char"/>
    <w:basedOn w:val="a0"/>
    <w:link w:val="ad"/>
    <w:uiPriority w:val="99"/>
    <w:semiHidden/>
    <w:rsid w:val="007224CA"/>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7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7D"/>
    <w:pPr>
      <w:ind w:firstLineChars="200" w:firstLine="420"/>
    </w:pPr>
  </w:style>
  <w:style w:type="character" w:customStyle="1" w:styleId="Char">
    <w:name w:val="批注文字 Char"/>
    <w:link w:val="a4"/>
    <w:uiPriority w:val="99"/>
    <w:rsid w:val="006B586B"/>
  </w:style>
  <w:style w:type="paragraph" w:styleId="a4">
    <w:name w:val="annotation text"/>
    <w:basedOn w:val="a"/>
    <w:link w:val="Char"/>
    <w:uiPriority w:val="99"/>
    <w:unhideWhenUsed/>
    <w:rsid w:val="006B586B"/>
    <w:pPr>
      <w:jc w:val="left"/>
    </w:pPr>
    <w:rPr>
      <w:rFonts w:asciiTheme="minorHAnsi" w:eastAsiaTheme="minorEastAsia" w:hAnsiTheme="minorHAnsi" w:cstheme="minorBidi"/>
    </w:rPr>
  </w:style>
  <w:style w:type="character" w:customStyle="1" w:styleId="Char1">
    <w:name w:val="批注文字 Char1"/>
    <w:basedOn w:val="a0"/>
    <w:uiPriority w:val="99"/>
    <w:semiHidden/>
    <w:rsid w:val="006B586B"/>
    <w:rPr>
      <w:rFonts w:ascii="Times New Roman" w:eastAsia="宋体" w:hAnsi="Times New Roman" w:cs="Times New Roman"/>
    </w:rPr>
  </w:style>
  <w:style w:type="numbering" w:customStyle="1" w:styleId="10">
    <w:name w:val="无列表1"/>
    <w:next w:val="a2"/>
    <w:uiPriority w:val="99"/>
    <w:semiHidden/>
    <w:unhideWhenUsed/>
    <w:rsid w:val="00DF0E1A"/>
  </w:style>
  <w:style w:type="character" w:styleId="a5">
    <w:name w:val="Hyperlink"/>
    <w:basedOn w:val="a0"/>
    <w:uiPriority w:val="99"/>
    <w:semiHidden/>
    <w:unhideWhenUsed/>
    <w:rsid w:val="00DF0E1A"/>
    <w:rPr>
      <w:color w:val="0000FF"/>
      <w:u w:val="single"/>
    </w:rPr>
  </w:style>
  <w:style w:type="character" w:styleId="a6">
    <w:name w:val="FollowedHyperlink"/>
    <w:basedOn w:val="a0"/>
    <w:uiPriority w:val="99"/>
    <w:semiHidden/>
    <w:unhideWhenUsed/>
    <w:rsid w:val="00DF0E1A"/>
    <w:rPr>
      <w:color w:val="800080"/>
      <w:u w:val="single"/>
    </w:rPr>
  </w:style>
  <w:style w:type="paragraph" w:customStyle="1" w:styleId="a7">
    <w:name w:val="常规"/>
    <w:basedOn w:val="a"/>
    <w:rsid w:val="00DF0E1A"/>
    <w:pPr>
      <w:widowControl/>
      <w:spacing w:before="100" w:beforeAutospacing="1" w:after="100" w:afterAutospacing="1"/>
      <w:jc w:val="left"/>
      <w:textAlignment w:val="center"/>
    </w:pPr>
    <w:rPr>
      <w:rFonts w:ascii="宋体" w:hAnsi="宋体" w:cs="宋体"/>
      <w:color w:val="000000"/>
      <w:kern w:val="0"/>
      <w:sz w:val="22"/>
    </w:rPr>
  </w:style>
  <w:style w:type="table" w:customStyle="1" w:styleId="11">
    <w:name w:val="常规1"/>
    <w:basedOn w:val="a1"/>
    <w:rsid w:val="00DF0E1A"/>
    <w:pPr>
      <w:spacing w:before="100" w:beforeAutospacing="1" w:after="100" w:afterAutospacing="1"/>
    </w:pPr>
    <w:rPr>
      <w:rFonts w:ascii="宋体" w:eastAsia="宋体" w:hAnsi="宋体" w:cs="Times New Roman"/>
      <w:color w:val="000000"/>
      <w:kern w:val="0"/>
      <w:sz w:val="22"/>
    </w:rPr>
    <w:tblPr>
      <w:tblInd w:w="0" w:type="dxa"/>
      <w:tblCellMar>
        <w:top w:w="0" w:type="dxa"/>
        <w:left w:w="0" w:type="dxa"/>
        <w:bottom w:w="0" w:type="dxa"/>
        <w:right w:w="0" w:type="dxa"/>
      </w:tblCellMar>
    </w:tblPr>
    <w:tcPr>
      <w:noWrap/>
      <w:vAlign w:val="center"/>
    </w:tcPr>
  </w:style>
  <w:style w:type="paragraph" w:customStyle="1" w:styleId="style0">
    <w:name w:val="style0"/>
    <w:basedOn w:val="a"/>
    <w:rsid w:val="00DF0E1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style0"/>
    <w:rsid w:val="00DF0E1A"/>
    <w:pPr>
      <w:jc w:val="center"/>
    </w:pPr>
  </w:style>
  <w:style w:type="paragraph" w:customStyle="1" w:styleId="xl67">
    <w:name w:val="xl67"/>
    <w:basedOn w:val="style0"/>
    <w:rsid w:val="00DF0E1A"/>
    <w:pPr>
      <w:pBdr>
        <w:top w:val="single" w:sz="4" w:space="0" w:color="auto"/>
        <w:left w:val="single" w:sz="4" w:space="0" w:color="auto"/>
        <w:bottom w:val="single" w:sz="4" w:space="0" w:color="auto"/>
        <w:right w:val="single" w:sz="4" w:space="0" w:color="auto"/>
      </w:pBdr>
    </w:pPr>
  </w:style>
  <w:style w:type="paragraph" w:customStyle="1" w:styleId="xl66">
    <w:name w:val="xl66"/>
    <w:basedOn w:val="style0"/>
    <w:rsid w:val="00DF0E1A"/>
    <w:pPr>
      <w:pBdr>
        <w:top w:val="single" w:sz="4" w:space="0" w:color="auto"/>
        <w:left w:val="single" w:sz="4" w:space="0" w:color="auto"/>
        <w:bottom w:val="single" w:sz="4" w:space="0" w:color="auto"/>
        <w:right w:val="single" w:sz="4" w:space="0" w:color="auto"/>
      </w:pBdr>
    </w:pPr>
  </w:style>
  <w:style w:type="paragraph" w:customStyle="1" w:styleId="xl65">
    <w:name w:val="xl65"/>
    <w:basedOn w:val="style0"/>
    <w:rsid w:val="00DF0E1A"/>
    <w:pPr>
      <w:pBdr>
        <w:top w:val="single" w:sz="4" w:space="0" w:color="auto"/>
        <w:left w:val="single" w:sz="4" w:space="0" w:color="auto"/>
        <w:bottom w:val="single" w:sz="4" w:space="0" w:color="auto"/>
        <w:right w:val="single" w:sz="4" w:space="0" w:color="auto"/>
      </w:pBdr>
    </w:pPr>
  </w:style>
  <w:style w:type="paragraph" w:styleId="a8">
    <w:name w:val="header"/>
    <w:basedOn w:val="a"/>
    <w:link w:val="Char0"/>
    <w:uiPriority w:val="99"/>
    <w:unhideWhenUsed/>
    <w:rsid w:val="00DF0E1A"/>
    <w:pPr>
      <w:widowControl/>
      <w:pBdr>
        <w:bottom w:val="single" w:sz="6" w:space="1" w:color="auto"/>
      </w:pBdr>
      <w:tabs>
        <w:tab w:val="center" w:pos="4513"/>
        <w:tab w:val="right" w:pos="9026"/>
      </w:tabs>
      <w:snapToGrid w:val="0"/>
      <w:jc w:val="center"/>
    </w:pPr>
    <w:rPr>
      <w:rFonts w:ascii="宋体" w:hAnsi="宋体" w:cs="宋体"/>
      <w:kern w:val="0"/>
      <w:sz w:val="18"/>
      <w:szCs w:val="18"/>
    </w:rPr>
  </w:style>
  <w:style w:type="character" w:customStyle="1" w:styleId="Char0">
    <w:name w:val="页眉 Char"/>
    <w:basedOn w:val="a0"/>
    <w:link w:val="a8"/>
    <w:uiPriority w:val="99"/>
    <w:rsid w:val="00DF0E1A"/>
    <w:rPr>
      <w:rFonts w:ascii="宋体" w:eastAsia="宋体" w:hAnsi="宋体" w:cs="宋体"/>
      <w:kern w:val="0"/>
      <w:sz w:val="18"/>
      <w:szCs w:val="18"/>
    </w:rPr>
  </w:style>
  <w:style w:type="paragraph" w:styleId="a9">
    <w:name w:val="footer"/>
    <w:basedOn w:val="a"/>
    <w:link w:val="Char2"/>
    <w:uiPriority w:val="99"/>
    <w:unhideWhenUsed/>
    <w:rsid w:val="00DF0E1A"/>
    <w:pPr>
      <w:widowControl/>
      <w:tabs>
        <w:tab w:val="center" w:pos="4513"/>
        <w:tab w:val="right" w:pos="9026"/>
      </w:tabs>
      <w:snapToGrid w:val="0"/>
      <w:jc w:val="left"/>
    </w:pPr>
    <w:rPr>
      <w:rFonts w:ascii="宋体" w:hAnsi="宋体" w:cs="宋体"/>
      <w:kern w:val="0"/>
      <w:sz w:val="18"/>
      <w:szCs w:val="18"/>
    </w:rPr>
  </w:style>
  <w:style w:type="character" w:customStyle="1" w:styleId="Char2">
    <w:name w:val="页脚 Char"/>
    <w:basedOn w:val="a0"/>
    <w:link w:val="a9"/>
    <w:uiPriority w:val="99"/>
    <w:rsid w:val="00DF0E1A"/>
    <w:rPr>
      <w:rFonts w:ascii="宋体" w:eastAsia="宋体" w:hAnsi="宋体" w:cs="宋体"/>
      <w:kern w:val="0"/>
      <w:sz w:val="18"/>
      <w:szCs w:val="18"/>
    </w:rPr>
  </w:style>
  <w:style w:type="numbering" w:customStyle="1" w:styleId="20">
    <w:name w:val="无列表2"/>
    <w:next w:val="a2"/>
    <w:uiPriority w:val="99"/>
    <w:semiHidden/>
    <w:unhideWhenUsed/>
    <w:rsid w:val="00DF0E1A"/>
  </w:style>
  <w:style w:type="paragraph" w:customStyle="1" w:styleId="font5">
    <w:name w:val="font5"/>
    <w:basedOn w:val="a"/>
    <w:rsid w:val="00C3402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3402C"/>
    <w:pPr>
      <w:widowControl/>
      <w:spacing w:before="100" w:beforeAutospacing="1" w:after="100" w:afterAutospacing="1"/>
      <w:jc w:val="left"/>
    </w:pPr>
    <w:rPr>
      <w:rFonts w:ascii="黑体" w:eastAsia="黑体" w:hAnsi="黑体" w:cs="宋体"/>
      <w:kern w:val="0"/>
      <w:sz w:val="24"/>
      <w:szCs w:val="24"/>
    </w:rPr>
  </w:style>
  <w:style w:type="paragraph" w:customStyle="1" w:styleId="font7">
    <w:name w:val="font7"/>
    <w:basedOn w:val="a"/>
    <w:rsid w:val="00C340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C3402C"/>
    <w:pPr>
      <w:widowControl/>
      <w:spacing w:before="100" w:beforeAutospacing="1" w:after="100" w:afterAutospacing="1"/>
      <w:jc w:val="left"/>
    </w:pPr>
    <w:rPr>
      <w:rFonts w:ascii="黑体" w:eastAsia="黑体" w:hAnsi="黑体" w:cs="宋体"/>
      <w:kern w:val="0"/>
      <w:sz w:val="28"/>
      <w:szCs w:val="28"/>
    </w:rPr>
  </w:style>
  <w:style w:type="paragraph" w:customStyle="1" w:styleId="font9">
    <w:name w:val="font9"/>
    <w:basedOn w:val="a"/>
    <w:rsid w:val="00C3402C"/>
    <w:pPr>
      <w:widowControl/>
      <w:spacing w:before="100" w:beforeAutospacing="1" w:after="100" w:afterAutospacing="1"/>
      <w:jc w:val="left"/>
    </w:pPr>
    <w:rPr>
      <w:kern w:val="0"/>
      <w:sz w:val="28"/>
      <w:szCs w:val="28"/>
    </w:rPr>
  </w:style>
  <w:style w:type="paragraph" w:customStyle="1" w:styleId="xl69">
    <w:name w:val="xl69"/>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70">
    <w:name w:val="xl70"/>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xl71">
    <w:name w:val="xl71"/>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C3402C"/>
    <w:pPr>
      <w:widowControl/>
      <w:shd w:val="clear" w:color="000000" w:fill="FFFFFF"/>
      <w:spacing w:before="100" w:beforeAutospacing="1" w:after="100" w:afterAutospacing="1"/>
      <w:jc w:val="right"/>
    </w:pPr>
    <w:rPr>
      <w:rFonts w:ascii="黑体" w:eastAsia="黑体" w:hAnsi="黑体" w:cs="宋体"/>
      <w:kern w:val="0"/>
      <w:sz w:val="24"/>
      <w:szCs w:val="24"/>
    </w:rPr>
  </w:style>
  <w:style w:type="paragraph" w:customStyle="1" w:styleId="xl73">
    <w:name w:val="xl73"/>
    <w:basedOn w:val="a"/>
    <w:rsid w:val="00C3402C"/>
    <w:pPr>
      <w:widowControl/>
      <w:shd w:val="clear" w:color="000000" w:fill="FFFFFF"/>
      <w:spacing w:before="100" w:beforeAutospacing="1" w:after="100" w:afterAutospacing="1"/>
      <w:jc w:val="left"/>
    </w:pPr>
    <w:rPr>
      <w:rFonts w:ascii="黑体" w:eastAsia="黑体" w:hAnsi="黑体" w:cs="宋体"/>
      <w:kern w:val="0"/>
      <w:sz w:val="28"/>
      <w:szCs w:val="28"/>
    </w:rPr>
  </w:style>
  <w:style w:type="paragraph" w:customStyle="1" w:styleId="xl74">
    <w:name w:val="xl74"/>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5">
    <w:name w:val="xl75"/>
    <w:basedOn w:val="a"/>
    <w:rsid w:val="00C3402C"/>
    <w:pPr>
      <w:widowControl/>
      <w:shd w:val="clear" w:color="000000" w:fill="FFFFFF"/>
      <w:spacing w:before="100" w:beforeAutospacing="1" w:after="100" w:afterAutospacing="1"/>
      <w:jc w:val="center"/>
    </w:pPr>
    <w:rPr>
      <w:rFonts w:ascii="黑体" w:eastAsia="黑体" w:hAnsi="黑体" w:cs="宋体"/>
      <w:b/>
      <w:bCs/>
      <w:kern w:val="0"/>
      <w:sz w:val="48"/>
      <w:szCs w:val="48"/>
    </w:rPr>
  </w:style>
  <w:style w:type="paragraph" w:customStyle="1" w:styleId="xl76">
    <w:name w:val="xl76"/>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7">
    <w:name w:val="xl77"/>
    <w:basedOn w:val="a"/>
    <w:rsid w:val="00C340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font10">
    <w:name w:val="font10"/>
    <w:basedOn w:val="a"/>
    <w:rsid w:val="00975193"/>
    <w:pPr>
      <w:widowControl/>
      <w:spacing w:before="100" w:beforeAutospacing="1" w:after="100" w:afterAutospacing="1"/>
      <w:jc w:val="left"/>
    </w:pPr>
    <w:rPr>
      <w:kern w:val="0"/>
      <w:sz w:val="20"/>
      <w:szCs w:val="20"/>
    </w:rPr>
  </w:style>
  <w:style w:type="paragraph" w:customStyle="1" w:styleId="font11">
    <w:name w:val="font11"/>
    <w:basedOn w:val="a"/>
    <w:rsid w:val="00975193"/>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
    <w:rsid w:val="00975193"/>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97519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
    <w:rsid w:val="00975193"/>
    <w:pPr>
      <w:widowControl/>
      <w:spacing w:before="100" w:beforeAutospacing="1" w:after="100" w:afterAutospacing="1"/>
      <w:jc w:val="left"/>
    </w:pPr>
    <w:rPr>
      <w:rFonts w:ascii="宋体" w:hAnsi="宋体" w:cs="宋体"/>
      <w:color w:val="000000"/>
      <w:kern w:val="0"/>
      <w:sz w:val="18"/>
      <w:szCs w:val="18"/>
    </w:rPr>
  </w:style>
  <w:style w:type="paragraph" w:customStyle="1" w:styleId="font15">
    <w:name w:val="font15"/>
    <w:basedOn w:val="a"/>
    <w:rsid w:val="0097519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rsid w:val="00975193"/>
    <w:pPr>
      <w:widowControl/>
      <w:spacing w:before="100" w:beforeAutospacing="1" w:after="100" w:afterAutospacing="1"/>
      <w:jc w:val="left"/>
    </w:pPr>
    <w:rPr>
      <w:rFonts w:ascii="Arial Narrow" w:hAnsi="Arial Narrow" w:cs="宋体"/>
      <w:kern w:val="0"/>
      <w:sz w:val="20"/>
      <w:szCs w:val="20"/>
    </w:rPr>
  </w:style>
  <w:style w:type="paragraph" w:customStyle="1" w:styleId="font17">
    <w:name w:val="font17"/>
    <w:basedOn w:val="a"/>
    <w:rsid w:val="00975193"/>
    <w:pPr>
      <w:widowControl/>
      <w:spacing w:before="100" w:beforeAutospacing="1" w:after="100" w:afterAutospacing="1"/>
      <w:jc w:val="left"/>
    </w:pPr>
    <w:rPr>
      <w:rFonts w:ascii="宋体" w:hAnsi="宋体" w:cs="宋体"/>
      <w:kern w:val="0"/>
      <w:sz w:val="20"/>
      <w:szCs w:val="20"/>
    </w:rPr>
  </w:style>
  <w:style w:type="paragraph" w:customStyle="1" w:styleId="font18">
    <w:name w:val="font18"/>
    <w:basedOn w:val="a"/>
    <w:rsid w:val="00975193"/>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
    <w:rsid w:val="00975193"/>
    <w:pPr>
      <w:widowControl/>
      <w:spacing w:before="100" w:beforeAutospacing="1" w:after="100" w:afterAutospacing="1"/>
      <w:jc w:val="left"/>
    </w:pPr>
    <w:rPr>
      <w:kern w:val="0"/>
      <w:sz w:val="24"/>
      <w:szCs w:val="24"/>
    </w:rPr>
  </w:style>
  <w:style w:type="paragraph" w:customStyle="1" w:styleId="xl79">
    <w:name w:val="xl79"/>
    <w:basedOn w:val="a"/>
    <w:rsid w:val="00975193"/>
    <w:pPr>
      <w:widowControl/>
      <w:spacing w:before="100" w:beforeAutospacing="1" w:after="100" w:afterAutospacing="1"/>
      <w:jc w:val="center"/>
    </w:pPr>
    <w:rPr>
      <w:b/>
      <w:bCs/>
      <w:kern w:val="0"/>
      <w:sz w:val="40"/>
      <w:szCs w:val="40"/>
    </w:rPr>
  </w:style>
  <w:style w:type="paragraph" w:customStyle="1" w:styleId="xl80">
    <w:name w:val="xl80"/>
    <w:basedOn w:val="a"/>
    <w:rsid w:val="00975193"/>
    <w:pPr>
      <w:widowControl/>
      <w:spacing w:before="100" w:beforeAutospacing="1" w:after="100" w:afterAutospacing="1"/>
      <w:jc w:val="left"/>
    </w:pPr>
    <w:rPr>
      <w:rFonts w:ascii="黑体" w:eastAsia="黑体" w:hAnsi="黑体" w:cs="宋体"/>
      <w:kern w:val="0"/>
      <w:sz w:val="32"/>
      <w:szCs w:val="32"/>
    </w:rPr>
  </w:style>
  <w:style w:type="paragraph" w:customStyle="1" w:styleId="xl81">
    <w:name w:val="xl81"/>
    <w:basedOn w:val="a"/>
    <w:rsid w:val="00975193"/>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3">
    <w:name w:val="xl83"/>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9751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9751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8">
    <w:name w:val="xl88"/>
    <w:basedOn w:val="a"/>
    <w:rsid w:val="00975193"/>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
    <w:name w:val="xl89"/>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92">
    <w:name w:val="xl92"/>
    <w:basedOn w:val="a"/>
    <w:rsid w:val="00975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93">
    <w:name w:val="xl93"/>
    <w:basedOn w:val="a"/>
    <w:rsid w:val="00975193"/>
    <w:pPr>
      <w:widowControl/>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4">
    <w:name w:val="xl94"/>
    <w:basedOn w:val="a"/>
    <w:rsid w:val="00975193"/>
    <w:pPr>
      <w:widowControl/>
      <w:spacing w:before="100" w:beforeAutospacing="1" w:after="100" w:afterAutospacing="1"/>
      <w:jc w:val="center"/>
    </w:pPr>
    <w:rPr>
      <w:kern w:val="0"/>
      <w:sz w:val="44"/>
      <w:szCs w:val="44"/>
    </w:rPr>
  </w:style>
  <w:style w:type="paragraph" w:customStyle="1" w:styleId="xl95">
    <w:name w:val="xl95"/>
    <w:basedOn w:val="a"/>
    <w:rsid w:val="00975193"/>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96">
    <w:name w:val="xl96"/>
    <w:basedOn w:val="a"/>
    <w:rsid w:val="00975193"/>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97">
    <w:name w:val="xl97"/>
    <w:basedOn w:val="a"/>
    <w:rsid w:val="00975193"/>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9751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975193"/>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0">
    <w:name w:val="xl100"/>
    <w:basedOn w:val="a"/>
    <w:rsid w:val="00975193"/>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500">
      <w:bodyDiv w:val="1"/>
      <w:marLeft w:val="0"/>
      <w:marRight w:val="0"/>
      <w:marTop w:val="0"/>
      <w:marBottom w:val="0"/>
      <w:divBdr>
        <w:top w:val="none" w:sz="0" w:space="0" w:color="auto"/>
        <w:left w:val="none" w:sz="0" w:space="0" w:color="auto"/>
        <w:bottom w:val="none" w:sz="0" w:space="0" w:color="auto"/>
        <w:right w:val="none" w:sz="0" w:space="0" w:color="auto"/>
      </w:divBdr>
    </w:div>
    <w:div w:id="29696841">
      <w:bodyDiv w:val="1"/>
      <w:marLeft w:val="0"/>
      <w:marRight w:val="0"/>
      <w:marTop w:val="0"/>
      <w:marBottom w:val="0"/>
      <w:divBdr>
        <w:top w:val="none" w:sz="0" w:space="0" w:color="auto"/>
        <w:left w:val="none" w:sz="0" w:space="0" w:color="auto"/>
        <w:bottom w:val="none" w:sz="0" w:space="0" w:color="auto"/>
        <w:right w:val="none" w:sz="0" w:space="0" w:color="auto"/>
      </w:divBdr>
    </w:div>
    <w:div w:id="136457923">
      <w:bodyDiv w:val="1"/>
      <w:marLeft w:val="0"/>
      <w:marRight w:val="0"/>
      <w:marTop w:val="0"/>
      <w:marBottom w:val="0"/>
      <w:divBdr>
        <w:top w:val="none" w:sz="0" w:space="0" w:color="auto"/>
        <w:left w:val="none" w:sz="0" w:space="0" w:color="auto"/>
        <w:bottom w:val="none" w:sz="0" w:space="0" w:color="auto"/>
        <w:right w:val="none" w:sz="0" w:space="0" w:color="auto"/>
      </w:divBdr>
    </w:div>
    <w:div w:id="160774765">
      <w:bodyDiv w:val="1"/>
      <w:marLeft w:val="0"/>
      <w:marRight w:val="0"/>
      <w:marTop w:val="0"/>
      <w:marBottom w:val="0"/>
      <w:divBdr>
        <w:top w:val="none" w:sz="0" w:space="0" w:color="auto"/>
        <w:left w:val="none" w:sz="0" w:space="0" w:color="auto"/>
        <w:bottom w:val="none" w:sz="0" w:space="0" w:color="auto"/>
        <w:right w:val="none" w:sz="0" w:space="0" w:color="auto"/>
      </w:divBdr>
    </w:div>
    <w:div w:id="220293860">
      <w:bodyDiv w:val="1"/>
      <w:marLeft w:val="0"/>
      <w:marRight w:val="0"/>
      <w:marTop w:val="0"/>
      <w:marBottom w:val="0"/>
      <w:divBdr>
        <w:top w:val="none" w:sz="0" w:space="0" w:color="auto"/>
        <w:left w:val="none" w:sz="0" w:space="0" w:color="auto"/>
        <w:bottom w:val="none" w:sz="0" w:space="0" w:color="auto"/>
        <w:right w:val="none" w:sz="0" w:space="0" w:color="auto"/>
      </w:divBdr>
    </w:div>
    <w:div w:id="262224180">
      <w:bodyDiv w:val="1"/>
      <w:marLeft w:val="0"/>
      <w:marRight w:val="0"/>
      <w:marTop w:val="0"/>
      <w:marBottom w:val="0"/>
      <w:divBdr>
        <w:top w:val="none" w:sz="0" w:space="0" w:color="auto"/>
        <w:left w:val="none" w:sz="0" w:space="0" w:color="auto"/>
        <w:bottom w:val="none" w:sz="0" w:space="0" w:color="auto"/>
        <w:right w:val="none" w:sz="0" w:space="0" w:color="auto"/>
      </w:divBdr>
    </w:div>
    <w:div w:id="384837465">
      <w:bodyDiv w:val="1"/>
      <w:marLeft w:val="0"/>
      <w:marRight w:val="0"/>
      <w:marTop w:val="0"/>
      <w:marBottom w:val="0"/>
      <w:divBdr>
        <w:top w:val="none" w:sz="0" w:space="0" w:color="auto"/>
        <w:left w:val="none" w:sz="0" w:space="0" w:color="auto"/>
        <w:bottom w:val="none" w:sz="0" w:space="0" w:color="auto"/>
        <w:right w:val="none" w:sz="0" w:space="0" w:color="auto"/>
      </w:divBdr>
    </w:div>
    <w:div w:id="426924288">
      <w:bodyDiv w:val="1"/>
      <w:marLeft w:val="0"/>
      <w:marRight w:val="0"/>
      <w:marTop w:val="0"/>
      <w:marBottom w:val="0"/>
      <w:divBdr>
        <w:top w:val="none" w:sz="0" w:space="0" w:color="auto"/>
        <w:left w:val="none" w:sz="0" w:space="0" w:color="auto"/>
        <w:bottom w:val="none" w:sz="0" w:space="0" w:color="auto"/>
        <w:right w:val="none" w:sz="0" w:space="0" w:color="auto"/>
      </w:divBdr>
    </w:div>
    <w:div w:id="466437415">
      <w:bodyDiv w:val="1"/>
      <w:marLeft w:val="0"/>
      <w:marRight w:val="0"/>
      <w:marTop w:val="0"/>
      <w:marBottom w:val="0"/>
      <w:divBdr>
        <w:top w:val="none" w:sz="0" w:space="0" w:color="auto"/>
        <w:left w:val="none" w:sz="0" w:space="0" w:color="auto"/>
        <w:bottom w:val="none" w:sz="0" w:space="0" w:color="auto"/>
        <w:right w:val="none" w:sz="0" w:space="0" w:color="auto"/>
      </w:divBdr>
    </w:div>
    <w:div w:id="548228751">
      <w:bodyDiv w:val="1"/>
      <w:marLeft w:val="0"/>
      <w:marRight w:val="0"/>
      <w:marTop w:val="0"/>
      <w:marBottom w:val="0"/>
      <w:divBdr>
        <w:top w:val="none" w:sz="0" w:space="0" w:color="auto"/>
        <w:left w:val="none" w:sz="0" w:space="0" w:color="auto"/>
        <w:bottom w:val="none" w:sz="0" w:space="0" w:color="auto"/>
        <w:right w:val="none" w:sz="0" w:space="0" w:color="auto"/>
      </w:divBdr>
    </w:div>
    <w:div w:id="563682646">
      <w:bodyDiv w:val="1"/>
      <w:marLeft w:val="0"/>
      <w:marRight w:val="0"/>
      <w:marTop w:val="0"/>
      <w:marBottom w:val="0"/>
      <w:divBdr>
        <w:top w:val="none" w:sz="0" w:space="0" w:color="auto"/>
        <w:left w:val="none" w:sz="0" w:space="0" w:color="auto"/>
        <w:bottom w:val="none" w:sz="0" w:space="0" w:color="auto"/>
        <w:right w:val="none" w:sz="0" w:space="0" w:color="auto"/>
      </w:divBdr>
    </w:div>
    <w:div w:id="576942548">
      <w:bodyDiv w:val="1"/>
      <w:marLeft w:val="0"/>
      <w:marRight w:val="0"/>
      <w:marTop w:val="0"/>
      <w:marBottom w:val="0"/>
      <w:divBdr>
        <w:top w:val="none" w:sz="0" w:space="0" w:color="auto"/>
        <w:left w:val="none" w:sz="0" w:space="0" w:color="auto"/>
        <w:bottom w:val="none" w:sz="0" w:space="0" w:color="auto"/>
        <w:right w:val="none" w:sz="0" w:space="0" w:color="auto"/>
      </w:divBdr>
    </w:div>
    <w:div w:id="687022430">
      <w:bodyDiv w:val="1"/>
      <w:marLeft w:val="0"/>
      <w:marRight w:val="0"/>
      <w:marTop w:val="0"/>
      <w:marBottom w:val="0"/>
      <w:divBdr>
        <w:top w:val="none" w:sz="0" w:space="0" w:color="auto"/>
        <w:left w:val="none" w:sz="0" w:space="0" w:color="auto"/>
        <w:bottom w:val="none" w:sz="0" w:space="0" w:color="auto"/>
        <w:right w:val="none" w:sz="0" w:space="0" w:color="auto"/>
      </w:divBdr>
    </w:div>
    <w:div w:id="790131329">
      <w:bodyDiv w:val="1"/>
      <w:marLeft w:val="0"/>
      <w:marRight w:val="0"/>
      <w:marTop w:val="0"/>
      <w:marBottom w:val="0"/>
      <w:divBdr>
        <w:top w:val="none" w:sz="0" w:space="0" w:color="auto"/>
        <w:left w:val="none" w:sz="0" w:space="0" w:color="auto"/>
        <w:bottom w:val="none" w:sz="0" w:space="0" w:color="auto"/>
        <w:right w:val="none" w:sz="0" w:space="0" w:color="auto"/>
      </w:divBdr>
    </w:div>
    <w:div w:id="884297968">
      <w:bodyDiv w:val="1"/>
      <w:marLeft w:val="0"/>
      <w:marRight w:val="0"/>
      <w:marTop w:val="0"/>
      <w:marBottom w:val="0"/>
      <w:divBdr>
        <w:top w:val="none" w:sz="0" w:space="0" w:color="auto"/>
        <w:left w:val="none" w:sz="0" w:space="0" w:color="auto"/>
        <w:bottom w:val="none" w:sz="0" w:space="0" w:color="auto"/>
        <w:right w:val="none" w:sz="0" w:space="0" w:color="auto"/>
      </w:divBdr>
    </w:div>
    <w:div w:id="993874756">
      <w:bodyDiv w:val="1"/>
      <w:marLeft w:val="0"/>
      <w:marRight w:val="0"/>
      <w:marTop w:val="0"/>
      <w:marBottom w:val="0"/>
      <w:divBdr>
        <w:top w:val="none" w:sz="0" w:space="0" w:color="auto"/>
        <w:left w:val="none" w:sz="0" w:space="0" w:color="auto"/>
        <w:bottom w:val="none" w:sz="0" w:space="0" w:color="auto"/>
        <w:right w:val="none" w:sz="0" w:space="0" w:color="auto"/>
      </w:divBdr>
    </w:div>
    <w:div w:id="1004823074">
      <w:bodyDiv w:val="1"/>
      <w:marLeft w:val="0"/>
      <w:marRight w:val="0"/>
      <w:marTop w:val="0"/>
      <w:marBottom w:val="0"/>
      <w:divBdr>
        <w:top w:val="none" w:sz="0" w:space="0" w:color="auto"/>
        <w:left w:val="none" w:sz="0" w:space="0" w:color="auto"/>
        <w:bottom w:val="none" w:sz="0" w:space="0" w:color="auto"/>
        <w:right w:val="none" w:sz="0" w:space="0" w:color="auto"/>
      </w:divBdr>
    </w:div>
    <w:div w:id="1049454630">
      <w:bodyDiv w:val="1"/>
      <w:marLeft w:val="0"/>
      <w:marRight w:val="0"/>
      <w:marTop w:val="0"/>
      <w:marBottom w:val="0"/>
      <w:divBdr>
        <w:top w:val="none" w:sz="0" w:space="0" w:color="auto"/>
        <w:left w:val="none" w:sz="0" w:space="0" w:color="auto"/>
        <w:bottom w:val="none" w:sz="0" w:space="0" w:color="auto"/>
        <w:right w:val="none" w:sz="0" w:space="0" w:color="auto"/>
      </w:divBdr>
    </w:div>
    <w:div w:id="1071653694">
      <w:bodyDiv w:val="1"/>
      <w:marLeft w:val="0"/>
      <w:marRight w:val="0"/>
      <w:marTop w:val="0"/>
      <w:marBottom w:val="0"/>
      <w:divBdr>
        <w:top w:val="none" w:sz="0" w:space="0" w:color="auto"/>
        <w:left w:val="none" w:sz="0" w:space="0" w:color="auto"/>
        <w:bottom w:val="none" w:sz="0" w:space="0" w:color="auto"/>
        <w:right w:val="none" w:sz="0" w:space="0" w:color="auto"/>
      </w:divBdr>
    </w:div>
    <w:div w:id="1137063953">
      <w:bodyDiv w:val="1"/>
      <w:marLeft w:val="0"/>
      <w:marRight w:val="0"/>
      <w:marTop w:val="0"/>
      <w:marBottom w:val="0"/>
      <w:divBdr>
        <w:top w:val="none" w:sz="0" w:space="0" w:color="auto"/>
        <w:left w:val="none" w:sz="0" w:space="0" w:color="auto"/>
        <w:bottom w:val="none" w:sz="0" w:space="0" w:color="auto"/>
        <w:right w:val="none" w:sz="0" w:space="0" w:color="auto"/>
      </w:divBdr>
    </w:div>
    <w:div w:id="1296178820">
      <w:bodyDiv w:val="1"/>
      <w:marLeft w:val="0"/>
      <w:marRight w:val="0"/>
      <w:marTop w:val="0"/>
      <w:marBottom w:val="0"/>
      <w:divBdr>
        <w:top w:val="none" w:sz="0" w:space="0" w:color="auto"/>
        <w:left w:val="none" w:sz="0" w:space="0" w:color="auto"/>
        <w:bottom w:val="none" w:sz="0" w:space="0" w:color="auto"/>
        <w:right w:val="none" w:sz="0" w:space="0" w:color="auto"/>
      </w:divBdr>
    </w:div>
    <w:div w:id="1317146371">
      <w:bodyDiv w:val="1"/>
      <w:marLeft w:val="0"/>
      <w:marRight w:val="0"/>
      <w:marTop w:val="0"/>
      <w:marBottom w:val="0"/>
      <w:divBdr>
        <w:top w:val="none" w:sz="0" w:space="0" w:color="auto"/>
        <w:left w:val="none" w:sz="0" w:space="0" w:color="auto"/>
        <w:bottom w:val="none" w:sz="0" w:space="0" w:color="auto"/>
        <w:right w:val="none" w:sz="0" w:space="0" w:color="auto"/>
      </w:divBdr>
    </w:div>
    <w:div w:id="1372727574">
      <w:bodyDiv w:val="1"/>
      <w:marLeft w:val="0"/>
      <w:marRight w:val="0"/>
      <w:marTop w:val="0"/>
      <w:marBottom w:val="0"/>
      <w:divBdr>
        <w:top w:val="none" w:sz="0" w:space="0" w:color="auto"/>
        <w:left w:val="none" w:sz="0" w:space="0" w:color="auto"/>
        <w:bottom w:val="none" w:sz="0" w:space="0" w:color="auto"/>
        <w:right w:val="none" w:sz="0" w:space="0" w:color="auto"/>
      </w:divBdr>
    </w:div>
    <w:div w:id="1441022410">
      <w:bodyDiv w:val="1"/>
      <w:marLeft w:val="0"/>
      <w:marRight w:val="0"/>
      <w:marTop w:val="0"/>
      <w:marBottom w:val="0"/>
      <w:divBdr>
        <w:top w:val="none" w:sz="0" w:space="0" w:color="auto"/>
        <w:left w:val="none" w:sz="0" w:space="0" w:color="auto"/>
        <w:bottom w:val="none" w:sz="0" w:space="0" w:color="auto"/>
        <w:right w:val="none" w:sz="0" w:space="0" w:color="auto"/>
      </w:divBdr>
    </w:div>
    <w:div w:id="1463186850">
      <w:bodyDiv w:val="1"/>
      <w:marLeft w:val="0"/>
      <w:marRight w:val="0"/>
      <w:marTop w:val="0"/>
      <w:marBottom w:val="0"/>
      <w:divBdr>
        <w:top w:val="none" w:sz="0" w:space="0" w:color="auto"/>
        <w:left w:val="none" w:sz="0" w:space="0" w:color="auto"/>
        <w:bottom w:val="none" w:sz="0" w:space="0" w:color="auto"/>
        <w:right w:val="none" w:sz="0" w:space="0" w:color="auto"/>
      </w:divBdr>
    </w:div>
    <w:div w:id="1527480175">
      <w:bodyDiv w:val="1"/>
      <w:marLeft w:val="0"/>
      <w:marRight w:val="0"/>
      <w:marTop w:val="0"/>
      <w:marBottom w:val="0"/>
      <w:divBdr>
        <w:top w:val="none" w:sz="0" w:space="0" w:color="auto"/>
        <w:left w:val="none" w:sz="0" w:space="0" w:color="auto"/>
        <w:bottom w:val="none" w:sz="0" w:space="0" w:color="auto"/>
        <w:right w:val="none" w:sz="0" w:space="0" w:color="auto"/>
      </w:divBdr>
    </w:div>
    <w:div w:id="1603801011">
      <w:bodyDiv w:val="1"/>
      <w:marLeft w:val="0"/>
      <w:marRight w:val="0"/>
      <w:marTop w:val="0"/>
      <w:marBottom w:val="0"/>
      <w:divBdr>
        <w:top w:val="none" w:sz="0" w:space="0" w:color="auto"/>
        <w:left w:val="none" w:sz="0" w:space="0" w:color="auto"/>
        <w:bottom w:val="none" w:sz="0" w:space="0" w:color="auto"/>
        <w:right w:val="none" w:sz="0" w:space="0" w:color="auto"/>
      </w:divBdr>
    </w:div>
    <w:div w:id="1665821951">
      <w:bodyDiv w:val="1"/>
      <w:marLeft w:val="0"/>
      <w:marRight w:val="0"/>
      <w:marTop w:val="0"/>
      <w:marBottom w:val="0"/>
      <w:divBdr>
        <w:top w:val="none" w:sz="0" w:space="0" w:color="auto"/>
        <w:left w:val="none" w:sz="0" w:space="0" w:color="auto"/>
        <w:bottom w:val="none" w:sz="0" w:space="0" w:color="auto"/>
        <w:right w:val="none" w:sz="0" w:space="0" w:color="auto"/>
      </w:divBdr>
    </w:div>
    <w:div w:id="1667324221">
      <w:bodyDiv w:val="1"/>
      <w:marLeft w:val="0"/>
      <w:marRight w:val="0"/>
      <w:marTop w:val="0"/>
      <w:marBottom w:val="0"/>
      <w:divBdr>
        <w:top w:val="none" w:sz="0" w:space="0" w:color="auto"/>
        <w:left w:val="none" w:sz="0" w:space="0" w:color="auto"/>
        <w:bottom w:val="none" w:sz="0" w:space="0" w:color="auto"/>
        <w:right w:val="none" w:sz="0" w:space="0" w:color="auto"/>
      </w:divBdr>
    </w:div>
    <w:div w:id="1671565770">
      <w:bodyDiv w:val="1"/>
      <w:marLeft w:val="0"/>
      <w:marRight w:val="0"/>
      <w:marTop w:val="0"/>
      <w:marBottom w:val="0"/>
      <w:divBdr>
        <w:top w:val="none" w:sz="0" w:space="0" w:color="auto"/>
        <w:left w:val="none" w:sz="0" w:space="0" w:color="auto"/>
        <w:bottom w:val="none" w:sz="0" w:space="0" w:color="auto"/>
        <w:right w:val="none" w:sz="0" w:space="0" w:color="auto"/>
      </w:divBdr>
    </w:div>
    <w:div w:id="1698197310">
      <w:bodyDiv w:val="1"/>
      <w:marLeft w:val="0"/>
      <w:marRight w:val="0"/>
      <w:marTop w:val="0"/>
      <w:marBottom w:val="0"/>
      <w:divBdr>
        <w:top w:val="none" w:sz="0" w:space="0" w:color="auto"/>
        <w:left w:val="none" w:sz="0" w:space="0" w:color="auto"/>
        <w:bottom w:val="none" w:sz="0" w:space="0" w:color="auto"/>
        <w:right w:val="none" w:sz="0" w:space="0" w:color="auto"/>
      </w:divBdr>
    </w:div>
    <w:div w:id="1717389327">
      <w:bodyDiv w:val="1"/>
      <w:marLeft w:val="0"/>
      <w:marRight w:val="0"/>
      <w:marTop w:val="0"/>
      <w:marBottom w:val="0"/>
      <w:divBdr>
        <w:top w:val="none" w:sz="0" w:space="0" w:color="auto"/>
        <w:left w:val="none" w:sz="0" w:space="0" w:color="auto"/>
        <w:bottom w:val="none" w:sz="0" w:space="0" w:color="auto"/>
        <w:right w:val="none" w:sz="0" w:space="0" w:color="auto"/>
      </w:divBdr>
    </w:div>
    <w:div w:id="1909459402">
      <w:bodyDiv w:val="1"/>
      <w:marLeft w:val="0"/>
      <w:marRight w:val="0"/>
      <w:marTop w:val="0"/>
      <w:marBottom w:val="0"/>
      <w:divBdr>
        <w:top w:val="none" w:sz="0" w:space="0" w:color="auto"/>
        <w:left w:val="none" w:sz="0" w:space="0" w:color="auto"/>
        <w:bottom w:val="none" w:sz="0" w:space="0" w:color="auto"/>
        <w:right w:val="none" w:sz="0" w:space="0" w:color="auto"/>
      </w:divBdr>
    </w:div>
    <w:div w:id="1964117527">
      <w:bodyDiv w:val="1"/>
      <w:marLeft w:val="0"/>
      <w:marRight w:val="0"/>
      <w:marTop w:val="0"/>
      <w:marBottom w:val="0"/>
      <w:divBdr>
        <w:top w:val="none" w:sz="0" w:space="0" w:color="auto"/>
        <w:left w:val="none" w:sz="0" w:space="0" w:color="auto"/>
        <w:bottom w:val="none" w:sz="0" w:space="0" w:color="auto"/>
        <w:right w:val="none" w:sz="0" w:space="0" w:color="auto"/>
      </w:divBdr>
    </w:div>
    <w:div w:id="1974556299">
      <w:bodyDiv w:val="1"/>
      <w:marLeft w:val="0"/>
      <w:marRight w:val="0"/>
      <w:marTop w:val="0"/>
      <w:marBottom w:val="0"/>
      <w:divBdr>
        <w:top w:val="none" w:sz="0" w:space="0" w:color="auto"/>
        <w:left w:val="none" w:sz="0" w:space="0" w:color="auto"/>
        <w:bottom w:val="none" w:sz="0" w:space="0" w:color="auto"/>
        <w:right w:val="none" w:sz="0" w:space="0" w:color="auto"/>
      </w:divBdr>
    </w:div>
    <w:div w:id="1989359751">
      <w:bodyDiv w:val="1"/>
      <w:marLeft w:val="0"/>
      <w:marRight w:val="0"/>
      <w:marTop w:val="0"/>
      <w:marBottom w:val="0"/>
      <w:divBdr>
        <w:top w:val="none" w:sz="0" w:space="0" w:color="auto"/>
        <w:left w:val="none" w:sz="0" w:space="0" w:color="auto"/>
        <w:bottom w:val="none" w:sz="0" w:space="0" w:color="auto"/>
        <w:right w:val="none" w:sz="0" w:space="0" w:color="auto"/>
      </w:divBdr>
    </w:div>
    <w:div w:id="2007202757">
      <w:bodyDiv w:val="1"/>
      <w:marLeft w:val="0"/>
      <w:marRight w:val="0"/>
      <w:marTop w:val="0"/>
      <w:marBottom w:val="0"/>
      <w:divBdr>
        <w:top w:val="none" w:sz="0" w:space="0" w:color="auto"/>
        <w:left w:val="none" w:sz="0" w:space="0" w:color="auto"/>
        <w:bottom w:val="none" w:sz="0" w:space="0" w:color="auto"/>
        <w:right w:val="none" w:sz="0" w:space="0" w:color="auto"/>
      </w:divBdr>
    </w:div>
    <w:div w:id="2067797512">
      <w:bodyDiv w:val="1"/>
      <w:marLeft w:val="0"/>
      <w:marRight w:val="0"/>
      <w:marTop w:val="0"/>
      <w:marBottom w:val="0"/>
      <w:divBdr>
        <w:top w:val="none" w:sz="0" w:space="0" w:color="auto"/>
        <w:left w:val="none" w:sz="0" w:space="0" w:color="auto"/>
        <w:bottom w:val="none" w:sz="0" w:space="0" w:color="auto"/>
        <w:right w:val="none" w:sz="0" w:space="0" w:color="auto"/>
      </w:divBdr>
    </w:div>
    <w:div w:id="2087453936">
      <w:bodyDiv w:val="1"/>
      <w:marLeft w:val="0"/>
      <w:marRight w:val="0"/>
      <w:marTop w:val="0"/>
      <w:marBottom w:val="0"/>
      <w:divBdr>
        <w:top w:val="none" w:sz="0" w:space="0" w:color="auto"/>
        <w:left w:val="none" w:sz="0" w:space="0" w:color="auto"/>
        <w:bottom w:val="none" w:sz="0" w:space="0" w:color="auto"/>
        <w:right w:val="none" w:sz="0" w:space="0" w:color="auto"/>
      </w:divBdr>
    </w:div>
    <w:div w:id="21399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40C9-03F4-442E-8745-84B9A9FB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502</Words>
  <Characters>2865</Characters>
  <Application>Microsoft Office Word</Application>
  <DocSecurity>0</DocSecurity>
  <Lines>23</Lines>
  <Paragraphs>6</Paragraphs>
  <ScaleCrop>false</ScaleCrop>
  <Company>微软中国</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张镇 10.104.98.224</cp:lastModifiedBy>
  <cp:revision>12</cp:revision>
  <cp:lastPrinted>2018-05-07T06:45:00Z</cp:lastPrinted>
  <dcterms:created xsi:type="dcterms:W3CDTF">2018-05-18T03:40:00Z</dcterms:created>
  <dcterms:modified xsi:type="dcterms:W3CDTF">2018-05-23T07:58:00Z</dcterms:modified>
</cp:coreProperties>
</file>