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E3" w:rsidRDefault="002F31E3" w:rsidP="002F31E3">
      <w:pPr>
        <w:spacing w:line="1660" w:lineRule="exact"/>
        <w:jc w:val="center"/>
        <w:rPr>
          <w:rFonts w:ascii="方正小标宋_GBK" w:eastAsia="方正小标宋_GBK" w:hAnsi="华文中宋"/>
          <w:bCs/>
          <w:color w:val="FF0000"/>
          <w:spacing w:val="60"/>
          <w:w w:val="80"/>
          <w:sz w:val="114"/>
          <w:szCs w:val="114"/>
        </w:rPr>
      </w:pPr>
    </w:p>
    <w:p w:rsidR="002F31E3" w:rsidRPr="002F31E3" w:rsidRDefault="002F31E3" w:rsidP="002F31E3">
      <w:pPr>
        <w:jc w:val="center"/>
        <w:rPr>
          <w:rFonts w:ascii="方正小标宋简体" w:eastAsia="方正小标宋简体" w:hAnsi="华文中宋" w:hint="eastAsia"/>
          <w:bCs/>
          <w:color w:val="FF0000"/>
          <w:spacing w:val="60"/>
          <w:w w:val="80"/>
          <w:sz w:val="114"/>
          <w:szCs w:val="114"/>
        </w:rPr>
      </w:pPr>
      <w:r w:rsidRPr="002F31E3">
        <w:rPr>
          <w:rFonts w:ascii="方正小标宋简体" w:eastAsia="方正小标宋简体" w:hAnsi="华文中宋" w:hint="eastAsia"/>
          <w:bCs/>
          <w:color w:val="FF0000"/>
          <w:spacing w:val="60"/>
          <w:w w:val="80"/>
          <w:sz w:val="114"/>
          <w:szCs w:val="114"/>
        </w:rPr>
        <w:t>湖南省财政厅文</w:t>
      </w:r>
      <w:r w:rsidRPr="002F31E3">
        <w:rPr>
          <w:rFonts w:ascii="方正小标宋简体" w:eastAsia="方正小标宋简体" w:hAnsi="华文中宋" w:hint="eastAsia"/>
          <w:bCs/>
          <w:color w:val="FF0000"/>
          <w:w w:val="80"/>
          <w:sz w:val="114"/>
          <w:szCs w:val="118"/>
        </w:rPr>
        <w:t>件</w:t>
      </w:r>
    </w:p>
    <w:p w:rsidR="002F31E3" w:rsidRDefault="002F31E3" w:rsidP="002F31E3">
      <w:pPr>
        <w:spacing w:line="40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A1B68" wp14:editId="4F0A5C11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5616575" cy="0"/>
                <wp:effectExtent l="19050" t="13970" r="12700" b="1460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6pt" to="442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kKMQIAADQEAAAOAAAAZHJzL2Uyb0RvYy54bWysU82O0zAQviPxDpbvbZKSdrt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qcY6RICyN6+Pjtx4fPP79/gvXh6xeUhyZ1xhUQO1NLG8qkO3VnbjV965DSs4aoNY9k&#10;7/cGELKQkTxKCRtn4KpV91IziCEbr2PHdrVtAyT0Au3iYPbnwfCdRxQOh6NsNLwaYkRPvoQUp0Rj&#10;nX/BdYuCUWIpVOgZKcj21vlAhBSnkHCs9EJIGecuFepKPBjmaRoznJaCBW+Ic3a9mkmLtgSks1ik&#10;8MWywHMZZvVGsYjWcMLmR9sTIQ823C5VwINagM/ROmjj3XV6PR/Px3kvH4zmvTytqt7zxSzvjRbZ&#10;1bB6Vs1mVfY+UMvyohGMcRXYnXSa5X+ng+OLOSjsrNRzH5LH6LFhQPb0j6TjMMP8DkpYabZf2tOQ&#10;QZox+PiMgvYv92BfPvbpLwAAAP//AwBQSwMEFAAGAAgAAAAhAMIXAQvcAAAACAEAAA8AAABkcnMv&#10;ZG93bnJldi54bWxMj0FLw0AQhe+C/2EZwZvdtNgY0myKKAp6s1qlt212kg3uzobsto3/3hEEPc57&#10;jzffq9aTd+KIY+wDKZjPMhBITTA9dQreXh+uChAxaTLaBUIFXxhhXZ+fVbo04UQveNykTnAJxVIr&#10;sCkNpZSxseh1nIUBib02jF4nPsdOmlGfuNw7uciyXHrdE3+wesA7i83n5uAVPL3j1mx3z/fL4My8&#10;/XjMY2tzpS4vptsViIRT+gvDDz6jQ81M+3AgE4VTwEMSq9nNAgTbRXG9BLH/VWRdyf8D6m8AAAD/&#10;/wMAUEsBAi0AFAAGAAgAAAAhALaDOJL+AAAA4QEAABMAAAAAAAAAAAAAAAAAAAAAAFtDb250ZW50&#10;X1R5cGVzXS54bWxQSwECLQAUAAYACAAAACEAOP0h/9YAAACUAQAACwAAAAAAAAAAAAAAAAAvAQAA&#10;X3JlbHMvLnJlbHNQSwECLQAUAAYACAAAACEAU0mJCjECAAA0BAAADgAAAAAAAAAAAAAAAAAuAgAA&#10;ZHJzL2Uyb0RvYy54bWxQSwECLQAUAAYACAAAACEAwhcBC9wAAAAIAQAADwAAAAAAAAAAAAAAAACL&#10;BAAAZHJzL2Rvd25yZXYueG1sUEsFBgAAAAAEAAQA8wAAAJQFAAAAAA==&#10;" strokecolor="red" strokeweight="2pt"/>
            </w:pict>
          </mc:Fallback>
        </mc:AlternateContent>
      </w:r>
    </w:p>
    <w:p w:rsidR="002F31E3" w:rsidRDefault="002F31E3" w:rsidP="002F31E3">
      <w:pPr>
        <w:spacing w:line="600" w:lineRule="exact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 w:hint="eastAsia"/>
          <w:sz w:val="32"/>
          <w:szCs w:val="32"/>
        </w:rPr>
        <w:t>湘财预〔</w:t>
      </w:r>
      <w:r>
        <w:rPr>
          <w:rFonts w:eastAsia="仿宋_GB2312"/>
          <w:spacing w:val="-6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209</w:t>
      </w:r>
      <w:r>
        <w:rPr>
          <w:rFonts w:eastAsia="仿宋_GB2312" w:hint="eastAsia"/>
          <w:sz w:val="32"/>
          <w:szCs w:val="32"/>
        </w:rPr>
        <w:t>号</w:t>
      </w:r>
    </w:p>
    <w:bookmarkEnd w:id="0"/>
    <w:p w:rsidR="002F31E3" w:rsidRDefault="002F31E3" w:rsidP="002F31E3">
      <w:pPr>
        <w:spacing w:line="900" w:lineRule="exact"/>
      </w:pPr>
    </w:p>
    <w:p w:rsidR="002F31E3" w:rsidRPr="002F31E3" w:rsidRDefault="002F31E3" w:rsidP="002F31E3">
      <w:pPr>
        <w:spacing w:line="700" w:lineRule="exact"/>
        <w:ind w:leftChars="-50" w:left="-105" w:rightChars="-50" w:right="-105"/>
        <w:jc w:val="center"/>
        <w:rPr>
          <w:rFonts w:ascii="方正小标宋简体" w:eastAsia="方正小标宋简体" w:hint="eastAsia"/>
          <w:sz w:val="44"/>
          <w:szCs w:val="44"/>
        </w:rPr>
      </w:pPr>
      <w:r w:rsidRPr="002F31E3">
        <w:rPr>
          <w:rFonts w:ascii="方正小标宋简体" w:eastAsia="方正小标宋简体" w:hint="eastAsia"/>
          <w:sz w:val="44"/>
          <w:szCs w:val="44"/>
        </w:rPr>
        <w:t>湖南省财政厅关于下达2021年省级财政衔接推进乡村振兴补助资金的通知</w:t>
      </w:r>
    </w:p>
    <w:p w:rsidR="002F31E3" w:rsidRDefault="002F31E3" w:rsidP="002F31E3">
      <w:pPr>
        <w:spacing w:line="660" w:lineRule="exact"/>
      </w:pPr>
    </w:p>
    <w:p w:rsidR="002F31E3" w:rsidRDefault="002F31E3" w:rsidP="002F31E3"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各市州、省直管县市财政局：</w:t>
      </w:r>
    </w:p>
    <w:p w:rsidR="002F31E3" w:rsidRDefault="002F31E3" w:rsidP="002F31E3">
      <w:pPr>
        <w:spacing w:line="7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经研究，</w:t>
      </w:r>
      <w:proofErr w:type="gramStart"/>
      <w:r>
        <w:rPr>
          <w:rFonts w:eastAsia="仿宋_GB2312" w:hint="eastAsia"/>
          <w:sz w:val="32"/>
          <w:szCs w:val="32"/>
        </w:rPr>
        <w:t>现下达</w:t>
      </w:r>
      <w:proofErr w:type="gramEnd"/>
      <w:r>
        <w:rPr>
          <w:rFonts w:eastAsia="仿宋_GB2312" w:hint="eastAsia"/>
          <w:sz w:val="32"/>
          <w:szCs w:val="32"/>
        </w:rPr>
        <w:t>你市（州、县）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年省级财政衔接推进乡村振兴补助资金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万元。本次下达的指标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年政府收支分类收入科目列</w:t>
      </w:r>
      <w:r>
        <w:rPr>
          <w:rFonts w:eastAsia="仿宋_GB2312"/>
          <w:sz w:val="32"/>
          <w:szCs w:val="32"/>
        </w:rPr>
        <w:t>“1100231</w:t>
      </w:r>
      <w:r>
        <w:rPr>
          <w:rFonts w:eastAsia="仿宋_GB2312" w:hint="eastAsia"/>
          <w:sz w:val="32"/>
          <w:szCs w:val="32"/>
        </w:rPr>
        <w:t>贫困地区转移支付收入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，支出科目列</w:t>
      </w:r>
      <w:r>
        <w:rPr>
          <w:rFonts w:eastAsia="仿宋_GB2312"/>
          <w:sz w:val="32"/>
          <w:szCs w:val="32"/>
        </w:rPr>
        <w:t>“21305</w:t>
      </w:r>
      <w:r>
        <w:rPr>
          <w:rFonts w:eastAsia="仿宋_GB2312" w:hint="eastAsia"/>
          <w:sz w:val="32"/>
          <w:szCs w:val="32"/>
        </w:rPr>
        <w:t>扶贫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下相关项（政府预算支出经济分类科目列</w:t>
      </w:r>
      <w:r>
        <w:rPr>
          <w:rFonts w:eastAsia="仿宋_GB2312"/>
          <w:sz w:val="32"/>
          <w:szCs w:val="32"/>
        </w:rPr>
        <w:t>“599</w:t>
      </w:r>
      <w:r>
        <w:rPr>
          <w:rFonts w:eastAsia="仿宋_GB2312" w:hint="eastAsia"/>
          <w:sz w:val="32"/>
          <w:szCs w:val="32"/>
        </w:rPr>
        <w:t>其他支出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）。请按照资金管理相关制度要求，切实管好用好资金，充分发挥资金使用效益。脱贫县按统筹整合有关规定执行。</w:t>
      </w:r>
    </w:p>
    <w:p w:rsidR="002F31E3" w:rsidRDefault="002F31E3" w:rsidP="002F31E3">
      <w:pPr>
        <w:spacing w:line="660" w:lineRule="exact"/>
        <w:ind w:leftChars="310" w:left="1611" w:hangingChars="300" w:hanging="960"/>
        <w:jc w:val="left"/>
        <w:rPr>
          <w:rFonts w:eastAsia="仿宋_GB2312"/>
          <w:sz w:val="32"/>
          <w:szCs w:val="32"/>
        </w:rPr>
      </w:pPr>
    </w:p>
    <w:p w:rsidR="002F31E3" w:rsidRDefault="002F31E3" w:rsidP="002F31E3">
      <w:pPr>
        <w:spacing w:line="660" w:lineRule="exact"/>
        <w:ind w:leftChars="-50" w:left="-105" w:rightChars="-100" w:right="-21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附件：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年省级财政衔接推进乡村振兴补助资金分配表</w:t>
      </w:r>
    </w:p>
    <w:p w:rsidR="002F31E3" w:rsidRDefault="002F31E3" w:rsidP="002F31E3">
      <w:pPr>
        <w:spacing w:line="660" w:lineRule="exact"/>
        <w:ind w:leftChars="310" w:left="1611" w:hangingChars="300" w:hanging="960"/>
        <w:jc w:val="left"/>
        <w:rPr>
          <w:rFonts w:eastAsia="仿宋_GB2312"/>
          <w:sz w:val="32"/>
          <w:szCs w:val="32"/>
        </w:rPr>
      </w:pPr>
    </w:p>
    <w:p w:rsidR="002F31E3" w:rsidRDefault="002F31E3" w:rsidP="002F31E3">
      <w:pPr>
        <w:spacing w:line="660" w:lineRule="exact"/>
        <w:ind w:leftChars="310" w:left="1611" w:hangingChars="300" w:hanging="960"/>
        <w:jc w:val="left"/>
        <w:rPr>
          <w:rFonts w:eastAsia="仿宋_GB2312"/>
          <w:sz w:val="32"/>
          <w:szCs w:val="32"/>
        </w:rPr>
      </w:pPr>
    </w:p>
    <w:p w:rsidR="002F31E3" w:rsidRDefault="002F31E3" w:rsidP="002F31E3">
      <w:pPr>
        <w:spacing w:line="660" w:lineRule="exact"/>
        <w:ind w:rightChars="442" w:right="928" w:firstLineChars="1700" w:firstLine="54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湖南省财政厅</w:t>
      </w:r>
    </w:p>
    <w:p w:rsidR="002F31E3" w:rsidRDefault="002F31E3" w:rsidP="002F31E3">
      <w:pPr>
        <w:spacing w:line="660" w:lineRule="exact"/>
        <w:ind w:rightChars="318" w:right="668" w:firstLineChars="225" w:firstLine="72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</w:t>
      </w:r>
    </w:p>
    <w:p w:rsidR="002F31E3" w:rsidRDefault="002F31E3" w:rsidP="002F31E3">
      <w:pPr>
        <w:spacing w:line="600" w:lineRule="exact"/>
        <w:rPr>
          <w:rFonts w:ascii="黑体" w:eastAsia="黑体"/>
          <w:sz w:val="28"/>
          <w:szCs w:val="28"/>
        </w:rPr>
      </w:pPr>
    </w:p>
    <w:p w:rsidR="002F31E3" w:rsidRDefault="002F31E3" w:rsidP="002F31E3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2F31E3" w:rsidRDefault="002F31E3" w:rsidP="002F31E3">
      <w:pPr>
        <w:spacing w:line="600" w:lineRule="exact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信息公开选项: 主动公开</w:t>
      </w:r>
    </w:p>
    <w:p w:rsidR="002F31E3" w:rsidRDefault="002F31E3" w:rsidP="002F31E3">
      <w:pPr>
        <w:spacing w:line="600" w:lineRule="exact"/>
        <w:ind w:left="1155" w:hangingChars="550" w:hanging="1155"/>
        <w:rPr>
          <w:rFonts w:eastAsia="仿宋_GB2312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si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6yyThLYH6k88U47xK1&#10;se4FUw3yRhEJLn3PcI73t9Z5IjjvQvyxVCsuRJi7kKgFttNklIQMqwSn3uvjrNluFsKgPfbSCV8o&#10;CzzXYUbtJA1oNcN0ebYd5uJkw+1CejyoBficrZM23k2T6XKynGS9bDBe9rKkLHvPV4usN16lz0bl&#10;sFwsyvS9p5Zmec0pZdKz63SaZn+ng/OLOSnsotRLH+LH6KFhQLb7B9JhmH5+JyVsFD2uTTdkkGYI&#10;Pj8jr/3rPdjXj33+CwAA//8DAFBLAwQUAAYACAAAACEAAjRvr9YAAAACAQAADwAAAGRycy9kb3du&#10;cmV2LnhtbEyPwU7DMAyG70i8Q2QkbiwFjanrmk4wictulAk4eo1pKxqnarKufXs8LnCx9Ou3Pn/O&#10;t5Pr1EhDaD0buF8koIgrb1uuDRzeXu5SUCEiW+w8k4GZAmyL66scM+vP/EpjGWslEA4ZGmhi7DOt&#10;Q9WQw7DwPbF0X35wGCUOtbYDngXuOv2QJCvtsGW50GBPu4aq7/LkhPL4kT7vMT3Mc1d+rpe79/3I&#10;zpjbm+lpAyrSFP+W4aIv6lCI09Gf2AbVGZBH4u+ULl0tJR4vURe5/q9e/AAAAP//AwBQSwECLQAU&#10;AAYACAAAACEAtoM4kv4AAADhAQAAEwAAAAAAAAAAAAAAAAAAAAAAW0NvbnRlbnRfVHlwZXNdLnht&#10;bFBLAQItABQABgAIAAAAIQA4/SH/1gAAAJQBAAALAAAAAAAAAAAAAAAAAC8BAABfcmVscy8ucmVs&#10;c1BLAQItABQABgAIAAAAIQCN3HsiLQIAADQEAAAOAAAAAAAAAAAAAAAAAC4CAABkcnMvZTJvRG9j&#10;LnhtbFBLAQItABQABgAIAAAAIQACNG+v1gAAAAIBAAAPAAAAAAAAAAAAAAAAAIcEAABkcnMvZG93&#10;bnJldi54bWxQSwUGAAAAAAQABADzAAAAigUAAAAA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抄送：财政部湖南监管局，省农业农村厅。</w:t>
      </w:r>
      <w:r>
        <w:rPr>
          <w:rFonts w:eastAsia="仿宋_GB2312"/>
          <w:sz w:val="28"/>
          <w:szCs w:val="28"/>
        </w:rPr>
        <w:t xml:space="preserve">                </w:t>
      </w:r>
    </w:p>
    <w:p w:rsidR="0043750D" w:rsidRPr="002F31E3" w:rsidRDefault="002F31E3" w:rsidP="002F31E3">
      <w:pPr>
        <w:spacing w:line="6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3053A" wp14:editId="21FC324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864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5pt" to="432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Jy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JCPhnkK86MnX0KKU6Kx&#10;zr/kukXBKLEUKvSMFGR743wgQopTSDhWeiGkjHOXCnUlHg/6g5jgtBQsOEOYs+vVTFq0JUE58YtV&#10;gecyzOqNYhGs4YTNj7YnQh5suFyqgAelAJ2jdZDG+3E6no/mo7yX94fzXp5WVe/FYpb3hovs+aB6&#10;Vs1mVfYhUMvyohGMcRXYnWSa5X8ng+ODOQjsLNRzG5LH6LFfQPb0j6TjLMP4DkJYabZf2tOMQZkx&#10;+PiKgvQv92BfvvXpLwAAAP//AwBQSwMEFAAGAAgAAAAhAH1+g7TZAAAABQEAAA8AAABkcnMvZG93&#10;bnJldi54bWxMjkFPwkAQhe8m/IfNkHghsAWFkNotIWpvXkSJ16E7to3d2dJdoPrrHb3oad7Le3nz&#10;ZZvBtepMfWg8G5jPElDEpbcNVwZeX4rpGlSIyBZbz2TgkwJs8tFVhqn1F36m8y5WSkY4pGigjrFL&#10;tQ5lTQ7DzHfEkr373mEU21fa9niRcdfqRZKstMOG5UONHd3XVH7sTs5AKPZ0LL4m5SR5u6k8LY4P&#10;T49ozPV42N6BijTEvzL84As65MJ08Ce2QbXil1I0cCtH0vVqKeLw63We6f/0+TcAAAD//wMAUEsB&#10;Ai0AFAAGAAgAAAAhALaDOJL+AAAA4QEAABMAAAAAAAAAAAAAAAAAAAAAAFtDb250ZW50X1R5cGVz&#10;XS54bWxQSwECLQAUAAYACAAAACEAOP0h/9YAAACUAQAACwAAAAAAAAAAAAAAAAAvAQAAX3JlbHMv&#10;LnJlbHNQSwECLQAUAAYACAAAACEA95eici4CAAAzBAAADgAAAAAAAAAAAAAAAAAuAgAAZHJzL2Uy&#10;b0RvYy54bWxQSwECLQAUAAYACAAAACEAfX6DtNkAAAAFAQAADwAAAAAAAAAAAAAAAACI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09338" wp14:editId="73BCC09B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6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LnLgIAADQ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Bxm41GWQH7kdBbj/HRRG+te&#10;MtUiPykiwaX3DOd4e20dSAfoCeK3pVpwIULuQqIO1E6SYRJuWCU49aceZ816VQqDtti3Tvh5I4Dt&#10;AmbURtLA1jBM58e5w1wc5oAX0vNBLaDnODv0xvtJMpmP5+Oslw1G816WVFXvxaLMeqNF+nxYPavK&#10;sko/eGlpljecUia9ulOfptnf9cHxxRw67NypZx/iS/ZQIog9/QfRIUyf36ETVorul8a74XOF1gzg&#10;4zPyvf/rOqB+PvbZDwAAAP//AwBQSwMEFAAGAAgAAAAhAOnP6DHZAAAABgEAAA8AAABkcnMvZG93&#10;bnJldi54bWxMj09Pg0AQxe8mfofNmHizi6YSRJZGm3jpTWzU45QdgcjOEnZL4ds7xoM9zZ83ee83&#10;xWZ2vZpoDJ1nA7erBBRx7W3HjYH928tNBipEZIu9ZzKwUIBNeXlRYG79iV9pqmKjxIRDjgbaGIdc&#10;61C35DCs/EAs2pcfHUYZx0bbEU9i7np9lySpdtixJLQ40Lal+rs6OnG5/8ied5jtl6WvPh/W2/fd&#10;xM6Y66v56RFUpDn+H8MvvqBDKUwHf2QbVG9AHokG0kSqqFm6lubwt9Bloc/xyx8AAAD//wMAUEsB&#10;Ai0AFAAGAAgAAAAhALaDOJL+AAAA4QEAABMAAAAAAAAAAAAAAAAAAAAAAFtDb250ZW50X1R5cGVz&#10;XS54bWxQSwECLQAUAAYACAAAACEAOP0h/9YAAACUAQAACwAAAAAAAAAAAAAAAAAvAQAAX3JlbHMv&#10;LnJlbHNQSwECLQAUAAYACAAAACEAHFQC5y4CAAA0BAAADgAAAAAAAAAAAAAAAAAuAgAAZHJzL2Uy&#10;b0RvYy54bWxQSwECLQAUAAYACAAAACEA6c/oMdkAAAAGAQAADwAAAAAAAAAAAAAAAACIBAAAZHJz&#10;L2Rvd25yZXYueG1sUEsFBgAAAAAEAAQA8wAAAI4FAAAAAA=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湖</w:t>
      </w:r>
      <w:r>
        <w:rPr>
          <w:rFonts w:eastAsia="仿宋_GB2312" w:hint="eastAsia"/>
          <w:spacing w:val="-6"/>
          <w:sz w:val="28"/>
          <w:szCs w:val="28"/>
        </w:rPr>
        <w:t>南省财政厅办公室</w:t>
      </w:r>
      <w:r>
        <w:rPr>
          <w:rFonts w:eastAsia="仿宋_GB2312"/>
          <w:spacing w:val="-6"/>
          <w:sz w:val="28"/>
          <w:szCs w:val="28"/>
        </w:rPr>
        <w:t xml:space="preserve">                       2021</w:t>
      </w:r>
      <w:r>
        <w:rPr>
          <w:rFonts w:eastAsia="仿宋_GB2312" w:hint="eastAsia"/>
          <w:spacing w:val="-6"/>
          <w:sz w:val="28"/>
          <w:szCs w:val="28"/>
        </w:rPr>
        <w:t>年</w:t>
      </w:r>
      <w:r>
        <w:rPr>
          <w:rFonts w:eastAsia="仿宋_GB2312"/>
          <w:spacing w:val="-6"/>
          <w:sz w:val="28"/>
          <w:szCs w:val="28"/>
        </w:rPr>
        <w:t>9</w:t>
      </w:r>
      <w:r>
        <w:rPr>
          <w:rFonts w:eastAsia="仿宋_GB2312" w:hint="eastAsia"/>
          <w:spacing w:val="-6"/>
          <w:sz w:val="28"/>
          <w:szCs w:val="28"/>
        </w:rPr>
        <w:t>月</w:t>
      </w:r>
      <w:r>
        <w:rPr>
          <w:rFonts w:eastAsia="仿宋_GB2312"/>
          <w:spacing w:val="-6"/>
          <w:sz w:val="28"/>
          <w:szCs w:val="28"/>
        </w:rPr>
        <w:t>30</w:t>
      </w:r>
      <w:r>
        <w:rPr>
          <w:rFonts w:eastAsia="仿宋_GB2312" w:hint="eastAsia"/>
          <w:spacing w:val="-6"/>
          <w:sz w:val="28"/>
          <w:szCs w:val="28"/>
        </w:rPr>
        <w:t>日印发</w:t>
      </w:r>
    </w:p>
    <w:sectPr w:rsidR="0043750D" w:rsidRPr="002F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E3"/>
    <w:rsid w:val="002F31E3"/>
    <w:rsid w:val="00311BB8"/>
    <w:rsid w:val="00327F94"/>
    <w:rsid w:val="0043750D"/>
    <w:rsid w:val="005C6A05"/>
    <w:rsid w:val="007C47AE"/>
    <w:rsid w:val="007D2A50"/>
    <w:rsid w:val="0092423B"/>
    <w:rsid w:val="009E63C9"/>
    <w:rsid w:val="00B64F1A"/>
    <w:rsid w:val="00D50A22"/>
    <w:rsid w:val="00D76164"/>
    <w:rsid w:val="00D76308"/>
    <w:rsid w:val="00F5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郭勇雄 null</dc:creator>
  <cp:lastModifiedBy>郭勇雄 null</cp:lastModifiedBy>
  <cp:revision>1</cp:revision>
  <dcterms:created xsi:type="dcterms:W3CDTF">2021-11-02T03:36:00Z</dcterms:created>
  <dcterms:modified xsi:type="dcterms:W3CDTF">2021-11-02T03:40:00Z</dcterms:modified>
</cp:coreProperties>
</file>