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BC" w:rsidRPr="000F1AE6" w:rsidRDefault="002D2BBC" w:rsidP="002D2BBC">
      <w:pPr>
        <w:widowControl/>
        <w:spacing w:line="600" w:lineRule="exact"/>
        <w:jc w:val="left"/>
        <w:rPr>
          <w:rFonts w:eastAsia="仿宋_GB2312"/>
          <w:bCs/>
          <w:kern w:val="0"/>
          <w:sz w:val="32"/>
          <w:szCs w:val="32"/>
        </w:rPr>
      </w:pPr>
    </w:p>
    <w:p w:rsidR="002D2BBC" w:rsidRDefault="002D2BBC" w:rsidP="002D2BBC">
      <w:pPr>
        <w:widowControl/>
        <w:spacing w:line="600" w:lineRule="exact"/>
        <w:jc w:val="center"/>
        <w:rPr>
          <w:rFonts w:eastAsia="方正小标宋_GBK"/>
          <w:bCs/>
          <w:kern w:val="0"/>
          <w:sz w:val="44"/>
          <w:szCs w:val="44"/>
        </w:rPr>
      </w:pPr>
      <w:r w:rsidRPr="000F1AE6">
        <w:rPr>
          <w:rFonts w:eastAsia="方正小标宋_GBK"/>
          <w:bCs/>
          <w:kern w:val="0"/>
          <w:sz w:val="44"/>
          <w:szCs w:val="44"/>
        </w:rPr>
        <w:t>2021</w:t>
      </w:r>
      <w:r w:rsidRPr="000F1AE6">
        <w:rPr>
          <w:rFonts w:eastAsia="方正小标宋_GBK"/>
          <w:bCs/>
          <w:kern w:val="0"/>
          <w:sz w:val="44"/>
          <w:szCs w:val="44"/>
        </w:rPr>
        <w:t>年</w:t>
      </w:r>
      <w:r>
        <w:rPr>
          <w:rFonts w:eastAsia="方正小标宋_GBK" w:hint="eastAsia"/>
          <w:bCs/>
          <w:kern w:val="0"/>
          <w:sz w:val="44"/>
          <w:szCs w:val="44"/>
        </w:rPr>
        <w:t>湖南省建设工程质量安全监督</w:t>
      </w:r>
    </w:p>
    <w:p w:rsidR="002D2BBC" w:rsidRPr="000F1AE6" w:rsidRDefault="002D2BBC" w:rsidP="002D2BBC">
      <w:pPr>
        <w:widowControl/>
        <w:spacing w:line="600" w:lineRule="exact"/>
        <w:jc w:val="center"/>
        <w:rPr>
          <w:rFonts w:eastAsia="方正小标宋_GBK"/>
          <w:bCs/>
          <w:kern w:val="0"/>
          <w:sz w:val="44"/>
          <w:szCs w:val="44"/>
        </w:rPr>
      </w:pPr>
      <w:r>
        <w:rPr>
          <w:rFonts w:eastAsia="方正小标宋_GBK" w:hint="eastAsia"/>
          <w:bCs/>
          <w:kern w:val="0"/>
          <w:sz w:val="44"/>
          <w:szCs w:val="44"/>
        </w:rPr>
        <w:t>管理总站</w:t>
      </w:r>
      <w:r w:rsidRPr="000F1AE6">
        <w:rPr>
          <w:rFonts w:eastAsia="方正小标宋_GBK"/>
          <w:bCs/>
          <w:kern w:val="0"/>
          <w:sz w:val="44"/>
          <w:szCs w:val="44"/>
        </w:rPr>
        <w:t>预算</w:t>
      </w:r>
    </w:p>
    <w:p w:rsidR="002D2BBC" w:rsidRDefault="002D2BBC" w:rsidP="002D2BBC">
      <w:pPr>
        <w:widowControl/>
        <w:spacing w:line="600" w:lineRule="exact"/>
        <w:jc w:val="center"/>
        <w:rPr>
          <w:rFonts w:eastAsia="黑体"/>
          <w:bCs/>
          <w:kern w:val="0"/>
          <w:sz w:val="32"/>
          <w:szCs w:val="32"/>
        </w:rPr>
      </w:pPr>
    </w:p>
    <w:p w:rsidR="002D2BBC" w:rsidRDefault="002D2BBC" w:rsidP="002D2BBC">
      <w:pPr>
        <w:widowControl/>
        <w:spacing w:line="600" w:lineRule="exact"/>
        <w:jc w:val="center"/>
        <w:rPr>
          <w:rFonts w:eastAsia="黑体"/>
          <w:bCs/>
          <w:kern w:val="0"/>
          <w:sz w:val="32"/>
          <w:szCs w:val="32"/>
        </w:rPr>
      </w:pPr>
      <w:r w:rsidRPr="000F1AE6">
        <w:rPr>
          <w:rFonts w:eastAsia="黑体"/>
          <w:bCs/>
          <w:kern w:val="0"/>
          <w:sz w:val="32"/>
          <w:szCs w:val="32"/>
        </w:rPr>
        <w:t>目</w:t>
      </w:r>
      <w:r w:rsidRPr="000F1AE6">
        <w:rPr>
          <w:rFonts w:eastAsia="黑体"/>
          <w:bCs/>
          <w:kern w:val="0"/>
          <w:sz w:val="32"/>
          <w:szCs w:val="32"/>
        </w:rPr>
        <w:t xml:space="preserve"> </w:t>
      </w:r>
      <w:r w:rsidRPr="000F1AE6">
        <w:rPr>
          <w:rFonts w:eastAsia="黑体"/>
          <w:bCs/>
          <w:kern w:val="0"/>
          <w:sz w:val="32"/>
          <w:szCs w:val="32"/>
        </w:rPr>
        <w:t>录</w:t>
      </w:r>
    </w:p>
    <w:p w:rsidR="002D2BBC" w:rsidRPr="000F1AE6" w:rsidRDefault="002D2BBC" w:rsidP="002D2BBC">
      <w:pPr>
        <w:widowControl/>
        <w:spacing w:line="600" w:lineRule="exact"/>
        <w:jc w:val="center"/>
        <w:rPr>
          <w:rFonts w:eastAsia="黑体"/>
          <w:bCs/>
          <w:kern w:val="0"/>
          <w:sz w:val="32"/>
          <w:szCs w:val="32"/>
        </w:rPr>
      </w:pPr>
    </w:p>
    <w:p w:rsidR="002D2BBC" w:rsidRPr="003D45AD" w:rsidRDefault="002D2BBC" w:rsidP="003D45AD">
      <w:pPr>
        <w:widowControl/>
        <w:spacing w:line="600" w:lineRule="exact"/>
        <w:ind w:firstLineChars="200" w:firstLine="637"/>
        <w:rPr>
          <w:rFonts w:ascii="仿宋" w:eastAsia="仿宋" w:hAnsi="仿宋"/>
          <w:b/>
          <w:bCs/>
          <w:kern w:val="0"/>
          <w:sz w:val="32"/>
          <w:szCs w:val="32"/>
        </w:rPr>
      </w:pPr>
      <w:r w:rsidRPr="003D45AD">
        <w:rPr>
          <w:rFonts w:ascii="仿宋" w:eastAsia="仿宋" w:hAnsi="仿宋"/>
          <w:b/>
          <w:bCs/>
          <w:kern w:val="0"/>
          <w:sz w:val="32"/>
          <w:szCs w:val="32"/>
        </w:rPr>
        <w:t>第一部分 2021年单位预算说明</w:t>
      </w:r>
    </w:p>
    <w:p w:rsidR="002D2BBC" w:rsidRPr="003D45AD" w:rsidRDefault="002D2BBC" w:rsidP="003D45AD">
      <w:pPr>
        <w:widowControl/>
        <w:spacing w:line="600" w:lineRule="exact"/>
        <w:ind w:firstLineChars="200" w:firstLine="637"/>
        <w:jc w:val="left"/>
        <w:rPr>
          <w:rFonts w:ascii="仿宋" w:eastAsia="仿宋" w:hAnsi="仿宋"/>
          <w:b/>
          <w:bCs/>
          <w:kern w:val="0"/>
          <w:sz w:val="32"/>
          <w:szCs w:val="32"/>
        </w:rPr>
      </w:pPr>
      <w:r w:rsidRPr="003D45AD">
        <w:rPr>
          <w:rFonts w:ascii="仿宋" w:eastAsia="仿宋" w:hAnsi="仿宋"/>
          <w:b/>
          <w:bCs/>
          <w:kern w:val="0"/>
          <w:sz w:val="32"/>
          <w:szCs w:val="32"/>
        </w:rPr>
        <w:t>第二部分 2021年单位预算表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1、收支总表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2、收入总表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3、支出总表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4、支出预算分类汇总表（按政府预算经济分类）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5、支出预算分类汇总表（按部门预算经济分类）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6、财政拨款收支总表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7、一般公共预算支出表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8、一般公共预算基本支出表-人员经费（工资福利支出）（按政府预算经济分类）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9、一般公共预算基本支出表-人员经费（工资福利支出）（按部门预算经济分类）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10、一般公共预算基本支出表-人员经费（对个人和家庭的补助）（按政府预算经济分类）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11、一般公共预算基本支出表-人员经费（对个人和家庭的补助）（按部门预算经济分类）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lastRenderedPageBreak/>
        <w:t>12、一般公共预算基本支出表-</w:t>
      </w:r>
      <w:r w:rsidRPr="003D45AD">
        <w:rPr>
          <w:rFonts w:ascii="仿宋" w:eastAsia="仿宋" w:hAnsi="仿宋" w:hint="eastAsia"/>
          <w:sz w:val="32"/>
          <w:szCs w:val="32"/>
        </w:rPr>
        <w:t>公用</w:t>
      </w:r>
      <w:r w:rsidRPr="003D45AD">
        <w:rPr>
          <w:rFonts w:ascii="仿宋" w:eastAsia="仿宋" w:hAnsi="仿宋"/>
          <w:sz w:val="32"/>
          <w:szCs w:val="32"/>
        </w:rPr>
        <w:t>经费（商品和服务支出）（按政府预算经济分类）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13、一般公共预算基本支出表-</w:t>
      </w:r>
      <w:r w:rsidRPr="003D45AD">
        <w:rPr>
          <w:rFonts w:ascii="仿宋" w:eastAsia="仿宋" w:hAnsi="仿宋" w:hint="eastAsia"/>
          <w:sz w:val="32"/>
          <w:szCs w:val="32"/>
        </w:rPr>
        <w:t>公用</w:t>
      </w:r>
      <w:r w:rsidRPr="003D45AD">
        <w:rPr>
          <w:rFonts w:ascii="仿宋" w:eastAsia="仿宋" w:hAnsi="仿宋"/>
          <w:sz w:val="32"/>
          <w:szCs w:val="32"/>
        </w:rPr>
        <w:t>经费（商品和服务支出）（按部门预算经济分类）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14、一般公共预算“三公”经费支出表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15、政府性基金预算支出表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16、政府性基金预算支出分类汇总表（按政府预算经济分类）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17、政府性基金预算支出分类汇总表（按部门预算经济分类）</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18、国有资本经营预算支出表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19、财政专户管理资金预算支出表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20、省级专项资金预算汇总表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21、省级专项资金绩效目标表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22、其他项目支出绩效目标表</w:t>
      </w:r>
    </w:p>
    <w:p w:rsidR="002D2BBC" w:rsidRPr="003D45AD" w:rsidRDefault="002D2BBC" w:rsidP="003D45AD">
      <w:pPr>
        <w:widowControl/>
        <w:spacing w:line="600" w:lineRule="exact"/>
        <w:ind w:firstLineChars="200" w:firstLine="634"/>
        <w:jc w:val="left"/>
        <w:rPr>
          <w:rFonts w:ascii="仿宋" w:eastAsia="仿宋" w:hAnsi="仿宋"/>
          <w:sz w:val="32"/>
          <w:szCs w:val="32"/>
        </w:rPr>
      </w:pPr>
      <w:r w:rsidRPr="003D45AD">
        <w:rPr>
          <w:rFonts w:ascii="仿宋" w:eastAsia="仿宋" w:hAnsi="仿宋"/>
          <w:sz w:val="32"/>
          <w:szCs w:val="32"/>
        </w:rPr>
        <w:t>23、部门整体支出绩效目标表</w:t>
      </w:r>
    </w:p>
    <w:p w:rsidR="002D2BBC" w:rsidRPr="003D45AD" w:rsidRDefault="002D2BBC" w:rsidP="003D45AD">
      <w:pPr>
        <w:widowControl/>
        <w:spacing w:line="600" w:lineRule="exact"/>
        <w:ind w:firstLineChars="200" w:firstLine="634"/>
        <w:rPr>
          <w:rFonts w:ascii="仿宋" w:eastAsia="仿宋" w:hAnsi="仿宋"/>
          <w:bCs/>
          <w:kern w:val="0"/>
          <w:sz w:val="32"/>
          <w:szCs w:val="32"/>
        </w:rPr>
      </w:pPr>
      <w:r w:rsidRPr="003D45AD">
        <w:rPr>
          <w:rFonts w:ascii="仿宋" w:eastAsia="仿宋" w:hAnsi="仿宋"/>
          <w:bCs/>
          <w:kern w:val="0"/>
          <w:sz w:val="32"/>
          <w:szCs w:val="32"/>
        </w:rPr>
        <w:t>注：以上部门预算报表中，空表表示本单位无相关收支情况。</w:t>
      </w:r>
    </w:p>
    <w:p w:rsidR="002D2BBC" w:rsidRPr="003D45AD" w:rsidRDefault="002D2BBC" w:rsidP="003D45AD">
      <w:pPr>
        <w:widowControl/>
        <w:spacing w:line="600" w:lineRule="exact"/>
        <w:ind w:firstLineChars="200" w:firstLine="634"/>
        <w:rPr>
          <w:rFonts w:ascii="仿宋" w:eastAsia="仿宋" w:hAnsi="仿宋"/>
          <w:bCs/>
          <w:kern w:val="0"/>
          <w:sz w:val="32"/>
          <w:szCs w:val="32"/>
        </w:rPr>
      </w:pPr>
    </w:p>
    <w:p w:rsidR="002D2BBC" w:rsidRPr="000F1AE6" w:rsidRDefault="002D2BBC" w:rsidP="002D2BBC">
      <w:pPr>
        <w:widowControl/>
        <w:spacing w:line="600" w:lineRule="exact"/>
        <w:rPr>
          <w:rFonts w:eastAsia="仿宋_GB2312"/>
          <w:bCs/>
          <w:kern w:val="0"/>
          <w:sz w:val="32"/>
          <w:szCs w:val="32"/>
        </w:rPr>
      </w:pPr>
    </w:p>
    <w:p w:rsidR="002D2BBC" w:rsidRPr="000F1AE6" w:rsidRDefault="002D2BBC" w:rsidP="002D2BBC">
      <w:pPr>
        <w:widowControl/>
        <w:spacing w:line="600" w:lineRule="exact"/>
        <w:rPr>
          <w:rFonts w:eastAsia="仿宋_GB2312"/>
          <w:bCs/>
          <w:kern w:val="0"/>
          <w:sz w:val="32"/>
          <w:szCs w:val="32"/>
        </w:rPr>
      </w:pPr>
    </w:p>
    <w:p w:rsidR="002D2BBC" w:rsidRPr="000F1AE6" w:rsidRDefault="002D2BBC" w:rsidP="002D2BBC">
      <w:pPr>
        <w:widowControl/>
        <w:spacing w:line="600" w:lineRule="exact"/>
        <w:rPr>
          <w:rFonts w:eastAsia="仿宋_GB2312"/>
          <w:bCs/>
          <w:kern w:val="0"/>
          <w:sz w:val="32"/>
          <w:szCs w:val="32"/>
        </w:rPr>
      </w:pPr>
    </w:p>
    <w:p w:rsidR="002D2BBC" w:rsidRPr="000F1AE6" w:rsidRDefault="002D2BBC" w:rsidP="002D2BBC">
      <w:pPr>
        <w:widowControl/>
        <w:spacing w:line="600" w:lineRule="exact"/>
        <w:rPr>
          <w:rFonts w:eastAsia="仿宋_GB2312"/>
          <w:bCs/>
          <w:kern w:val="0"/>
          <w:sz w:val="32"/>
          <w:szCs w:val="32"/>
        </w:rPr>
      </w:pPr>
    </w:p>
    <w:p w:rsidR="002D2BBC" w:rsidRPr="000F1AE6" w:rsidRDefault="002D2BBC" w:rsidP="002D2BBC">
      <w:pPr>
        <w:widowControl/>
        <w:spacing w:line="600" w:lineRule="exact"/>
        <w:rPr>
          <w:rFonts w:eastAsia="仿宋_GB2312"/>
          <w:bCs/>
          <w:kern w:val="0"/>
          <w:sz w:val="32"/>
          <w:szCs w:val="32"/>
        </w:rPr>
      </w:pPr>
    </w:p>
    <w:p w:rsidR="002D2BBC" w:rsidRPr="000F1AE6" w:rsidRDefault="002D2BBC" w:rsidP="002D2BBC">
      <w:pPr>
        <w:widowControl/>
        <w:spacing w:line="600" w:lineRule="exact"/>
        <w:jc w:val="center"/>
        <w:rPr>
          <w:rFonts w:eastAsia="方正小标宋_GBK"/>
          <w:bCs/>
          <w:kern w:val="0"/>
          <w:sz w:val="36"/>
          <w:szCs w:val="36"/>
        </w:rPr>
      </w:pPr>
      <w:r w:rsidRPr="000F1AE6">
        <w:rPr>
          <w:rFonts w:eastAsia="方正小标宋_GBK"/>
          <w:bCs/>
          <w:kern w:val="0"/>
          <w:sz w:val="36"/>
          <w:szCs w:val="36"/>
        </w:rPr>
        <w:lastRenderedPageBreak/>
        <w:t>第一部分</w:t>
      </w:r>
      <w:r w:rsidRPr="000F1AE6">
        <w:rPr>
          <w:rFonts w:eastAsia="方正小标宋_GBK"/>
          <w:bCs/>
          <w:kern w:val="0"/>
          <w:sz w:val="36"/>
          <w:szCs w:val="36"/>
        </w:rPr>
        <w:t xml:space="preserve"> 2021</w:t>
      </w:r>
      <w:r w:rsidRPr="000F1AE6">
        <w:rPr>
          <w:rFonts w:eastAsia="方正小标宋_GBK"/>
          <w:bCs/>
          <w:kern w:val="0"/>
          <w:sz w:val="36"/>
          <w:szCs w:val="36"/>
        </w:rPr>
        <w:t>年单位预算说明</w:t>
      </w:r>
    </w:p>
    <w:p w:rsidR="002D2BBC" w:rsidRPr="000F1AE6" w:rsidRDefault="002D2BBC" w:rsidP="002D2BBC">
      <w:pPr>
        <w:widowControl/>
        <w:spacing w:line="600" w:lineRule="exact"/>
        <w:jc w:val="left"/>
        <w:rPr>
          <w:rFonts w:eastAsia="仿宋_GB2312"/>
          <w:b/>
          <w:bCs/>
          <w:kern w:val="0"/>
          <w:sz w:val="32"/>
          <w:szCs w:val="32"/>
        </w:rPr>
      </w:pPr>
    </w:p>
    <w:p w:rsidR="002D2BBC" w:rsidRPr="000F1AE6" w:rsidRDefault="002D2BBC" w:rsidP="002D2BBC">
      <w:pPr>
        <w:widowControl/>
        <w:spacing w:line="600" w:lineRule="exact"/>
        <w:ind w:firstLineChars="196" w:firstLine="622"/>
        <w:jc w:val="left"/>
        <w:rPr>
          <w:rFonts w:eastAsia="黑体"/>
          <w:bCs/>
          <w:kern w:val="0"/>
          <w:sz w:val="32"/>
          <w:szCs w:val="32"/>
        </w:rPr>
      </w:pPr>
      <w:r w:rsidRPr="000F1AE6">
        <w:rPr>
          <w:rFonts w:eastAsia="黑体"/>
          <w:bCs/>
          <w:kern w:val="0"/>
          <w:sz w:val="32"/>
          <w:szCs w:val="32"/>
        </w:rPr>
        <w:t>一、单位基本概况</w:t>
      </w:r>
    </w:p>
    <w:p w:rsidR="00293F89" w:rsidRPr="003D45AD" w:rsidRDefault="002D2BBC" w:rsidP="003D45AD">
      <w:pPr>
        <w:widowControl/>
        <w:spacing w:line="600" w:lineRule="exact"/>
        <w:ind w:firstLineChars="196" w:firstLine="624"/>
        <w:jc w:val="left"/>
        <w:rPr>
          <w:rFonts w:ascii="仿宋" w:eastAsia="仿宋" w:hAnsi="仿宋"/>
          <w:sz w:val="32"/>
          <w:szCs w:val="32"/>
        </w:rPr>
      </w:pPr>
      <w:r w:rsidRPr="003D45AD">
        <w:rPr>
          <w:rFonts w:ascii="楷体" w:eastAsia="楷体" w:hAnsi="楷体"/>
          <w:b/>
          <w:sz w:val="32"/>
          <w:szCs w:val="32"/>
        </w:rPr>
        <w:t>（一）职能职责。</w:t>
      </w:r>
      <w:r w:rsidR="00293F89" w:rsidRPr="003D45AD">
        <w:rPr>
          <w:rFonts w:ascii="仿宋" w:eastAsia="仿宋" w:hAnsi="仿宋" w:hint="eastAsia"/>
          <w:sz w:val="32"/>
          <w:szCs w:val="32"/>
        </w:rPr>
        <w:t>1.协助开展全省房屋建筑和市政基础设施工程质量安全监督检查，协助开展勘察</w:t>
      </w:r>
      <w:r w:rsidR="007248CA">
        <w:rPr>
          <w:rFonts w:ascii="仿宋" w:eastAsia="仿宋" w:hAnsi="仿宋" w:hint="eastAsia"/>
          <w:sz w:val="32"/>
          <w:szCs w:val="32"/>
        </w:rPr>
        <w:t>设计质量监督检查、建筑市场监督检查、建设工程消防设计审查和验收</w:t>
      </w:r>
      <w:r w:rsidR="00293F89" w:rsidRPr="003D45AD">
        <w:rPr>
          <w:rFonts w:ascii="仿宋" w:eastAsia="仿宋" w:hAnsi="仿宋" w:hint="eastAsia"/>
          <w:sz w:val="32"/>
          <w:szCs w:val="32"/>
        </w:rPr>
        <w:t>等事务性工作；2.协助开展全省房屋建筑和市政基础设施工程招投标监管、全过程工程咨询招投标监管工作；3.参与全省住房和城乡建设领域相关违法违规行为投诉举报和有关部门交办转办违法违规案件的专案稽查工作；4协助开展建设工程质量检测</w:t>
      </w:r>
      <w:r w:rsidR="007248CA">
        <w:rPr>
          <w:rFonts w:ascii="仿宋" w:eastAsia="仿宋" w:hAnsi="仿宋" w:hint="eastAsia"/>
          <w:sz w:val="32"/>
          <w:szCs w:val="32"/>
        </w:rPr>
        <w:t>、</w:t>
      </w:r>
      <w:r w:rsidR="00293F89" w:rsidRPr="003D45AD">
        <w:rPr>
          <w:rFonts w:ascii="仿宋" w:eastAsia="仿宋" w:hAnsi="仿宋" w:hint="eastAsia"/>
          <w:sz w:val="32"/>
          <w:szCs w:val="32"/>
        </w:rPr>
        <w:t>工程监理等企业及其从业人员动态监管，承担全省建设工程质量安全监督机构及人员的考核管理、建设工程质量安全形势分析等事务性工作；5.协助开展全省园林绿化工程质量安全监督检查、城市市政公用设施运营监管和建筑节能、智能化设施设备、建筑施工扬尘治理、建筑垃圾资源化利用和绿色施工等质量安全监督的事务性工作；协助开展农村危房改造、农村生活垃圾治理的事务性工作；6.承担省委省政府和省住房和城乡建设厅交办的其他公共事务性服务性工作</w:t>
      </w:r>
      <w:r w:rsidR="00C40E5E" w:rsidRPr="003D45AD">
        <w:rPr>
          <w:rFonts w:ascii="仿宋" w:eastAsia="仿宋" w:hAnsi="仿宋" w:hint="eastAsia"/>
          <w:sz w:val="32"/>
          <w:szCs w:val="32"/>
        </w:rPr>
        <w:t>。</w:t>
      </w:r>
    </w:p>
    <w:p w:rsidR="00C40E5E" w:rsidRPr="003D45AD" w:rsidRDefault="00C40E5E" w:rsidP="00F44DAE">
      <w:pPr>
        <w:widowControl/>
        <w:spacing w:line="600" w:lineRule="exact"/>
        <w:ind w:firstLineChars="196" w:firstLine="624"/>
        <w:jc w:val="left"/>
        <w:rPr>
          <w:rFonts w:ascii="仿宋" w:eastAsia="仿宋" w:hAnsi="仿宋"/>
          <w:sz w:val="32"/>
          <w:szCs w:val="32"/>
        </w:rPr>
      </w:pPr>
      <w:r w:rsidRPr="003D45AD">
        <w:rPr>
          <w:rFonts w:ascii="楷体" w:eastAsia="楷体" w:hAnsi="楷体" w:hint="eastAsia"/>
          <w:b/>
          <w:sz w:val="32"/>
          <w:szCs w:val="32"/>
        </w:rPr>
        <w:t>（二）</w:t>
      </w:r>
      <w:r w:rsidR="00F44DAE" w:rsidRPr="003D45AD">
        <w:rPr>
          <w:rFonts w:ascii="楷体" w:eastAsia="楷体" w:hAnsi="楷体" w:hint="eastAsia"/>
          <w:b/>
          <w:sz w:val="32"/>
          <w:szCs w:val="32"/>
        </w:rPr>
        <w:t>机构设置</w:t>
      </w:r>
      <w:r w:rsidR="00F44DAE" w:rsidRPr="008C7B0B">
        <w:rPr>
          <w:rFonts w:ascii="黑体" w:eastAsia="黑体" w:hAnsi="黑体" w:hint="eastAsia"/>
          <w:b/>
          <w:sz w:val="32"/>
          <w:szCs w:val="32"/>
        </w:rPr>
        <w:t>。</w:t>
      </w:r>
      <w:r w:rsidR="00F44DAE" w:rsidRPr="003D45AD">
        <w:rPr>
          <w:rFonts w:ascii="仿宋" w:eastAsia="仿宋" w:hAnsi="仿宋" w:hint="eastAsia"/>
          <w:sz w:val="32"/>
          <w:szCs w:val="32"/>
        </w:rPr>
        <w:t>设有办公室、政工科、监督机构事务科、质量监督事务科、安全监督事务科、消防设计审查事务科、消防验收事务科、监理监督事务科、检测监督事务科、招投标监督事务科、建设稽查事务科、城乡建设事务科、绿色施工事务科共13个内设科室。</w:t>
      </w:r>
    </w:p>
    <w:p w:rsidR="002D2BBC" w:rsidRPr="000F1AE6" w:rsidRDefault="002D2BBC" w:rsidP="002D2BBC">
      <w:pPr>
        <w:widowControl/>
        <w:spacing w:line="600" w:lineRule="exact"/>
        <w:ind w:firstLineChars="196" w:firstLine="622"/>
        <w:jc w:val="left"/>
        <w:rPr>
          <w:rFonts w:eastAsia="黑体"/>
          <w:bCs/>
          <w:kern w:val="0"/>
          <w:sz w:val="32"/>
          <w:szCs w:val="32"/>
        </w:rPr>
      </w:pPr>
      <w:r w:rsidRPr="000F1AE6">
        <w:rPr>
          <w:rFonts w:eastAsia="黑体"/>
          <w:bCs/>
          <w:kern w:val="0"/>
          <w:sz w:val="32"/>
          <w:szCs w:val="32"/>
        </w:rPr>
        <w:lastRenderedPageBreak/>
        <w:t>二、单位收支总体情况</w:t>
      </w:r>
    </w:p>
    <w:p w:rsidR="002D2BBC" w:rsidRPr="00E51A97" w:rsidRDefault="002D2BBC" w:rsidP="003D45AD">
      <w:pPr>
        <w:widowControl/>
        <w:spacing w:line="600" w:lineRule="exact"/>
        <w:ind w:firstLineChars="196" w:firstLine="624"/>
        <w:rPr>
          <w:rFonts w:ascii="楷体" w:eastAsia="楷体" w:hAnsi="楷体"/>
          <w:sz w:val="32"/>
          <w:szCs w:val="32"/>
        </w:rPr>
      </w:pPr>
      <w:r w:rsidRPr="003D45AD">
        <w:rPr>
          <w:rFonts w:ascii="楷体" w:eastAsia="楷体" w:hAnsi="楷体"/>
          <w:b/>
          <w:sz w:val="32"/>
          <w:szCs w:val="32"/>
        </w:rPr>
        <w:t>（一）收入预算</w:t>
      </w:r>
      <w:r w:rsidRPr="000F1AE6">
        <w:rPr>
          <w:rFonts w:eastAsia="楷体_GB2312"/>
          <w:b/>
          <w:sz w:val="32"/>
          <w:szCs w:val="32"/>
        </w:rPr>
        <w:t>：</w:t>
      </w:r>
      <w:r w:rsidRPr="003D45AD">
        <w:rPr>
          <w:rFonts w:ascii="楷体" w:eastAsia="楷体" w:hAnsi="楷体"/>
          <w:sz w:val="32"/>
          <w:szCs w:val="32"/>
        </w:rPr>
        <w:t>包括一般公共预算、政府性基金、国有资本经营预算等财政拨款收入，以及经营收入、事业收入等单位资金。2021年本单位收入预算</w:t>
      </w:r>
      <w:r w:rsidRPr="003D45AD">
        <w:rPr>
          <w:rFonts w:ascii="楷体" w:eastAsia="楷体" w:hAnsi="楷体"/>
          <w:sz w:val="32"/>
          <w:szCs w:val="32"/>
          <w:u w:val="single"/>
        </w:rPr>
        <w:t xml:space="preserve"> </w:t>
      </w:r>
      <w:r w:rsidR="008C7B0B" w:rsidRPr="003D45AD">
        <w:rPr>
          <w:rFonts w:ascii="楷体" w:eastAsia="楷体" w:hAnsi="楷体" w:hint="eastAsia"/>
          <w:sz w:val="32"/>
          <w:szCs w:val="32"/>
          <w:u w:val="single"/>
        </w:rPr>
        <w:t>1,279.5</w:t>
      </w:r>
      <w:r w:rsidRPr="003D45AD">
        <w:rPr>
          <w:rFonts w:ascii="楷体" w:eastAsia="楷体" w:hAnsi="楷体"/>
          <w:sz w:val="32"/>
          <w:szCs w:val="32"/>
          <w:u w:val="single"/>
        </w:rPr>
        <w:t xml:space="preserve">  </w:t>
      </w:r>
      <w:r w:rsidRPr="003D45AD">
        <w:rPr>
          <w:rFonts w:ascii="楷体" w:eastAsia="楷体" w:hAnsi="楷体"/>
          <w:sz w:val="32"/>
          <w:szCs w:val="32"/>
        </w:rPr>
        <w:t>万元，其中，一般公共预算拨款</w:t>
      </w:r>
      <w:r w:rsidRPr="003D45AD">
        <w:rPr>
          <w:rFonts w:ascii="楷体" w:eastAsia="楷体" w:hAnsi="楷体"/>
          <w:sz w:val="32"/>
          <w:szCs w:val="32"/>
          <w:u w:val="single"/>
        </w:rPr>
        <w:t xml:space="preserve"> </w:t>
      </w:r>
      <w:r w:rsidR="001347FB" w:rsidRPr="003D45AD">
        <w:rPr>
          <w:rFonts w:ascii="楷体" w:eastAsia="楷体" w:hAnsi="楷体" w:hint="eastAsia"/>
          <w:sz w:val="32"/>
          <w:szCs w:val="32"/>
          <w:u w:val="single"/>
        </w:rPr>
        <w:t>1,210.3</w:t>
      </w:r>
      <w:r w:rsidRPr="003D45AD">
        <w:rPr>
          <w:rFonts w:ascii="楷体" w:eastAsia="楷体" w:hAnsi="楷体"/>
          <w:sz w:val="32"/>
          <w:szCs w:val="32"/>
          <w:u w:val="single"/>
        </w:rPr>
        <w:t xml:space="preserve">  </w:t>
      </w:r>
      <w:r w:rsidRPr="003D45AD">
        <w:rPr>
          <w:rFonts w:ascii="楷体" w:eastAsia="楷体" w:hAnsi="楷体"/>
          <w:sz w:val="32"/>
          <w:szCs w:val="32"/>
        </w:rPr>
        <w:t>万元，政府性基金预算拨款</w:t>
      </w:r>
      <w:r w:rsidRPr="003D45AD">
        <w:rPr>
          <w:rFonts w:ascii="楷体" w:eastAsia="楷体" w:hAnsi="楷体"/>
          <w:sz w:val="32"/>
          <w:szCs w:val="32"/>
          <w:u w:val="single"/>
        </w:rPr>
        <w:t xml:space="preserve">   </w:t>
      </w:r>
      <w:r w:rsidRPr="003D45AD">
        <w:rPr>
          <w:rFonts w:ascii="楷体" w:eastAsia="楷体" w:hAnsi="楷体"/>
          <w:sz w:val="32"/>
          <w:szCs w:val="32"/>
        </w:rPr>
        <w:t>万元，国有资本经营预算拨款</w:t>
      </w:r>
      <w:r w:rsidRPr="003D45AD">
        <w:rPr>
          <w:rFonts w:ascii="楷体" w:eastAsia="楷体" w:hAnsi="楷体"/>
          <w:sz w:val="32"/>
          <w:szCs w:val="32"/>
          <w:u w:val="single"/>
        </w:rPr>
        <w:t xml:space="preserve"> </w:t>
      </w:r>
      <w:r w:rsidR="001347FB" w:rsidRPr="003D45AD">
        <w:rPr>
          <w:rFonts w:ascii="楷体" w:eastAsia="楷体" w:hAnsi="楷体" w:hint="eastAsia"/>
          <w:sz w:val="32"/>
          <w:szCs w:val="32"/>
          <w:u w:val="single"/>
        </w:rPr>
        <w:t>0</w:t>
      </w:r>
      <w:r w:rsidRPr="003D45AD">
        <w:rPr>
          <w:rFonts w:ascii="楷体" w:eastAsia="楷体" w:hAnsi="楷体"/>
          <w:sz w:val="32"/>
          <w:szCs w:val="32"/>
          <w:u w:val="single"/>
        </w:rPr>
        <w:t xml:space="preserve"> </w:t>
      </w:r>
      <w:r w:rsidRPr="003D45AD">
        <w:rPr>
          <w:rFonts w:ascii="楷体" w:eastAsia="楷体" w:hAnsi="楷体"/>
          <w:sz w:val="32"/>
          <w:szCs w:val="32"/>
        </w:rPr>
        <w:t>万元，纳入专户管理的非税</w:t>
      </w:r>
      <w:r w:rsidR="00261673" w:rsidRPr="003D45AD">
        <w:rPr>
          <w:rFonts w:ascii="楷体" w:eastAsia="楷体" w:hAnsi="楷体" w:hint="eastAsia"/>
          <w:sz w:val="32"/>
          <w:szCs w:val="32"/>
        </w:rPr>
        <w:t xml:space="preserve"> </w:t>
      </w:r>
      <w:r w:rsidRPr="003D45AD">
        <w:rPr>
          <w:rFonts w:ascii="楷体" w:eastAsia="楷体" w:hAnsi="楷体"/>
          <w:sz w:val="32"/>
          <w:szCs w:val="32"/>
        </w:rPr>
        <w:t>收入</w:t>
      </w:r>
      <w:r w:rsidRPr="003D45AD">
        <w:rPr>
          <w:rFonts w:ascii="楷体" w:eastAsia="楷体" w:hAnsi="楷体"/>
          <w:sz w:val="32"/>
          <w:szCs w:val="32"/>
          <w:u w:val="single"/>
        </w:rPr>
        <w:t xml:space="preserve"> </w:t>
      </w:r>
      <w:r w:rsidR="001347FB" w:rsidRPr="003D45AD">
        <w:rPr>
          <w:rFonts w:ascii="楷体" w:eastAsia="楷体" w:hAnsi="楷体" w:hint="eastAsia"/>
          <w:sz w:val="32"/>
          <w:szCs w:val="32"/>
          <w:u w:val="single"/>
        </w:rPr>
        <w:t>0</w:t>
      </w:r>
      <w:r w:rsidRPr="003D45AD">
        <w:rPr>
          <w:rFonts w:ascii="楷体" w:eastAsia="楷体" w:hAnsi="楷体"/>
          <w:sz w:val="32"/>
          <w:szCs w:val="32"/>
          <w:u w:val="single"/>
        </w:rPr>
        <w:t xml:space="preserve"> </w:t>
      </w:r>
      <w:r w:rsidRPr="003D45AD">
        <w:rPr>
          <w:rFonts w:ascii="楷体" w:eastAsia="楷体" w:hAnsi="楷体"/>
          <w:sz w:val="32"/>
          <w:szCs w:val="32"/>
        </w:rPr>
        <w:t>万元，</w:t>
      </w:r>
      <w:r w:rsidR="001347FB" w:rsidRPr="003D45AD">
        <w:rPr>
          <w:rFonts w:ascii="楷体" w:eastAsia="楷体" w:hAnsi="楷体" w:hint="eastAsia"/>
          <w:sz w:val="32"/>
          <w:szCs w:val="32"/>
        </w:rPr>
        <w:t>纳入一般公共预算管理的非税收入拨款</w:t>
      </w:r>
      <w:r w:rsidR="001347FB" w:rsidRPr="003D45AD">
        <w:rPr>
          <w:rFonts w:ascii="楷体" w:eastAsia="楷体" w:hAnsi="楷体" w:hint="eastAsia"/>
          <w:sz w:val="32"/>
          <w:szCs w:val="32"/>
          <w:u w:val="single"/>
        </w:rPr>
        <w:t>31.2</w:t>
      </w:r>
      <w:r w:rsidR="001347FB" w:rsidRPr="003D45AD">
        <w:rPr>
          <w:rFonts w:ascii="楷体" w:eastAsia="楷体" w:hAnsi="楷体" w:hint="eastAsia"/>
          <w:sz w:val="32"/>
          <w:szCs w:val="32"/>
        </w:rPr>
        <w:t>万元</w:t>
      </w:r>
      <w:r w:rsidR="00F95CC9" w:rsidRPr="003D45AD">
        <w:rPr>
          <w:rFonts w:ascii="楷体" w:eastAsia="楷体" w:hAnsi="楷体" w:hint="eastAsia"/>
          <w:sz w:val="32"/>
          <w:szCs w:val="32"/>
        </w:rPr>
        <w:t>， 上年结转结余</w:t>
      </w:r>
      <w:r w:rsidR="00F95CC9" w:rsidRPr="003D45AD">
        <w:rPr>
          <w:rFonts w:ascii="楷体" w:eastAsia="楷体" w:hAnsi="楷体" w:hint="eastAsia"/>
          <w:sz w:val="32"/>
          <w:szCs w:val="32"/>
          <w:u w:val="single"/>
        </w:rPr>
        <w:t>38</w:t>
      </w:r>
      <w:r w:rsidR="00F95CC9" w:rsidRPr="003D45AD">
        <w:rPr>
          <w:rFonts w:ascii="楷体" w:eastAsia="楷体" w:hAnsi="楷体" w:hint="eastAsia"/>
          <w:sz w:val="32"/>
          <w:szCs w:val="32"/>
        </w:rPr>
        <w:t>万元</w:t>
      </w:r>
      <w:r w:rsidRPr="003D45AD">
        <w:rPr>
          <w:rFonts w:ascii="楷体" w:eastAsia="楷体" w:hAnsi="楷体"/>
          <w:sz w:val="32"/>
          <w:szCs w:val="32"/>
        </w:rPr>
        <w:t>。</w:t>
      </w:r>
      <w:r w:rsidRPr="00E51A97">
        <w:rPr>
          <w:rFonts w:ascii="楷体" w:eastAsia="楷体" w:hAnsi="楷体"/>
          <w:sz w:val="32"/>
          <w:szCs w:val="32"/>
        </w:rPr>
        <w:t>收入较去年</w:t>
      </w:r>
      <w:r w:rsidR="00480C6F" w:rsidRPr="00E51A97">
        <w:rPr>
          <w:rFonts w:ascii="楷体" w:eastAsia="楷体" w:hAnsi="楷体" w:hint="eastAsia"/>
          <w:sz w:val="32"/>
          <w:szCs w:val="32"/>
        </w:rPr>
        <w:t>净</w:t>
      </w:r>
      <w:r w:rsidRPr="00E51A97">
        <w:rPr>
          <w:rFonts w:ascii="楷体" w:eastAsia="楷体" w:hAnsi="楷体"/>
          <w:sz w:val="32"/>
          <w:szCs w:val="32"/>
        </w:rPr>
        <w:t>增加</w:t>
      </w:r>
      <w:r w:rsidRPr="00E51A97">
        <w:rPr>
          <w:rFonts w:ascii="楷体" w:eastAsia="楷体" w:hAnsi="楷体"/>
          <w:sz w:val="32"/>
          <w:szCs w:val="32"/>
          <w:u w:val="single"/>
        </w:rPr>
        <w:t xml:space="preserve"> </w:t>
      </w:r>
      <w:r w:rsidR="00F95CC9" w:rsidRPr="00E51A97">
        <w:rPr>
          <w:rFonts w:ascii="楷体" w:eastAsia="楷体" w:hAnsi="楷体" w:hint="eastAsia"/>
          <w:sz w:val="32"/>
          <w:szCs w:val="32"/>
          <w:u w:val="single"/>
        </w:rPr>
        <w:t>8.27</w:t>
      </w:r>
      <w:r w:rsidRPr="00E51A97">
        <w:rPr>
          <w:rFonts w:ascii="楷体" w:eastAsia="楷体" w:hAnsi="楷体"/>
          <w:sz w:val="32"/>
          <w:szCs w:val="32"/>
          <w:u w:val="single"/>
        </w:rPr>
        <w:t xml:space="preserve"> </w:t>
      </w:r>
      <w:r w:rsidRPr="00E51A97">
        <w:rPr>
          <w:rFonts w:ascii="楷体" w:eastAsia="楷体" w:hAnsi="楷体"/>
          <w:sz w:val="32"/>
          <w:szCs w:val="32"/>
        </w:rPr>
        <w:t>万元，主要是</w:t>
      </w:r>
      <w:r w:rsidR="00F95CC9" w:rsidRPr="00E51A97">
        <w:rPr>
          <w:rFonts w:ascii="楷体" w:eastAsia="楷体" w:hAnsi="楷体" w:hint="eastAsia"/>
          <w:sz w:val="32"/>
          <w:szCs w:val="32"/>
        </w:rPr>
        <w:t>上年结转结余增加</w:t>
      </w:r>
      <w:r w:rsidR="00480C6F" w:rsidRPr="00E51A97">
        <w:rPr>
          <w:rFonts w:ascii="楷体" w:eastAsia="楷体" w:hAnsi="楷体" w:hint="eastAsia"/>
          <w:sz w:val="32"/>
          <w:szCs w:val="32"/>
        </w:rPr>
        <w:t>3</w:t>
      </w:r>
      <w:r w:rsidR="00E51A97" w:rsidRPr="00E51A97">
        <w:rPr>
          <w:rFonts w:ascii="楷体" w:eastAsia="楷体" w:hAnsi="楷体" w:hint="eastAsia"/>
          <w:sz w:val="32"/>
          <w:szCs w:val="32"/>
        </w:rPr>
        <w:t>8</w:t>
      </w:r>
      <w:r w:rsidR="00480C6F" w:rsidRPr="00E51A97">
        <w:rPr>
          <w:rFonts w:ascii="楷体" w:eastAsia="楷体" w:hAnsi="楷体" w:hint="eastAsia"/>
          <w:sz w:val="32"/>
          <w:szCs w:val="32"/>
        </w:rPr>
        <w:t>.</w:t>
      </w:r>
      <w:r w:rsidR="00E51A97" w:rsidRPr="00E51A97">
        <w:rPr>
          <w:rFonts w:ascii="楷体" w:eastAsia="楷体" w:hAnsi="楷体" w:hint="eastAsia"/>
          <w:sz w:val="32"/>
          <w:szCs w:val="32"/>
        </w:rPr>
        <w:t>27</w:t>
      </w:r>
      <w:r w:rsidR="00480C6F" w:rsidRPr="00E51A97">
        <w:rPr>
          <w:rFonts w:ascii="楷体" w:eastAsia="楷体" w:hAnsi="楷体" w:hint="eastAsia"/>
          <w:sz w:val="32"/>
          <w:szCs w:val="32"/>
        </w:rPr>
        <w:t>万元以及非税收入减少30万元</w:t>
      </w:r>
      <w:r w:rsidR="00F95CC9" w:rsidRPr="00E51A97">
        <w:rPr>
          <w:rFonts w:ascii="楷体" w:eastAsia="楷体" w:hAnsi="楷体" w:hint="eastAsia"/>
          <w:sz w:val="32"/>
          <w:szCs w:val="32"/>
        </w:rPr>
        <w:t>。</w:t>
      </w:r>
    </w:p>
    <w:p w:rsidR="00151FD3" w:rsidRPr="00E51A97" w:rsidRDefault="002D2BBC" w:rsidP="00151FD3">
      <w:pPr>
        <w:widowControl/>
        <w:spacing w:line="600" w:lineRule="exact"/>
        <w:ind w:firstLineChars="196" w:firstLine="624"/>
        <w:rPr>
          <w:rFonts w:ascii="楷体" w:eastAsia="楷体" w:hAnsi="楷体"/>
          <w:sz w:val="32"/>
          <w:szCs w:val="32"/>
        </w:rPr>
      </w:pPr>
      <w:r w:rsidRPr="003D45AD">
        <w:rPr>
          <w:rFonts w:ascii="楷体" w:eastAsia="楷体" w:hAnsi="楷体"/>
          <w:b/>
          <w:sz w:val="32"/>
          <w:szCs w:val="32"/>
        </w:rPr>
        <w:t>（二）支出预算：</w:t>
      </w:r>
      <w:r w:rsidR="00502EAC" w:rsidRPr="003D45AD">
        <w:rPr>
          <w:rFonts w:ascii="仿宋" w:eastAsia="仿宋" w:hAnsi="仿宋" w:hint="eastAsia"/>
          <w:b/>
          <w:sz w:val="32"/>
          <w:szCs w:val="32"/>
        </w:rPr>
        <w:t xml:space="preserve"> </w:t>
      </w:r>
      <w:r w:rsidRPr="003D45AD">
        <w:rPr>
          <w:rFonts w:ascii="仿宋" w:eastAsia="仿宋" w:hAnsi="仿宋"/>
          <w:sz w:val="32"/>
          <w:szCs w:val="32"/>
        </w:rPr>
        <w:t>2021年本单位支出预算</w:t>
      </w:r>
      <w:r w:rsidRPr="003D45AD">
        <w:rPr>
          <w:rFonts w:ascii="仿宋" w:eastAsia="仿宋" w:hAnsi="仿宋"/>
          <w:sz w:val="32"/>
          <w:szCs w:val="32"/>
          <w:u w:val="single"/>
        </w:rPr>
        <w:t xml:space="preserve"> </w:t>
      </w:r>
      <w:r w:rsidR="00CD4C6E" w:rsidRPr="003D45AD">
        <w:rPr>
          <w:rFonts w:ascii="仿宋" w:eastAsia="仿宋" w:hAnsi="仿宋" w:hint="eastAsia"/>
          <w:sz w:val="32"/>
          <w:szCs w:val="32"/>
          <w:u w:val="single"/>
        </w:rPr>
        <w:t>1,2</w:t>
      </w:r>
      <w:r w:rsidR="006A2376" w:rsidRPr="003D45AD">
        <w:rPr>
          <w:rFonts w:ascii="仿宋" w:eastAsia="仿宋" w:hAnsi="仿宋" w:hint="eastAsia"/>
          <w:sz w:val="32"/>
          <w:szCs w:val="32"/>
          <w:u w:val="single"/>
        </w:rPr>
        <w:t>79</w:t>
      </w:r>
      <w:r w:rsidR="00CD4C6E" w:rsidRPr="003D45AD">
        <w:rPr>
          <w:rFonts w:ascii="仿宋" w:eastAsia="仿宋" w:hAnsi="仿宋" w:hint="eastAsia"/>
          <w:sz w:val="32"/>
          <w:szCs w:val="32"/>
          <w:u w:val="single"/>
        </w:rPr>
        <w:t>.</w:t>
      </w:r>
      <w:r w:rsidR="00ED439B" w:rsidRPr="003D45AD">
        <w:rPr>
          <w:rFonts w:ascii="仿宋" w:eastAsia="仿宋" w:hAnsi="仿宋" w:hint="eastAsia"/>
          <w:sz w:val="32"/>
          <w:szCs w:val="32"/>
          <w:u w:val="single"/>
        </w:rPr>
        <w:t>5</w:t>
      </w:r>
      <w:r w:rsidRPr="003D45AD">
        <w:rPr>
          <w:rFonts w:ascii="仿宋" w:eastAsia="仿宋" w:hAnsi="仿宋"/>
          <w:sz w:val="32"/>
          <w:szCs w:val="32"/>
          <w:u w:val="single"/>
        </w:rPr>
        <w:t xml:space="preserve">  </w:t>
      </w:r>
      <w:r w:rsidRPr="003D45AD">
        <w:rPr>
          <w:rFonts w:ascii="仿宋" w:eastAsia="仿宋" w:hAnsi="仿宋"/>
          <w:sz w:val="32"/>
          <w:szCs w:val="32"/>
        </w:rPr>
        <w:t>万元，其中，</w:t>
      </w:r>
      <w:r w:rsidR="00502EAC" w:rsidRPr="003D45AD">
        <w:rPr>
          <w:rFonts w:ascii="仿宋" w:eastAsia="仿宋" w:hAnsi="仿宋" w:hint="eastAsia"/>
          <w:sz w:val="32"/>
          <w:szCs w:val="32"/>
        </w:rPr>
        <w:t>社会保障和就业支出</w:t>
      </w:r>
      <w:r w:rsidRPr="003D45AD">
        <w:rPr>
          <w:rFonts w:ascii="仿宋" w:eastAsia="仿宋" w:hAnsi="仿宋"/>
          <w:sz w:val="32"/>
          <w:szCs w:val="32"/>
          <w:u w:val="single"/>
        </w:rPr>
        <w:t xml:space="preserve"> </w:t>
      </w:r>
      <w:r w:rsidR="00502EAC" w:rsidRPr="003D45AD">
        <w:rPr>
          <w:rFonts w:ascii="仿宋" w:eastAsia="仿宋" w:hAnsi="仿宋" w:hint="eastAsia"/>
          <w:sz w:val="32"/>
          <w:szCs w:val="32"/>
          <w:u w:val="single"/>
        </w:rPr>
        <w:t>85.33</w:t>
      </w:r>
      <w:r w:rsidRPr="003D45AD">
        <w:rPr>
          <w:rFonts w:ascii="仿宋" w:eastAsia="仿宋" w:hAnsi="仿宋"/>
          <w:sz w:val="32"/>
          <w:szCs w:val="32"/>
          <w:u w:val="single"/>
        </w:rPr>
        <w:t xml:space="preserve">  </w:t>
      </w:r>
      <w:r w:rsidRPr="003D45AD">
        <w:rPr>
          <w:rFonts w:ascii="仿宋" w:eastAsia="仿宋" w:hAnsi="仿宋"/>
          <w:sz w:val="32"/>
          <w:szCs w:val="32"/>
        </w:rPr>
        <w:t>万元，</w:t>
      </w:r>
      <w:r w:rsidR="00502EAC" w:rsidRPr="003D45AD">
        <w:rPr>
          <w:rFonts w:ascii="仿宋" w:eastAsia="仿宋" w:hAnsi="仿宋" w:hint="eastAsia"/>
          <w:sz w:val="32"/>
          <w:szCs w:val="32"/>
        </w:rPr>
        <w:t>城乡社区支出</w:t>
      </w:r>
      <w:r w:rsidR="00502EAC" w:rsidRPr="003D45AD">
        <w:rPr>
          <w:rFonts w:ascii="仿宋" w:eastAsia="仿宋" w:hAnsi="仿宋" w:hint="eastAsia"/>
          <w:sz w:val="32"/>
          <w:szCs w:val="32"/>
          <w:u w:val="single"/>
        </w:rPr>
        <w:t>1,</w:t>
      </w:r>
      <w:r w:rsidR="006A2376" w:rsidRPr="003D45AD">
        <w:rPr>
          <w:rFonts w:ascii="仿宋" w:eastAsia="仿宋" w:hAnsi="仿宋" w:hint="eastAsia"/>
          <w:sz w:val="32"/>
          <w:szCs w:val="32"/>
          <w:u w:val="single"/>
        </w:rPr>
        <w:t>114</w:t>
      </w:r>
      <w:r w:rsidR="00502EAC" w:rsidRPr="003D45AD">
        <w:rPr>
          <w:rFonts w:ascii="仿宋" w:eastAsia="仿宋" w:hAnsi="仿宋" w:hint="eastAsia"/>
          <w:sz w:val="32"/>
          <w:szCs w:val="32"/>
          <w:u w:val="single"/>
        </w:rPr>
        <w:t>.82</w:t>
      </w:r>
      <w:r w:rsidR="00502EAC" w:rsidRPr="003D45AD">
        <w:rPr>
          <w:rFonts w:ascii="仿宋" w:eastAsia="仿宋" w:hAnsi="仿宋" w:hint="eastAsia"/>
          <w:sz w:val="32"/>
          <w:szCs w:val="32"/>
        </w:rPr>
        <w:t>万元,住房保障支出</w:t>
      </w:r>
      <w:r w:rsidR="00502EAC" w:rsidRPr="003D45AD">
        <w:rPr>
          <w:rFonts w:ascii="仿宋" w:eastAsia="仿宋" w:hAnsi="仿宋" w:hint="eastAsia"/>
          <w:sz w:val="32"/>
          <w:szCs w:val="32"/>
          <w:u w:val="single"/>
        </w:rPr>
        <w:t>79.35</w:t>
      </w:r>
      <w:r w:rsidR="00502EAC" w:rsidRPr="003D45AD">
        <w:rPr>
          <w:rFonts w:ascii="仿宋" w:eastAsia="仿宋" w:hAnsi="仿宋" w:hint="eastAsia"/>
          <w:sz w:val="32"/>
          <w:szCs w:val="32"/>
        </w:rPr>
        <w:t>万元</w:t>
      </w:r>
      <w:r w:rsidRPr="003D45AD">
        <w:rPr>
          <w:rFonts w:ascii="仿宋" w:eastAsia="仿宋" w:hAnsi="仿宋"/>
          <w:sz w:val="32"/>
          <w:szCs w:val="32"/>
        </w:rPr>
        <w:t>。</w:t>
      </w:r>
      <w:r w:rsidRPr="00BB7B39">
        <w:rPr>
          <w:rFonts w:ascii="仿宋" w:eastAsia="仿宋" w:hAnsi="仿宋"/>
          <w:b/>
          <w:sz w:val="32"/>
          <w:szCs w:val="32"/>
        </w:rPr>
        <w:t>支出较去年</w:t>
      </w:r>
      <w:r w:rsidR="009E46A2" w:rsidRPr="00BB7B39">
        <w:rPr>
          <w:rFonts w:ascii="仿宋" w:eastAsia="仿宋" w:hAnsi="仿宋" w:hint="eastAsia"/>
          <w:b/>
          <w:sz w:val="32"/>
          <w:szCs w:val="32"/>
        </w:rPr>
        <w:t>净</w:t>
      </w:r>
      <w:r w:rsidRPr="00BB7B39">
        <w:rPr>
          <w:rFonts w:ascii="仿宋" w:eastAsia="仿宋" w:hAnsi="仿宋"/>
          <w:b/>
          <w:sz w:val="32"/>
          <w:szCs w:val="32"/>
        </w:rPr>
        <w:t>增加</w:t>
      </w:r>
      <w:r w:rsidRPr="00BB7B39">
        <w:rPr>
          <w:rFonts w:ascii="仿宋" w:eastAsia="仿宋" w:hAnsi="仿宋"/>
          <w:b/>
          <w:sz w:val="32"/>
          <w:szCs w:val="32"/>
          <w:u w:val="single"/>
        </w:rPr>
        <w:t xml:space="preserve"> </w:t>
      </w:r>
      <w:r w:rsidR="00E51A97">
        <w:rPr>
          <w:rFonts w:ascii="仿宋" w:eastAsia="仿宋" w:hAnsi="仿宋" w:hint="eastAsia"/>
          <w:b/>
          <w:sz w:val="32"/>
          <w:szCs w:val="32"/>
          <w:u w:val="single"/>
        </w:rPr>
        <w:t>8</w:t>
      </w:r>
      <w:r w:rsidR="00502EAC" w:rsidRPr="00BB7B39">
        <w:rPr>
          <w:rFonts w:ascii="仿宋" w:eastAsia="仿宋" w:hAnsi="仿宋" w:hint="eastAsia"/>
          <w:b/>
          <w:sz w:val="32"/>
          <w:szCs w:val="32"/>
          <w:u w:val="single"/>
        </w:rPr>
        <w:t>.27</w:t>
      </w:r>
      <w:r w:rsidRPr="00BB7B39">
        <w:rPr>
          <w:rFonts w:ascii="仿宋" w:eastAsia="仿宋" w:hAnsi="仿宋"/>
          <w:b/>
          <w:sz w:val="32"/>
          <w:szCs w:val="32"/>
          <w:u w:val="single"/>
        </w:rPr>
        <w:t xml:space="preserve"> </w:t>
      </w:r>
      <w:r w:rsidRPr="00BB7B39">
        <w:rPr>
          <w:rFonts w:ascii="仿宋" w:eastAsia="仿宋" w:hAnsi="仿宋"/>
          <w:b/>
          <w:sz w:val="32"/>
          <w:szCs w:val="32"/>
        </w:rPr>
        <w:t>万元，</w:t>
      </w:r>
      <w:r w:rsidR="00151FD3" w:rsidRPr="00E51A97">
        <w:rPr>
          <w:rFonts w:ascii="楷体" w:eastAsia="楷体" w:hAnsi="楷体"/>
          <w:sz w:val="32"/>
          <w:szCs w:val="32"/>
        </w:rPr>
        <w:t>主要是</w:t>
      </w:r>
      <w:r w:rsidR="00151FD3" w:rsidRPr="00E51A97">
        <w:rPr>
          <w:rFonts w:ascii="楷体" w:eastAsia="楷体" w:hAnsi="楷体" w:hint="eastAsia"/>
          <w:sz w:val="32"/>
          <w:szCs w:val="32"/>
        </w:rPr>
        <w:t>上年结转结余增加38.27万元以及非税收入减少30万元。</w:t>
      </w:r>
    </w:p>
    <w:p w:rsidR="002D2BBC" w:rsidRPr="000F1AE6" w:rsidRDefault="002D2BBC" w:rsidP="002D2BBC">
      <w:pPr>
        <w:widowControl/>
        <w:spacing w:line="600" w:lineRule="exact"/>
        <w:ind w:firstLine="660"/>
        <w:jc w:val="left"/>
        <w:rPr>
          <w:rFonts w:eastAsia="黑体"/>
          <w:sz w:val="32"/>
          <w:szCs w:val="32"/>
        </w:rPr>
      </w:pPr>
      <w:r w:rsidRPr="000F1AE6">
        <w:rPr>
          <w:rFonts w:eastAsia="黑体"/>
          <w:sz w:val="32"/>
          <w:szCs w:val="32"/>
        </w:rPr>
        <w:t>三、一般公共预算拨款支出</w:t>
      </w:r>
    </w:p>
    <w:p w:rsidR="002D2BBC" w:rsidRPr="003D45AD" w:rsidRDefault="002D2BBC" w:rsidP="002D2BBC">
      <w:pPr>
        <w:widowControl/>
        <w:spacing w:line="600" w:lineRule="exact"/>
        <w:ind w:firstLine="660"/>
        <w:jc w:val="left"/>
        <w:rPr>
          <w:rFonts w:ascii="仿宋" w:eastAsia="仿宋" w:hAnsi="仿宋"/>
          <w:sz w:val="32"/>
          <w:szCs w:val="32"/>
        </w:rPr>
      </w:pPr>
      <w:r w:rsidRPr="003D45AD">
        <w:rPr>
          <w:rFonts w:ascii="仿宋" w:eastAsia="仿宋" w:hAnsi="仿宋"/>
          <w:sz w:val="32"/>
          <w:szCs w:val="32"/>
        </w:rPr>
        <w:t>2021年本单位一般公共预算拨款支出预算</w:t>
      </w:r>
      <w:r w:rsidRPr="003D45AD">
        <w:rPr>
          <w:rFonts w:ascii="仿宋" w:eastAsia="仿宋" w:hAnsi="仿宋"/>
          <w:sz w:val="32"/>
          <w:szCs w:val="32"/>
          <w:u w:val="single"/>
        </w:rPr>
        <w:t xml:space="preserve"> </w:t>
      </w:r>
      <w:r w:rsidR="00ED439B" w:rsidRPr="003D45AD">
        <w:rPr>
          <w:rFonts w:ascii="仿宋" w:eastAsia="仿宋" w:hAnsi="仿宋" w:hint="eastAsia"/>
          <w:sz w:val="32"/>
          <w:szCs w:val="32"/>
          <w:u w:val="single"/>
        </w:rPr>
        <w:t>1,2</w:t>
      </w:r>
      <w:r w:rsidR="006A2376" w:rsidRPr="003D45AD">
        <w:rPr>
          <w:rFonts w:ascii="仿宋" w:eastAsia="仿宋" w:hAnsi="仿宋" w:hint="eastAsia"/>
          <w:sz w:val="32"/>
          <w:szCs w:val="32"/>
          <w:u w:val="single"/>
        </w:rPr>
        <w:t>79</w:t>
      </w:r>
      <w:r w:rsidR="00ED439B" w:rsidRPr="003D45AD">
        <w:rPr>
          <w:rFonts w:ascii="仿宋" w:eastAsia="仿宋" w:hAnsi="仿宋" w:hint="eastAsia"/>
          <w:sz w:val="32"/>
          <w:szCs w:val="32"/>
          <w:u w:val="single"/>
        </w:rPr>
        <w:t>.5</w:t>
      </w:r>
      <w:r w:rsidRPr="003D45AD">
        <w:rPr>
          <w:rFonts w:ascii="仿宋" w:eastAsia="仿宋" w:hAnsi="仿宋"/>
          <w:sz w:val="32"/>
          <w:szCs w:val="32"/>
          <w:u w:val="single"/>
        </w:rPr>
        <w:t xml:space="preserve">  </w:t>
      </w:r>
      <w:r w:rsidRPr="003D45AD">
        <w:rPr>
          <w:rFonts w:ascii="仿宋" w:eastAsia="仿宋" w:hAnsi="仿宋"/>
          <w:sz w:val="32"/>
          <w:szCs w:val="32"/>
        </w:rPr>
        <w:t>万元，其中，</w:t>
      </w:r>
      <w:r w:rsidR="00ED439B" w:rsidRPr="003D45AD">
        <w:rPr>
          <w:rFonts w:ascii="仿宋" w:eastAsia="仿宋" w:hAnsi="仿宋" w:hint="eastAsia"/>
          <w:sz w:val="32"/>
          <w:szCs w:val="32"/>
        </w:rPr>
        <w:t>社会保障和就业支出</w:t>
      </w:r>
      <w:r w:rsidR="00ED439B" w:rsidRPr="003D45AD">
        <w:rPr>
          <w:rFonts w:ascii="仿宋" w:eastAsia="仿宋" w:hAnsi="仿宋"/>
          <w:sz w:val="32"/>
          <w:szCs w:val="32"/>
          <w:u w:val="single"/>
        </w:rPr>
        <w:t xml:space="preserve"> </w:t>
      </w:r>
      <w:r w:rsidR="00ED439B" w:rsidRPr="003D45AD">
        <w:rPr>
          <w:rFonts w:ascii="仿宋" w:eastAsia="仿宋" w:hAnsi="仿宋" w:hint="eastAsia"/>
          <w:sz w:val="32"/>
          <w:szCs w:val="32"/>
          <w:u w:val="single"/>
        </w:rPr>
        <w:t>85.33</w:t>
      </w:r>
      <w:r w:rsidR="00ED439B" w:rsidRPr="003D45AD">
        <w:rPr>
          <w:rFonts w:ascii="仿宋" w:eastAsia="仿宋" w:hAnsi="仿宋"/>
          <w:sz w:val="32"/>
          <w:szCs w:val="32"/>
          <w:u w:val="single"/>
        </w:rPr>
        <w:t xml:space="preserve">  </w:t>
      </w:r>
      <w:r w:rsidR="00ED439B" w:rsidRPr="003D45AD">
        <w:rPr>
          <w:rFonts w:ascii="仿宋" w:eastAsia="仿宋" w:hAnsi="仿宋"/>
          <w:sz w:val="32"/>
          <w:szCs w:val="32"/>
        </w:rPr>
        <w:t>万元，</w:t>
      </w:r>
      <w:r w:rsidR="00ED439B" w:rsidRPr="003D45AD">
        <w:rPr>
          <w:rFonts w:ascii="仿宋" w:eastAsia="仿宋" w:hAnsi="仿宋" w:hint="eastAsia"/>
          <w:sz w:val="32"/>
          <w:szCs w:val="32"/>
        </w:rPr>
        <w:t>占比</w:t>
      </w:r>
      <w:r w:rsidR="006A2376" w:rsidRPr="003D45AD">
        <w:rPr>
          <w:rFonts w:ascii="仿宋" w:eastAsia="仿宋" w:hAnsi="仿宋" w:hint="eastAsia"/>
          <w:sz w:val="32"/>
          <w:szCs w:val="32"/>
        </w:rPr>
        <w:t>6</w:t>
      </w:r>
      <w:r w:rsidR="00ED439B" w:rsidRPr="003D45AD">
        <w:rPr>
          <w:rFonts w:ascii="仿宋" w:eastAsia="仿宋" w:hAnsi="仿宋" w:hint="eastAsia"/>
          <w:sz w:val="32"/>
          <w:szCs w:val="32"/>
        </w:rPr>
        <w:t>.</w:t>
      </w:r>
      <w:r w:rsidR="006A2376" w:rsidRPr="003D45AD">
        <w:rPr>
          <w:rFonts w:ascii="仿宋" w:eastAsia="仿宋" w:hAnsi="仿宋" w:hint="eastAsia"/>
          <w:sz w:val="32"/>
          <w:szCs w:val="32"/>
        </w:rPr>
        <w:t>67</w:t>
      </w:r>
      <w:r w:rsidR="00ED439B" w:rsidRPr="003D45AD">
        <w:rPr>
          <w:rFonts w:ascii="仿宋" w:eastAsia="仿宋" w:hAnsi="仿宋" w:hint="eastAsia"/>
          <w:sz w:val="32"/>
          <w:szCs w:val="32"/>
        </w:rPr>
        <w:t>%。城乡社区支出</w:t>
      </w:r>
      <w:r w:rsidR="00ED439B" w:rsidRPr="003D45AD">
        <w:rPr>
          <w:rFonts w:ascii="仿宋" w:eastAsia="仿宋" w:hAnsi="仿宋" w:hint="eastAsia"/>
          <w:sz w:val="32"/>
          <w:szCs w:val="32"/>
          <w:u w:val="single"/>
        </w:rPr>
        <w:t>1,</w:t>
      </w:r>
      <w:r w:rsidR="006A2376" w:rsidRPr="003D45AD">
        <w:rPr>
          <w:rFonts w:ascii="仿宋" w:eastAsia="仿宋" w:hAnsi="仿宋" w:hint="eastAsia"/>
          <w:sz w:val="32"/>
          <w:szCs w:val="32"/>
          <w:u w:val="single"/>
        </w:rPr>
        <w:t>114</w:t>
      </w:r>
      <w:r w:rsidR="00ED439B" w:rsidRPr="003D45AD">
        <w:rPr>
          <w:rFonts w:ascii="仿宋" w:eastAsia="仿宋" w:hAnsi="仿宋" w:hint="eastAsia"/>
          <w:sz w:val="32"/>
          <w:szCs w:val="32"/>
          <w:u w:val="single"/>
        </w:rPr>
        <w:t>.82</w:t>
      </w:r>
      <w:r w:rsidR="00ED439B" w:rsidRPr="003D45AD">
        <w:rPr>
          <w:rFonts w:ascii="仿宋" w:eastAsia="仿宋" w:hAnsi="仿宋" w:hint="eastAsia"/>
          <w:sz w:val="32"/>
          <w:szCs w:val="32"/>
        </w:rPr>
        <w:t>万元,占比8</w:t>
      </w:r>
      <w:r w:rsidR="006A2376" w:rsidRPr="003D45AD">
        <w:rPr>
          <w:rFonts w:ascii="仿宋" w:eastAsia="仿宋" w:hAnsi="仿宋" w:hint="eastAsia"/>
          <w:sz w:val="32"/>
          <w:szCs w:val="32"/>
        </w:rPr>
        <w:t>7</w:t>
      </w:r>
      <w:r w:rsidR="00ED439B" w:rsidRPr="003D45AD">
        <w:rPr>
          <w:rFonts w:ascii="仿宋" w:eastAsia="仿宋" w:hAnsi="仿宋" w:hint="eastAsia"/>
          <w:sz w:val="32"/>
          <w:szCs w:val="32"/>
        </w:rPr>
        <w:t>.</w:t>
      </w:r>
      <w:r w:rsidR="006A2376" w:rsidRPr="003D45AD">
        <w:rPr>
          <w:rFonts w:ascii="仿宋" w:eastAsia="仿宋" w:hAnsi="仿宋" w:hint="eastAsia"/>
          <w:sz w:val="32"/>
          <w:szCs w:val="32"/>
        </w:rPr>
        <w:t>13</w:t>
      </w:r>
      <w:r w:rsidR="00ED439B" w:rsidRPr="003D45AD">
        <w:rPr>
          <w:rFonts w:ascii="仿宋" w:eastAsia="仿宋" w:hAnsi="仿宋" w:hint="eastAsia"/>
          <w:sz w:val="32"/>
          <w:szCs w:val="32"/>
        </w:rPr>
        <w:t>%，住房保障支出</w:t>
      </w:r>
      <w:r w:rsidR="00ED439B" w:rsidRPr="003D45AD">
        <w:rPr>
          <w:rFonts w:ascii="仿宋" w:eastAsia="仿宋" w:hAnsi="仿宋" w:hint="eastAsia"/>
          <w:sz w:val="32"/>
          <w:szCs w:val="32"/>
          <w:u w:val="single"/>
        </w:rPr>
        <w:t>79.35</w:t>
      </w:r>
      <w:r w:rsidR="00ED439B" w:rsidRPr="003D45AD">
        <w:rPr>
          <w:rFonts w:ascii="仿宋" w:eastAsia="仿宋" w:hAnsi="仿宋" w:hint="eastAsia"/>
          <w:sz w:val="32"/>
          <w:szCs w:val="32"/>
        </w:rPr>
        <w:t>万元，占比6.</w:t>
      </w:r>
      <w:r w:rsidR="006A2376" w:rsidRPr="003D45AD">
        <w:rPr>
          <w:rFonts w:ascii="仿宋" w:eastAsia="仿宋" w:hAnsi="仿宋" w:hint="eastAsia"/>
          <w:sz w:val="32"/>
          <w:szCs w:val="32"/>
        </w:rPr>
        <w:t>20</w:t>
      </w:r>
      <w:r w:rsidR="00ED439B" w:rsidRPr="003D45AD">
        <w:rPr>
          <w:rFonts w:ascii="仿宋" w:eastAsia="仿宋" w:hAnsi="仿宋" w:hint="eastAsia"/>
          <w:sz w:val="32"/>
          <w:szCs w:val="32"/>
        </w:rPr>
        <w:t>%</w:t>
      </w:r>
      <w:r w:rsidRPr="003D45AD">
        <w:rPr>
          <w:rFonts w:ascii="仿宋" w:eastAsia="仿宋" w:hAnsi="仿宋"/>
          <w:sz w:val="32"/>
          <w:szCs w:val="32"/>
        </w:rPr>
        <w:t>。具体安排情况如下：</w:t>
      </w:r>
    </w:p>
    <w:p w:rsidR="002D2BBC" w:rsidRPr="003D45AD" w:rsidRDefault="002D2BBC" w:rsidP="002D2BBC">
      <w:pPr>
        <w:widowControl/>
        <w:spacing w:line="600" w:lineRule="exact"/>
        <w:ind w:firstLine="660"/>
        <w:jc w:val="left"/>
        <w:rPr>
          <w:rFonts w:ascii="仿宋" w:eastAsia="仿宋" w:hAnsi="仿宋"/>
          <w:sz w:val="32"/>
          <w:szCs w:val="32"/>
        </w:rPr>
      </w:pPr>
      <w:r w:rsidRPr="003D45AD">
        <w:rPr>
          <w:rFonts w:ascii="楷体" w:eastAsia="楷体" w:hAnsi="楷体"/>
          <w:b/>
          <w:sz w:val="32"/>
          <w:szCs w:val="32"/>
        </w:rPr>
        <w:t>（一）基本支出</w:t>
      </w:r>
      <w:r w:rsidRPr="000F1AE6">
        <w:rPr>
          <w:rFonts w:eastAsia="楷体_GB2312"/>
          <w:b/>
          <w:sz w:val="32"/>
          <w:szCs w:val="32"/>
        </w:rPr>
        <w:t>：</w:t>
      </w:r>
      <w:r w:rsidRPr="003D45AD">
        <w:rPr>
          <w:rFonts w:ascii="仿宋" w:eastAsia="仿宋" w:hAnsi="仿宋"/>
          <w:sz w:val="32"/>
          <w:szCs w:val="32"/>
        </w:rPr>
        <w:t>2021年本单位基本支出预算数</w:t>
      </w:r>
      <w:r w:rsidR="00ED439B" w:rsidRPr="003D45AD">
        <w:rPr>
          <w:rFonts w:ascii="仿宋" w:eastAsia="仿宋" w:hAnsi="仿宋" w:hint="eastAsia"/>
          <w:sz w:val="32"/>
          <w:szCs w:val="32"/>
          <w:u w:val="single"/>
        </w:rPr>
        <w:t>1,182.6</w:t>
      </w:r>
      <w:r w:rsidRPr="003D45AD">
        <w:rPr>
          <w:rFonts w:ascii="仿宋" w:eastAsia="仿宋" w:hAnsi="仿宋"/>
          <w:sz w:val="32"/>
          <w:szCs w:val="32"/>
          <w:u w:val="single"/>
        </w:rPr>
        <w:t xml:space="preserve">  </w:t>
      </w:r>
      <w:r w:rsidRPr="003D45AD">
        <w:rPr>
          <w:rFonts w:ascii="仿宋" w:eastAsia="仿宋" w:hAnsi="仿宋"/>
          <w:sz w:val="32"/>
          <w:szCs w:val="32"/>
        </w:rPr>
        <w:t>万元，主要是为保障单位机构正常运转、完成日常工作任务而发生的各项支出，</w:t>
      </w:r>
      <w:r w:rsidR="00ED439B" w:rsidRPr="003D45AD">
        <w:rPr>
          <w:rFonts w:ascii="仿宋" w:eastAsia="仿宋" w:hAnsi="仿宋"/>
          <w:sz w:val="32"/>
          <w:szCs w:val="32"/>
        </w:rPr>
        <w:t>包括用于基本工资、津贴补贴等人员经费以及办公费、印刷费、水电费</w:t>
      </w:r>
      <w:r w:rsidRPr="003D45AD">
        <w:rPr>
          <w:rFonts w:ascii="仿宋" w:eastAsia="仿宋" w:hAnsi="仿宋"/>
          <w:sz w:val="32"/>
          <w:szCs w:val="32"/>
        </w:rPr>
        <w:t>等公用经费。</w:t>
      </w:r>
    </w:p>
    <w:p w:rsidR="002D2BBC" w:rsidRPr="003D45AD" w:rsidRDefault="002D2BBC" w:rsidP="002D2BBC">
      <w:pPr>
        <w:widowControl/>
        <w:spacing w:line="600" w:lineRule="exact"/>
        <w:ind w:firstLine="660"/>
        <w:jc w:val="left"/>
        <w:rPr>
          <w:rFonts w:ascii="仿宋" w:eastAsia="仿宋" w:hAnsi="仿宋"/>
          <w:sz w:val="32"/>
          <w:szCs w:val="32"/>
        </w:rPr>
      </w:pPr>
      <w:r w:rsidRPr="003D45AD">
        <w:rPr>
          <w:rFonts w:ascii="楷体" w:eastAsia="楷体" w:hAnsi="楷体"/>
          <w:b/>
          <w:sz w:val="32"/>
          <w:szCs w:val="32"/>
        </w:rPr>
        <w:lastRenderedPageBreak/>
        <w:t>（二）项目支出</w:t>
      </w:r>
      <w:r w:rsidRPr="000F1AE6">
        <w:rPr>
          <w:rFonts w:eastAsia="楷体_GB2312"/>
          <w:b/>
          <w:sz w:val="32"/>
          <w:szCs w:val="32"/>
        </w:rPr>
        <w:t>：</w:t>
      </w:r>
      <w:r w:rsidRPr="003D45AD">
        <w:rPr>
          <w:rFonts w:ascii="仿宋" w:eastAsia="仿宋" w:hAnsi="仿宋"/>
          <w:sz w:val="32"/>
          <w:szCs w:val="32"/>
        </w:rPr>
        <w:t>2021年本单位项目支出预算</w:t>
      </w:r>
      <w:r w:rsidRPr="003D45AD">
        <w:rPr>
          <w:rFonts w:ascii="仿宋" w:eastAsia="仿宋" w:hAnsi="仿宋"/>
          <w:sz w:val="32"/>
          <w:szCs w:val="32"/>
          <w:u w:val="single"/>
        </w:rPr>
        <w:t xml:space="preserve"> </w:t>
      </w:r>
      <w:r w:rsidR="006A2376" w:rsidRPr="003D45AD">
        <w:rPr>
          <w:rFonts w:ascii="仿宋" w:eastAsia="仿宋" w:hAnsi="仿宋" w:hint="eastAsia"/>
          <w:sz w:val="32"/>
          <w:szCs w:val="32"/>
          <w:u w:val="single"/>
        </w:rPr>
        <w:t>96</w:t>
      </w:r>
      <w:r w:rsidR="00ED439B" w:rsidRPr="003D45AD">
        <w:rPr>
          <w:rFonts w:ascii="仿宋" w:eastAsia="仿宋" w:hAnsi="仿宋" w:hint="eastAsia"/>
          <w:sz w:val="32"/>
          <w:szCs w:val="32"/>
          <w:u w:val="single"/>
        </w:rPr>
        <w:t>.9</w:t>
      </w:r>
      <w:r w:rsidRPr="003D45AD">
        <w:rPr>
          <w:rFonts w:ascii="仿宋" w:eastAsia="仿宋" w:hAnsi="仿宋"/>
          <w:sz w:val="32"/>
          <w:szCs w:val="32"/>
          <w:u w:val="single"/>
        </w:rPr>
        <w:t xml:space="preserve"> </w:t>
      </w:r>
      <w:r w:rsidRPr="003D45AD">
        <w:rPr>
          <w:rFonts w:ascii="仿宋" w:eastAsia="仿宋" w:hAnsi="仿宋"/>
          <w:sz w:val="32"/>
          <w:szCs w:val="32"/>
        </w:rPr>
        <w:t>万元，主要是部门为完成特定行政工作任务或事业发展目标而发生的支出，包括有关</w:t>
      </w:r>
      <w:r w:rsidR="00ED439B" w:rsidRPr="003D45AD">
        <w:rPr>
          <w:rFonts w:ascii="仿宋" w:eastAsia="仿宋" w:hAnsi="仿宋"/>
          <w:sz w:val="32"/>
          <w:szCs w:val="32"/>
        </w:rPr>
        <w:t>专项业务费、</w:t>
      </w:r>
      <w:r w:rsidR="00ED439B" w:rsidRPr="003D45AD">
        <w:rPr>
          <w:rFonts w:ascii="仿宋" w:eastAsia="仿宋" w:hAnsi="仿宋" w:hint="eastAsia"/>
          <w:sz w:val="32"/>
          <w:szCs w:val="32"/>
        </w:rPr>
        <w:t>资本性</w:t>
      </w:r>
      <w:r w:rsidRPr="003D45AD">
        <w:rPr>
          <w:rFonts w:ascii="仿宋" w:eastAsia="仿宋" w:hAnsi="仿宋"/>
          <w:sz w:val="32"/>
          <w:szCs w:val="32"/>
        </w:rPr>
        <w:t>支出等，其中：</w:t>
      </w:r>
      <w:r w:rsidRPr="003D45AD">
        <w:rPr>
          <w:rFonts w:ascii="仿宋" w:eastAsia="仿宋" w:hAnsi="仿宋"/>
          <w:sz w:val="32"/>
          <w:szCs w:val="32"/>
          <w:u w:val="single"/>
        </w:rPr>
        <w:t xml:space="preserve">   </w:t>
      </w:r>
      <w:r w:rsidR="00ED439B" w:rsidRPr="003D45AD">
        <w:rPr>
          <w:rFonts w:ascii="仿宋" w:eastAsia="仿宋" w:hAnsi="仿宋" w:hint="eastAsia"/>
          <w:sz w:val="32"/>
          <w:szCs w:val="32"/>
        </w:rPr>
        <w:t>按项目管理的商品和服务</w:t>
      </w:r>
      <w:r w:rsidRPr="003D45AD">
        <w:rPr>
          <w:rFonts w:ascii="仿宋" w:eastAsia="仿宋" w:hAnsi="仿宋"/>
          <w:sz w:val="32"/>
          <w:szCs w:val="32"/>
        </w:rPr>
        <w:t>支出</w:t>
      </w:r>
      <w:r w:rsidRPr="003D45AD">
        <w:rPr>
          <w:rFonts w:ascii="仿宋" w:eastAsia="仿宋" w:hAnsi="仿宋"/>
          <w:sz w:val="32"/>
          <w:szCs w:val="32"/>
          <w:u w:val="single"/>
        </w:rPr>
        <w:t xml:space="preserve"> </w:t>
      </w:r>
      <w:r w:rsidR="00ED439B" w:rsidRPr="003D45AD">
        <w:rPr>
          <w:rFonts w:ascii="仿宋" w:eastAsia="仿宋" w:hAnsi="仿宋" w:hint="eastAsia"/>
          <w:sz w:val="32"/>
          <w:szCs w:val="32"/>
          <w:u w:val="single"/>
        </w:rPr>
        <w:t>47</w:t>
      </w:r>
      <w:r w:rsidRPr="003D45AD">
        <w:rPr>
          <w:rFonts w:ascii="仿宋" w:eastAsia="仿宋" w:hAnsi="仿宋"/>
          <w:sz w:val="32"/>
          <w:szCs w:val="32"/>
          <w:u w:val="single"/>
        </w:rPr>
        <w:t xml:space="preserve">  </w:t>
      </w:r>
      <w:r w:rsidRPr="003D45AD">
        <w:rPr>
          <w:rFonts w:ascii="仿宋" w:eastAsia="仿宋" w:hAnsi="仿宋"/>
          <w:sz w:val="32"/>
          <w:szCs w:val="32"/>
        </w:rPr>
        <w:t>万元，主要用于</w:t>
      </w:r>
      <w:r w:rsidR="00ED439B" w:rsidRPr="003D45AD">
        <w:rPr>
          <w:rFonts w:ascii="仿宋" w:eastAsia="仿宋" w:hAnsi="仿宋" w:hint="eastAsia"/>
          <w:sz w:val="32"/>
          <w:szCs w:val="32"/>
        </w:rPr>
        <w:t>全省建设工程质量安全监督人员培训和全省建设工程质量安全监督技能竞赛</w:t>
      </w:r>
      <w:r w:rsidRPr="003D45AD">
        <w:rPr>
          <w:rFonts w:ascii="仿宋" w:eastAsia="仿宋" w:hAnsi="仿宋"/>
          <w:sz w:val="32"/>
          <w:szCs w:val="32"/>
        </w:rPr>
        <w:t>等方面；</w:t>
      </w:r>
      <w:r w:rsidR="00ED439B" w:rsidRPr="003D45AD">
        <w:rPr>
          <w:rFonts w:ascii="仿宋" w:eastAsia="仿宋" w:hAnsi="仿宋" w:hint="eastAsia"/>
          <w:sz w:val="32"/>
          <w:szCs w:val="32"/>
        </w:rPr>
        <w:t>资本性支出</w:t>
      </w:r>
      <w:r w:rsidRPr="003D45AD">
        <w:rPr>
          <w:rFonts w:ascii="仿宋" w:eastAsia="仿宋" w:hAnsi="仿宋"/>
          <w:sz w:val="32"/>
          <w:szCs w:val="32"/>
          <w:u w:val="single"/>
        </w:rPr>
        <w:t xml:space="preserve"> </w:t>
      </w:r>
      <w:r w:rsidR="006A2376" w:rsidRPr="003D45AD">
        <w:rPr>
          <w:rFonts w:ascii="仿宋" w:eastAsia="仿宋" w:hAnsi="仿宋" w:hint="eastAsia"/>
          <w:sz w:val="32"/>
          <w:szCs w:val="32"/>
          <w:u w:val="single"/>
        </w:rPr>
        <w:t>14</w:t>
      </w:r>
      <w:r w:rsidRPr="003D45AD">
        <w:rPr>
          <w:rFonts w:ascii="仿宋" w:eastAsia="仿宋" w:hAnsi="仿宋"/>
          <w:sz w:val="32"/>
          <w:szCs w:val="32"/>
          <w:u w:val="single"/>
        </w:rPr>
        <w:t xml:space="preserve">  </w:t>
      </w:r>
      <w:r w:rsidRPr="003D45AD">
        <w:rPr>
          <w:rFonts w:ascii="仿宋" w:eastAsia="仿宋" w:hAnsi="仿宋"/>
          <w:sz w:val="32"/>
          <w:szCs w:val="32"/>
        </w:rPr>
        <w:t>万元，主要用于</w:t>
      </w:r>
      <w:r w:rsidR="00ED439B" w:rsidRPr="003D45AD">
        <w:rPr>
          <w:rFonts w:ascii="仿宋" w:eastAsia="仿宋" w:hAnsi="仿宋" w:hint="eastAsia"/>
          <w:sz w:val="32"/>
          <w:szCs w:val="32"/>
        </w:rPr>
        <w:t>办公设备采购</w:t>
      </w:r>
      <w:r w:rsidRPr="003D45AD">
        <w:rPr>
          <w:rFonts w:ascii="仿宋" w:eastAsia="仿宋" w:hAnsi="仿宋"/>
          <w:sz w:val="32"/>
          <w:szCs w:val="32"/>
        </w:rPr>
        <w:t>等方面</w:t>
      </w:r>
      <w:r w:rsidR="006A2376" w:rsidRPr="003D45AD">
        <w:rPr>
          <w:rFonts w:ascii="仿宋" w:eastAsia="仿宋" w:hAnsi="仿宋" w:hint="eastAsia"/>
          <w:sz w:val="32"/>
          <w:szCs w:val="32"/>
        </w:rPr>
        <w:t>;</w:t>
      </w:r>
      <w:r w:rsidR="00E51A97">
        <w:rPr>
          <w:rFonts w:ascii="仿宋" w:eastAsia="仿宋" w:hAnsi="仿宋" w:hint="eastAsia"/>
          <w:sz w:val="32"/>
          <w:szCs w:val="32"/>
        </w:rPr>
        <w:t>其他</w:t>
      </w:r>
      <w:r w:rsidR="006A2376" w:rsidRPr="003D45AD">
        <w:rPr>
          <w:rFonts w:ascii="仿宋" w:eastAsia="仿宋" w:hAnsi="仿宋" w:hint="eastAsia"/>
          <w:sz w:val="32"/>
          <w:szCs w:val="32"/>
        </w:rPr>
        <w:t>支出</w:t>
      </w:r>
      <w:r w:rsidR="006A2376" w:rsidRPr="003D45AD">
        <w:rPr>
          <w:rFonts w:ascii="仿宋" w:eastAsia="仿宋" w:hAnsi="仿宋" w:hint="eastAsia"/>
          <w:sz w:val="32"/>
          <w:szCs w:val="32"/>
          <w:u w:val="single"/>
        </w:rPr>
        <w:t>35.9</w:t>
      </w:r>
      <w:r w:rsidR="006A2376" w:rsidRPr="003D45AD">
        <w:rPr>
          <w:rFonts w:ascii="仿宋" w:eastAsia="仿宋" w:hAnsi="仿宋" w:hint="eastAsia"/>
          <w:sz w:val="32"/>
          <w:szCs w:val="32"/>
        </w:rPr>
        <w:t>万元，主要是</w:t>
      </w:r>
      <w:r w:rsidR="00E51A97">
        <w:rPr>
          <w:rFonts w:ascii="仿宋" w:eastAsia="仿宋" w:hAnsi="仿宋" w:hint="eastAsia"/>
          <w:sz w:val="32"/>
          <w:szCs w:val="32"/>
        </w:rPr>
        <w:t>年底财政追加人员</w:t>
      </w:r>
      <w:r w:rsidR="006A2376" w:rsidRPr="003D45AD">
        <w:rPr>
          <w:rFonts w:ascii="仿宋" w:eastAsia="仿宋" w:hAnsi="仿宋" w:hint="eastAsia"/>
          <w:sz w:val="32"/>
          <w:szCs w:val="32"/>
        </w:rPr>
        <w:t>经费</w:t>
      </w:r>
      <w:r w:rsidRPr="003D45AD">
        <w:rPr>
          <w:rFonts w:ascii="仿宋" w:eastAsia="仿宋" w:hAnsi="仿宋"/>
          <w:sz w:val="32"/>
          <w:szCs w:val="32"/>
        </w:rPr>
        <w:t>。</w:t>
      </w:r>
    </w:p>
    <w:p w:rsidR="002D2BBC" w:rsidRPr="000F1AE6" w:rsidRDefault="002D2BBC" w:rsidP="002D2BBC">
      <w:pPr>
        <w:widowControl/>
        <w:spacing w:line="600" w:lineRule="exact"/>
        <w:ind w:firstLine="660"/>
        <w:jc w:val="left"/>
        <w:rPr>
          <w:rFonts w:eastAsia="黑体"/>
          <w:sz w:val="32"/>
          <w:szCs w:val="32"/>
        </w:rPr>
      </w:pPr>
      <w:r w:rsidRPr="000F1AE6">
        <w:rPr>
          <w:rFonts w:eastAsia="黑体"/>
          <w:sz w:val="32"/>
          <w:szCs w:val="32"/>
        </w:rPr>
        <w:t>四、政府性基金预算支出</w:t>
      </w:r>
    </w:p>
    <w:p w:rsidR="00C23821" w:rsidRPr="003D45AD" w:rsidRDefault="002D2BBC" w:rsidP="002D2BBC">
      <w:pPr>
        <w:widowControl/>
        <w:spacing w:line="600" w:lineRule="exact"/>
        <w:ind w:firstLine="660"/>
        <w:jc w:val="left"/>
        <w:rPr>
          <w:rFonts w:ascii="仿宋" w:eastAsia="仿宋" w:hAnsi="仿宋"/>
          <w:sz w:val="32"/>
          <w:szCs w:val="32"/>
        </w:rPr>
      </w:pPr>
      <w:r w:rsidRPr="003D45AD">
        <w:rPr>
          <w:rFonts w:ascii="仿宋" w:eastAsia="仿宋" w:hAnsi="仿宋"/>
          <w:sz w:val="32"/>
          <w:szCs w:val="32"/>
        </w:rPr>
        <w:t>2021年本单位</w:t>
      </w:r>
      <w:r w:rsidR="00C23821" w:rsidRPr="003D45AD">
        <w:rPr>
          <w:rFonts w:ascii="仿宋" w:eastAsia="仿宋" w:hAnsi="仿宋" w:hint="eastAsia"/>
          <w:sz w:val="32"/>
          <w:szCs w:val="32"/>
        </w:rPr>
        <w:t>无</w:t>
      </w:r>
      <w:r w:rsidRPr="003D45AD">
        <w:rPr>
          <w:rFonts w:ascii="仿宋" w:eastAsia="仿宋" w:hAnsi="仿宋"/>
          <w:sz w:val="32"/>
          <w:szCs w:val="32"/>
        </w:rPr>
        <w:t>政府性基金</w:t>
      </w:r>
      <w:r w:rsidR="00C23821" w:rsidRPr="003D45AD">
        <w:rPr>
          <w:rFonts w:ascii="仿宋" w:eastAsia="仿宋" w:hAnsi="仿宋" w:hint="eastAsia"/>
          <w:sz w:val="32"/>
          <w:szCs w:val="32"/>
        </w:rPr>
        <w:t>安排的</w:t>
      </w:r>
      <w:r w:rsidRPr="003D45AD">
        <w:rPr>
          <w:rFonts w:ascii="仿宋" w:eastAsia="仿宋" w:hAnsi="仿宋"/>
          <w:sz w:val="32"/>
          <w:szCs w:val="32"/>
        </w:rPr>
        <w:t>支出</w:t>
      </w:r>
      <w:r w:rsidR="00C23821" w:rsidRPr="003D45AD">
        <w:rPr>
          <w:rFonts w:ascii="仿宋" w:eastAsia="仿宋" w:hAnsi="仿宋" w:hint="eastAsia"/>
          <w:sz w:val="32"/>
          <w:szCs w:val="32"/>
        </w:rPr>
        <w:t>。</w:t>
      </w:r>
    </w:p>
    <w:p w:rsidR="002D2BBC" w:rsidRPr="000F1AE6" w:rsidRDefault="002D2BBC" w:rsidP="002D2BBC">
      <w:pPr>
        <w:widowControl/>
        <w:spacing w:line="600" w:lineRule="exact"/>
        <w:ind w:firstLine="660"/>
        <w:jc w:val="left"/>
        <w:rPr>
          <w:rFonts w:eastAsia="黑体"/>
          <w:sz w:val="32"/>
          <w:szCs w:val="32"/>
        </w:rPr>
      </w:pPr>
      <w:r w:rsidRPr="000F1AE6">
        <w:rPr>
          <w:rFonts w:eastAsia="黑体"/>
          <w:sz w:val="32"/>
          <w:szCs w:val="32"/>
        </w:rPr>
        <w:t>五、其他重要事项的情况说明</w:t>
      </w:r>
    </w:p>
    <w:p w:rsidR="002D2BBC" w:rsidRPr="003D45AD" w:rsidRDefault="002D2BBC" w:rsidP="002D2BBC">
      <w:pPr>
        <w:widowControl/>
        <w:spacing w:line="600" w:lineRule="exact"/>
        <w:ind w:firstLine="660"/>
        <w:jc w:val="left"/>
        <w:rPr>
          <w:rFonts w:ascii="仿宋" w:eastAsia="仿宋" w:hAnsi="仿宋"/>
          <w:sz w:val="32"/>
          <w:szCs w:val="32"/>
        </w:rPr>
      </w:pPr>
      <w:r w:rsidRPr="003D45AD">
        <w:rPr>
          <w:rFonts w:ascii="楷体" w:eastAsia="楷体" w:hAnsi="楷体"/>
          <w:b/>
          <w:sz w:val="32"/>
          <w:szCs w:val="32"/>
        </w:rPr>
        <w:t>（一）机关运行经费</w:t>
      </w:r>
      <w:r w:rsidRPr="000F1AE6">
        <w:rPr>
          <w:rFonts w:eastAsia="楷体_GB2312"/>
          <w:b/>
          <w:sz w:val="32"/>
          <w:szCs w:val="32"/>
        </w:rPr>
        <w:t>：</w:t>
      </w:r>
      <w:r w:rsidRPr="003D45AD">
        <w:rPr>
          <w:rFonts w:ascii="仿宋" w:eastAsia="仿宋" w:hAnsi="仿宋"/>
          <w:sz w:val="32"/>
          <w:szCs w:val="32"/>
        </w:rPr>
        <w:t>2021年本单位机关运行经费</w:t>
      </w:r>
      <w:r w:rsidRPr="003D45AD">
        <w:rPr>
          <w:rFonts w:ascii="仿宋" w:eastAsia="仿宋" w:hAnsi="仿宋"/>
          <w:sz w:val="32"/>
          <w:szCs w:val="32"/>
          <w:u w:val="single"/>
        </w:rPr>
        <w:t xml:space="preserve"> </w:t>
      </w:r>
      <w:r w:rsidR="00C67B0B" w:rsidRPr="003D45AD">
        <w:rPr>
          <w:rFonts w:ascii="仿宋" w:eastAsia="仿宋" w:hAnsi="仿宋" w:hint="eastAsia"/>
          <w:sz w:val="32"/>
          <w:szCs w:val="32"/>
          <w:u w:val="single"/>
        </w:rPr>
        <w:t>176.43</w:t>
      </w:r>
      <w:r w:rsidRPr="003D45AD">
        <w:rPr>
          <w:rFonts w:ascii="仿宋" w:eastAsia="仿宋" w:hAnsi="仿宋"/>
          <w:sz w:val="32"/>
          <w:szCs w:val="32"/>
          <w:u w:val="single"/>
        </w:rPr>
        <w:t xml:space="preserve"> </w:t>
      </w:r>
      <w:r w:rsidRPr="003D45AD">
        <w:rPr>
          <w:rFonts w:ascii="仿宋" w:eastAsia="仿宋" w:hAnsi="仿宋"/>
          <w:sz w:val="32"/>
          <w:szCs w:val="32"/>
        </w:rPr>
        <w:t>万元，比上年预算减少</w:t>
      </w:r>
      <w:r w:rsidRPr="003D45AD">
        <w:rPr>
          <w:rFonts w:ascii="仿宋" w:eastAsia="仿宋" w:hAnsi="仿宋"/>
          <w:sz w:val="32"/>
          <w:szCs w:val="32"/>
          <w:u w:val="single"/>
        </w:rPr>
        <w:t xml:space="preserve"> </w:t>
      </w:r>
      <w:r w:rsidR="00C67B0B" w:rsidRPr="003D45AD">
        <w:rPr>
          <w:rFonts w:ascii="仿宋" w:eastAsia="仿宋" w:hAnsi="仿宋" w:hint="eastAsia"/>
          <w:sz w:val="32"/>
          <w:szCs w:val="32"/>
          <w:u w:val="single"/>
        </w:rPr>
        <w:t>127.81</w:t>
      </w:r>
      <w:r w:rsidRPr="003D45AD">
        <w:rPr>
          <w:rFonts w:ascii="仿宋" w:eastAsia="仿宋" w:hAnsi="仿宋"/>
          <w:sz w:val="32"/>
          <w:szCs w:val="32"/>
          <w:u w:val="single"/>
        </w:rPr>
        <w:t xml:space="preserve"> </w:t>
      </w:r>
      <w:r w:rsidRPr="003D45AD">
        <w:rPr>
          <w:rFonts w:ascii="仿宋" w:eastAsia="仿宋" w:hAnsi="仿宋"/>
          <w:sz w:val="32"/>
          <w:szCs w:val="32"/>
        </w:rPr>
        <w:t>万元，下降</w:t>
      </w:r>
      <w:r w:rsidRPr="003D45AD">
        <w:rPr>
          <w:rFonts w:ascii="仿宋" w:eastAsia="仿宋" w:hAnsi="仿宋"/>
          <w:sz w:val="32"/>
          <w:szCs w:val="32"/>
          <w:u w:val="single"/>
        </w:rPr>
        <w:t xml:space="preserve"> </w:t>
      </w:r>
      <w:r w:rsidR="00C67B0B" w:rsidRPr="003D45AD">
        <w:rPr>
          <w:rFonts w:ascii="仿宋" w:eastAsia="仿宋" w:hAnsi="仿宋" w:hint="eastAsia"/>
          <w:sz w:val="32"/>
          <w:szCs w:val="32"/>
          <w:u w:val="single"/>
        </w:rPr>
        <w:t>42</w:t>
      </w:r>
      <w:r w:rsidRPr="003D45AD">
        <w:rPr>
          <w:rFonts w:ascii="仿宋" w:eastAsia="仿宋" w:hAnsi="仿宋"/>
          <w:sz w:val="32"/>
          <w:szCs w:val="32"/>
          <w:u w:val="single"/>
        </w:rPr>
        <w:t xml:space="preserve"> </w:t>
      </w:r>
      <w:r w:rsidRPr="003D45AD">
        <w:rPr>
          <w:rFonts w:ascii="仿宋" w:eastAsia="仿宋" w:hAnsi="仿宋"/>
          <w:sz w:val="32"/>
          <w:szCs w:val="32"/>
        </w:rPr>
        <w:t>%，主要是</w:t>
      </w:r>
      <w:r w:rsidR="00C67B0B" w:rsidRPr="003D45AD">
        <w:rPr>
          <w:rFonts w:ascii="仿宋" w:eastAsia="仿宋" w:hAnsi="仿宋" w:hint="eastAsia"/>
          <w:sz w:val="32"/>
          <w:szCs w:val="32"/>
        </w:rPr>
        <w:t>其它商品和服务支出的减少</w:t>
      </w:r>
      <w:r w:rsidRPr="003D45AD">
        <w:rPr>
          <w:rFonts w:ascii="仿宋" w:eastAsia="仿宋" w:hAnsi="仿宋"/>
          <w:sz w:val="32"/>
          <w:szCs w:val="32"/>
        </w:rPr>
        <w:t>。</w:t>
      </w:r>
    </w:p>
    <w:p w:rsidR="002D2BBC" w:rsidRPr="003D45AD" w:rsidRDefault="002D2BBC" w:rsidP="002D2BBC">
      <w:pPr>
        <w:widowControl/>
        <w:spacing w:line="600" w:lineRule="exact"/>
        <w:ind w:firstLine="660"/>
        <w:rPr>
          <w:rFonts w:ascii="仿宋" w:eastAsia="仿宋" w:hAnsi="仿宋"/>
          <w:sz w:val="32"/>
          <w:szCs w:val="32"/>
        </w:rPr>
      </w:pPr>
      <w:r w:rsidRPr="003D45AD">
        <w:rPr>
          <w:rFonts w:ascii="楷体" w:eastAsia="楷体" w:hAnsi="楷体"/>
          <w:b/>
          <w:sz w:val="32"/>
          <w:szCs w:val="32"/>
        </w:rPr>
        <w:t>（二）“三公”经费预算：</w:t>
      </w:r>
      <w:r w:rsidRPr="003D45AD">
        <w:rPr>
          <w:rFonts w:ascii="仿宋" w:eastAsia="仿宋" w:hAnsi="仿宋"/>
          <w:sz w:val="32"/>
          <w:szCs w:val="32"/>
        </w:rPr>
        <w:t>2021年本单位“三公”经费预算数为</w:t>
      </w:r>
      <w:r w:rsidRPr="003D45AD">
        <w:rPr>
          <w:rFonts w:ascii="仿宋" w:eastAsia="仿宋" w:hAnsi="仿宋"/>
          <w:sz w:val="32"/>
          <w:szCs w:val="32"/>
          <w:u w:val="single"/>
        </w:rPr>
        <w:t xml:space="preserve"> </w:t>
      </w:r>
      <w:r w:rsidR="00C67B0B" w:rsidRPr="003D45AD">
        <w:rPr>
          <w:rFonts w:ascii="仿宋" w:eastAsia="仿宋" w:hAnsi="仿宋" w:hint="eastAsia"/>
          <w:sz w:val="32"/>
          <w:szCs w:val="32"/>
          <w:u w:val="single"/>
        </w:rPr>
        <w:t>28.8</w:t>
      </w:r>
      <w:r w:rsidRPr="003D45AD">
        <w:rPr>
          <w:rFonts w:ascii="仿宋" w:eastAsia="仿宋" w:hAnsi="仿宋"/>
          <w:sz w:val="32"/>
          <w:szCs w:val="32"/>
          <w:u w:val="single"/>
        </w:rPr>
        <w:t xml:space="preserve"> </w:t>
      </w:r>
      <w:r w:rsidRPr="003D45AD">
        <w:rPr>
          <w:rFonts w:ascii="仿宋" w:eastAsia="仿宋" w:hAnsi="仿宋"/>
          <w:sz w:val="32"/>
          <w:szCs w:val="32"/>
        </w:rPr>
        <w:t>万元，其中，公务接待费</w:t>
      </w:r>
      <w:r w:rsidRPr="003D45AD">
        <w:rPr>
          <w:rFonts w:ascii="仿宋" w:eastAsia="仿宋" w:hAnsi="仿宋"/>
          <w:sz w:val="32"/>
          <w:szCs w:val="32"/>
          <w:u w:val="single"/>
        </w:rPr>
        <w:t xml:space="preserve"> </w:t>
      </w:r>
      <w:r w:rsidR="00C67B0B" w:rsidRPr="003D45AD">
        <w:rPr>
          <w:rFonts w:ascii="仿宋" w:eastAsia="仿宋" w:hAnsi="仿宋" w:hint="eastAsia"/>
          <w:sz w:val="32"/>
          <w:szCs w:val="32"/>
          <w:u w:val="single"/>
        </w:rPr>
        <w:t>3</w:t>
      </w:r>
      <w:r w:rsidRPr="003D45AD">
        <w:rPr>
          <w:rFonts w:ascii="仿宋" w:eastAsia="仿宋" w:hAnsi="仿宋"/>
          <w:sz w:val="32"/>
          <w:szCs w:val="32"/>
          <w:u w:val="single"/>
        </w:rPr>
        <w:t xml:space="preserve">  </w:t>
      </w:r>
      <w:r w:rsidRPr="003D45AD">
        <w:rPr>
          <w:rFonts w:ascii="仿宋" w:eastAsia="仿宋" w:hAnsi="仿宋"/>
          <w:sz w:val="32"/>
          <w:szCs w:val="32"/>
        </w:rPr>
        <w:t>万元，公务用车购置及运行费</w:t>
      </w:r>
      <w:r w:rsidRPr="003D45AD">
        <w:rPr>
          <w:rFonts w:ascii="仿宋" w:eastAsia="仿宋" w:hAnsi="仿宋"/>
          <w:sz w:val="32"/>
          <w:szCs w:val="32"/>
          <w:u w:val="single"/>
        </w:rPr>
        <w:t xml:space="preserve"> </w:t>
      </w:r>
      <w:r w:rsidR="00C67B0B" w:rsidRPr="003D45AD">
        <w:rPr>
          <w:rFonts w:ascii="仿宋" w:eastAsia="仿宋" w:hAnsi="仿宋" w:hint="eastAsia"/>
          <w:sz w:val="32"/>
          <w:szCs w:val="32"/>
          <w:u w:val="single"/>
        </w:rPr>
        <w:t>25.8</w:t>
      </w:r>
      <w:r w:rsidRPr="003D45AD">
        <w:rPr>
          <w:rFonts w:ascii="仿宋" w:eastAsia="仿宋" w:hAnsi="仿宋"/>
          <w:sz w:val="32"/>
          <w:szCs w:val="32"/>
          <w:u w:val="single"/>
        </w:rPr>
        <w:t xml:space="preserve">  </w:t>
      </w:r>
      <w:r w:rsidRPr="003D45AD">
        <w:rPr>
          <w:rFonts w:ascii="仿宋" w:eastAsia="仿宋" w:hAnsi="仿宋"/>
          <w:sz w:val="32"/>
          <w:szCs w:val="32"/>
        </w:rPr>
        <w:t>万元（其中，公务用车购置费</w:t>
      </w:r>
      <w:r w:rsidR="00C67B0B" w:rsidRPr="003D45AD">
        <w:rPr>
          <w:rFonts w:ascii="仿宋" w:eastAsia="仿宋" w:hAnsi="仿宋" w:hint="eastAsia"/>
          <w:sz w:val="32"/>
          <w:szCs w:val="32"/>
        </w:rPr>
        <w:t>0</w:t>
      </w:r>
      <w:r w:rsidRPr="003D45AD">
        <w:rPr>
          <w:rFonts w:ascii="仿宋" w:eastAsia="仿宋" w:hAnsi="仿宋"/>
          <w:sz w:val="32"/>
          <w:szCs w:val="32"/>
        </w:rPr>
        <w:t xml:space="preserve"> 万元，公务用车运行费</w:t>
      </w:r>
      <w:r w:rsidR="00C67B0B" w:rsidRPr="003D45AD">
        <w:rPr>
          <w:rFonts w:ascii="仿宋" w:eastAsia="仿宋" w:hAnsi="仿宋" w:hint="eastAsia"/>
          <w:sz w:val="32"/>
          <w:szCs w:val="32"/>
        </w:rPr>
        <w:t>25.8</w:t>
      </w:r>
      <w:r w:rsidRPr="003D45AD">
        <w:rPr>
          <w:rFonts w:ascii="仿宋" w:eastAsia="仿宋" w:hAnsi="仿宋"/>
          <w:sz w:val="32"/>
          <w:szCs w:val="32"/>
        </w:rPr>
        <w:t>万元），因公出国（境）费</w:t>
      </w:r>
      <w:r w:rsidRPr="003D45AD">
        <w:rPr>
          <w:rFonts w:ascii="仿宋" w:eastAsia="仿宋" w:hAnsi="仿宋"/>
          <w:sz w:val="32"/>
          <w:szCs w:val="32"/>
          <w:u w:val="single"/>
        </w:rPr>
        <w:t xml:space="preserve"> </w:t>
      </w:r>
      <w:r w:rsidR="00C67B0B" w:rsidRPr="003D45AD">
        <w:rPr>
          <w:rFonts w:ascii="仿宋" w:eastAsia="仿宋" w:hAnsi="仿宋" w:hint="eastAsia"/>
          <w:sz w:val="32"/>
          <w:szCs w:val="32"/>
          <w:u w:val="single"/>
        </w:rPr>
        <w:t>0</w:t>
      </w:r>
      <w:r w:rsidRPr="003D45AD">
        <w:rPr>
          <w:rFonts w:ascii="仿宋" w:eastAsia="仿宋" w:hAnsi="仿宋"/>
          <w:sz w:val="32"/>
          <w:szCs w:val="32"/>
          <w:u w:val="single"/>
        </w:rPr>
        <w:t xml:space="preserve"> </w:t>
      </w:r>
      <w:r w:rsidRPr="003D45AD">
        <w:rPr>
          <w:rFonts w:ascii="仿宋" w:eastAsia="仿宋" w:hAnsi="仿宋"/>
          <w:sz w:val="32"/>
          <w:szCs w:val="32"/>
        </w:rPr>
        <w:t>万元。2021年“三公”经费预算较上年持平。</w:t>
      </w:r>
    </w:p>
    <w:p w:rsidR="002D2BBC" w:rsidRPr="000F1AE6" w:rsidRDefault="002D2BBC" w:rsidP="00167227">
      <w:pPr>
        <w:widowControl/>
        <w:spacing w:line="600" w:lineRule="exact"/>
        <w:ind w:firstLine="660"/>
        <w:rPr>
          <w:rFonts w:eastAsia="仿宋_GB2312"/>
          <w:b/>
          <w:sz w:val="32"/>
          <w:szCs w:val="32"/>
        </w:rPr>
      </w:pPr>
      <w:r w:rsidRPr="003D45AD">
        <w:rPr>
          <w:rFonts w:ascii="楷体" w:eastAsia="楷体" w:hAnsi="楷体"/>
          <w:b/>
          <w:sz w:val="32"/>
          <w:szCs w:val="32"/>
        </w:rPr>
        <w:t>（三）一般性支出情况：</w:t>
      </w:r>
      <w:r w:rsidRPr="003D45AD">
        <w:rPr>
          <w:rFonts w:ascii="仿宋" w:eastAsia="仿宋" w:hAnsi="仿宋"/>
          <w:kern w:val="0"/>
          <w:sz w:val="32"/>
          <w:szCs w:val="32"/>
        </w:rPr>
        <w:t>2021年本单位会议费预算</w:t>
      </w:r>
      <w:r w:rsidRPr="003D45AD">
        <w:rPr>
          <w:rFonts w:ascii="仿宋" w:eastAsia="仿宋" w:hAnsi="仿宋"/>
          <w:sz w:val="32"/>
          <w:szCs w:val="32"/>
          <w:u w:val="single"/>
        </w:rPr>
        <w:t xml:space="preserve"> </w:t>
      </w:r>
      <w:r w:rsidR="00167227" w:rsidRPr="003D45AD">
        <w:rPr>
          <w:rFonts w:ascii="仿宋" w:eastAsia="仿宋" w:hAnsi="仿宋" w:hint="eastAsia"/>
          <w:sz w:val="32"/>
          <w:szCs w:val="32"/>
          <w:u w:val="single"/>
        </w:rPr>
        <w:t>3.5</w:t>
      </w:r>
      <w:r w:rsidRPr="003D45AD">
        <w:rPr>
          <w:rFonts w:ascii="仿宋" w:eastAsia="仿宋" w:hAnsi="仿宋"/>
          <w:sz w:val="32"/>
          <w:szCs w:val="32"/>
          <w:u w:val="single"/>
        </w:rPr>
        <w:t xml:space="preserve">  </w:t>
      </w:r>
      <w:r w:rsidRPr="003D45AD">
        <w:rPr>
          <w:rFonts w:ascii="仿宋" w:eastAsia="仿宋" w:hAnsi="仿宋"/>
          <w:kern w:val="0"/>
          <w:sz w:val="32"/>
          <w:szCs w:val="32"/>
        </w:rPr>
        <w:t>万元，拟召开</w:t>
      </w:r>
      <w:r w:rsidRPr="003D45AD">
        <w:rPr>
          <w:rFonts w:ascii="仿宋" w:eastAsia="仿宋" w:hAnsi="仿宋"/>
          <w:sz w:val="32"/>
          <w:szCs w:val="32"/>
          <w:u w:val="single"/>
        </w:rPr>
        <w:t xml:space="preserve"> </w:t>
      </w:r>
      <w:r w:rsidR="00167227" w:rsidRPr="003D45AD">
        <w:rPr>
          <w:rFonts w:ascii="仿宋" w:eastAsia="仿宋" w:hAnsi="仿宋" w:hint="eastAsia"/>
          <w:sz w:val="32"/>
          <w:szCs w:val="32"/>
          <w:u w:val="single"/>
        </w:rPr>
        <w:t>2次</w:t>
      </w:r>
      <w:r w:rsidRPr="003D45AD">
        <w:rPr>
          <w:rFonts w:ascii="仿宋" w:eastAsia="仿宋" w:hAnsi="仿宋"/>
          <w:sz w:val="32"/>
          <w:szCs w:val="32"/>
          <w:u w:val="single"/>
        </w:rPr>
        <w:t xml:space="preserve"> </w:t>
      </w:r>
      <w:r w:rsidRPr="003D45AD">
        <w:rPr>
          <w:rFonts w:ascii="仿宋" w:eastAsia="仿宋" w:hAnsi="仿宋"/>
          <w:kern w:val="0"/>
          <w:sz w:val="32"/>
          <w:szCs w:val="32"/>
        </w:rPr>
        <w:t>会议，人数</w:t>
      </w:r>
      <w:r w:rsidRPr="003D45AD">
        <w:rPr>
          <w:rFonts w:ascii="仿宋" w:eastAsia="仿宋" w:hAnsi="仿宋"/>
          <w:sz w:val="32"/>
          <w:szCs w:val="32"/>
          <w:u w:val="single"/>
        </w:rPr>
        <w:t xml:space="preserve"> </w:t>
      </w:r>
      <w:r w:rsidR="00167227" w:rsidRPr="003D45AD">
        <w:rPr>
          <w:rFonts w:ascii="仿宋" w:eastAsia="仿宋" w:hAnsi="仿宋" w:hint="eastAsia"/>
          <w:sz w:val="32"/>
          <w:szCs w:val="32"/>
          <w:u w:val="single"/>
        </w:rPr>
        <w:t>300</w:t>
      </w:r>
      <w:r w:rsidRPr="003D45AD">
        <w:rPr>
          <w:rFonts w:ascii="仿宋" w:eastAsia="仿宋" w:hAnsi="仿宋"/>
          <w:sz w:val="32"/>
          <w:szCs w:val="32"/>
          <w:u w:val="single"/>
        </w:rPr>
        <w:t xml:space="preserve">  </w:t>
      </w:r>
      <w:r w:rsidRPr="003D45AD">
        <w:rPr>
          <w:rFonts w:ascii="仿宋" w:eastAsia="仿宋" w:hAnsi="仿宋"/>
          <w:kern w:val="0"/>
          <w:sz w:val="32"/>
          <w:szCs w:val="32"/>
        </w:rPr>
        <w:t>人，内容为</w:t>
      </w:r>
      <w:r w:rsidR="00167227" w:rsidRPr="003D45AD">
        <w:rPr>
          <w:rFonts w:ascii="仿宋" w:eastAsia="仿宋" w:hAnsi="仿宋" w:hint="eastAsia"/>
          <w:kern w:val="0"/>
          <w:sz w:val="32"/>
          <w:szCs w:val="32"/>
        </w:rPr>
        <w:t>全省质量安全</w:t>
      </w:r>
      <w:r w:rsidR="002962EC" w:rsidRPr="003D45AD">
        <w:rPr>
          <w:rFonts w:ascii="仿宋" w:eastAsia="仿宋" w:hAnsi="仿宋" w:hint="eastAsia"/>
          <w:kern w:val="0"/>
          <w:sz w:val="32"/>
          <w:szCs w:val="32"/>
        </w:rPr>
        <w:t>系统</w:t>
      </w:r>
      <w:r w:rsidR="00167227" w:rsidRPr="003D45AD">
        <w:rPr>
          <w:rFonts w:ascii="仿宋" w:eastAsia="仿宋" w:hAnsi="仿宋" w:hint="eastAsia"/>
          <w:kern w:val="0"/>
          <w:sz w:val="32"/>
          <w:szCs w:val="32"/>
        </w:rPr>
        <w:t>文明</w:t>
      </w:r>
      <w:r w:rsidR="002962EC" w:rsidRPr="003D45AD">
        <w:rPr>
          <w:rFonts w:ascii="仿宋" w:eastAsia="仿宋" w:hAnsi="仿宋" w:hint="eastAsia"/>
          <w:kern w:val="0"/>
          <w:sz w:val="32"/>
          <w:szCs w:val="32"/>
        </w:rPr>
        <w:t>推进</w:t>
      </w:r>
      <w:r w:rsidR="00167227" w:rsidRPr="003D45AD">
        <w:rPr>
          <w:rFonts w:ascii="仿宋" w:eastAsia="仿宋" w:hAnsi="仿宋" w:hint="eastAsia"/>
          <w:kern w:val="0"/>
          <w:sz w:val="32"/>
          <w:szCs w:val="32"/>
        </w:rPr>
        <w:t>会议等</w:t>
      </w:r>
      <w:r w:rsidRPr="003D45AD">
        <w:rPr>
          <w:rFonts w:ascii="仿宋" w:eastAsia="仿宋" w:hAnsi="仿宋"/>
          <w:kern w:val="0"/>
          <w:sz w:val="32"/>
          <w:szCs w:val="32"/>
        </w:rPr>
        <w:t>；培训费预算</w:t>
      </w:r>
      <w:r w:rsidRPr="003D45AD">
        <w:rPr>
          <w:rFonts w:ascii="仿宋" w:eastAsia="仿宋" w:hAnsi="仿宋"/>
          <w:sz w:val="32"/>
          <w:szCs w:val="32"/>
          <w:u w:val="single"/>
        </w:rPr>
        <w:t xml:space="preserve"> </w:t>
      </w:r>
      <w:r w:rsidR="00167227" w:rsidRPr="003D45AD">
        <w:rPr>
          <w:rFonts w:ascii="仿宋" w:eastAsia="仿宋" w:hAnsi="仿宋" w:hint="eastAsia"/>
          <w:sz w:val="32"/>
          <w:szCs w:val="32"/>
          <w:u w:val="single"/>
        </w:rPr>
        <w:t>2.5</w:t>
      </w:r>
      <w:r w:rsidRPr="003D45AD">
        <w:rPr>
          <w:rFonts w:ascii="仿宋" w:eastAsia="仿宋" w:hAnsi="仿宋"/>
          <w:sz w:val="32"/>
          <w:szCs w:val="32"/>
          <w:u w:val="single"/>
        </w:rPr>
        <w:t xml:space="preserve"> </w:t>
      </w:r>
      <w:r w:rsidRPr="003D45AD">
        <w:rPr>
          <w:rFonts w:ascii="仿宋" w:eastAsia="仿宋" w:hAnsi="仿宋"/>
          <w:kern w:val="0"/>
          <w:sz w:val="32"/>
          <w:szCs w:val="32"/>
        </w:rPr>
        <w:t>万元，拟开展</w:t>
      </w:r>
      <w:r w:rsidRPr="003D45AD">
        <w:rPr>
          <w:rFonts w:ascii="仿宋" w:eastAsia="仿宋" w:hAnsi="仿宋"/>
          <w:sz w:val="32"/>
          <w:szCs w:val="32"/>
          <w:u w:val="single"/>
        </w:rPr>
        <w:t xml:space="preserve">   </w:t>
      </w:r>
      <w:r w:rsidRPr="003D45AD">
        <w:rPr>
          <w:rFonts w:ascii="仿宋" w:eastAsia="仿宋" w:hAnsi="仿宋"/>
          <w:kern w:val="0"/>
          <w:sz w:val="32"/>
          <w:szCs w:val="32"/>
        </w:rPr>
        <w:t>培训，人数</w:t>
      </w:r>
      <w:r w:rsidRPr="003D45AD">
        <w:rPr>
          <w:rFonts w:ascii="仿宋" w:eastAsia="仿宋" w:hAnsi="仿宋"/>
          <w:sz w:val="32"/>
          <w:szCs w:val="32"/>
          <w:u w:val="single"/>
        </w:rPr>
        <w:t xml:space="preserve">  </w:t>
      </w:r>
      <w:r w:rsidR="00AC304E">
        <w:rPr>
          <w:rFonts w:ascii="仿宋" w:eastAsia="仿宋" w:hAnsi="仿宋" w:hint="eastAsia"/>
          <w:sz w:val="32"/>
          <w:szCs w:val="32"/>
          <w:u w:val="single"/>
        </w:rPr>
        <w:t>45</w:t>
      </w:r>
      <w:r w:rsidRPr="003D45AD">
        <w:rPr>
          <w:rFonts w:ascii="仿宋" w:eastAsia="仿宋" w:hAnsi="仿宋"/>
          <w:sz w:val="32"/>
          <w:szCs w:val="32"/>
          <w:u w:val="single"/>
        </w:rPr>
        <w:t xml:space="preserve"> </w:t>
      </w:r>
      <w:r w:rsidRPr="003D45AD">
        <w:rPr>
          <w:rFonts w:ascii="仿宋" w:eastAsia="仿宋" w:hAnsi="仿宋"/>
          <w:kern w:val="0"/>
          <w:sz w:val="32"/>
          <w:szCs w:val="32"/>
        </w:rPr>
        <w:t>人，内容为</w:t>
      </w:r>
      <w:r w:rsidR="00E51A97">
        <w:rPr>
          <w:rFonts w:ascii="仿宋" w:eastAsia="仿宋" w:hAnsi="仿宋" w:hint="eastAsia"/>
          <w:kern w:val="0"/>
          <w:sz w:val="32"/>
          <w:szCs w:val="32"/>
        </w:rPr>
        <w:t>开展总</w:t>
      </w:r>
      <w:r w:rsidR="00167227" w:rsidRPr="003D45AD">
        <w:rPr>
          <w:rFonts w:ascii="仿宋" w:eastAsia="仿宋" w:hAnsi="仿宋" w:hint="eastAsia"/>
          <w:kern w:val="0"/>
          <w:sz w:val="32"/>
          <w:szCs w:val="32"/>
        </w:rPr>
        <w:t>站职工</w:t>
      </w:r>
      <w:r w:rsidR="00E51A97">
        <w:rPr>
          <w:rFonts w:ascii="仿宋" w:eastAsia="仿宋" w:hAnsi="仿宋" w:hint="eastAsia"/>
          <w:kern w:val="0"/>
          <w:sz w:val="32"/>
          <w:szCs w:val="32"/>
        </w:rPr>
        <w:t>专业</w:t>
      </w:r>
      <w:r w:rsidR="00AC304E">
        <w:rPr>
          <w:rFonts w:ascii="仿宋" w:eastAsia="仿宋" w:hAnsi="仿宋" w:hint="eastAsia"/>
          <w:kern w:val="0"/>
          <w:sz w:val="32"/>
          <w:szCs w:val="32"/>
        </w:rPr>
        <w:t>继续</w:t>
      </w:r>
      <w:r w:rsidR="00167227" w:rsidRPr="003D45AD">
        <w:rPr>
          <w:rFonts w:ascii="仿宋" w:eastAsia="仿宋" w:hAnsi="仿宋" w:hint="eastAsia"/>
          <w:kern w:val="0"/>
          <w:sz w:val="32"/>
          <w:szCs w:val="32"/>
        </w:rPr>
        <w:t>教育培训等</w:t>
      </w:r>
      <w:r w:rsidRPr="003D45AD">
        <w:rPr>
          <w:rFonts w:ascii="仿宋" w:eastAsia="仿宋" w:hAnsi="仿宋"/>
          <w:kern w:val="0"/>
          <w:sz w:val="32"/>
          <w:szCs w:val="32"/>
        </w:rPr>
        <w:t>；</w:t>
      </w:r>
      <w:r w:rsidR="00167227" w:rsidRPr="003D45AD">
        <w:rPr>
          <w:rFonts w:ascii="仿宋" w:eastAsia="仿宋" w:hAnsi="仿宋"/>
          <w:b/>
          <w:sz w:val="32"/>
          <w:szCs w:val="32"/>
        </w:rPr>
        <w:t xml:space="preserve"> </w:t>
      </w:r>
    </w:p>
    <w:p w:rsidR="002D2BBC" w:rsidRPr="003D45AD" w:rsidRDefault="002D2BBC" w:rsidP="002D2BBC">
      <w:pPr>
        <w:widowControl/>
        <w:spacing w:line="600" w:lineRule="exact"/>
        <w:ind w:firstLine="660"/>
        <w:rPr>
          <w:rFonts w:ascii="仿宋" w:eastAsia="仿宋" w:hAnsi="仿宋"/>
          <w:sz w:val="32"/>
          <w:szCs w:val="32"/>
        </w:rPr>
      </w:pPr>
      <w:r w:rsidRPr="003D45AD">
        <w:rPr>
          <w:rFonts w:ascii="楷体" w:eastAsia="楷体" w:hAnsi="楷体"/>
          <w:b/>
          <w:sz w:val="32"/>
          <w:szCs w:val="32"/>
        </w:rPr>
        <w:lastRenderedPageBreak/>
        <w:t>（四）政府采购情况</w:t>
      </w:r>
      <w:r w:rsidRPr="000F1AE6">
        <w:rPr>
          <w:rFonts w:eastAsia="楷体_GB2312"/>
          <w:b/>
          <w:sz w:val="32"/>
          <w:szCs w:val="32"/>
        </w:rPr>
        <w:t>：</w:t>
      </w:r>
      <w:r w:rsidRPr="003D45AD">
        <w:rPr>
          <w:rFonts w:ascii="仿宋" w:eastAsia="仿宋" w:hAnsi="仿宋"/>
          <w:sz w:val="32"/>
          <w:szCs w:val="32"/>
        </w:rPr>
        <w:t>2021年本部门政府采购预算总额</w:t>
      </w:r>
      <w:r w:rsidRPr="003D45AD">
        <w:rPr>
          <w:rFonts w:ascii="仿宋" w:eastAsia="仿宋" w:hAnsi="仿宋"/>
          <w:sz w:val="32"/>
          <w:szCs w:val="32"/>
          <w:u w:val="single"/>
        </w:rPr>
        <w:t xml:space="preserve">   </w:t>
      </w:r>
      <w:r w:rsidR="006A2376" w:rsidRPr="003D45AD">
        <w:rPr>
          <w:rFonts w:ascii="仿宋" w:eastAsia="仿宋" w:hAnsi="仿宋" w:hint="eastAsia"/>
          <w:sz w:val="32"/>
          <w:szCs w:val="32"/>
          <w:u w:val="single"/>
        </w:rPr>
        <w:t>11.9</w:t>
      </w:r>
      <w:r w:rsidRPr="003D45AD">
        <w:rPr>
          <w:rFonts w:ascii="仿宋" w:eastAsia="仿宋" w:hAnsi="仿宋"/>
          <w:sz w:val="32"/>
          <w:szCs w:val="32"/>
        </w:rPr>
        <w:t>万元，其中，货物类采购预算</w:t>
      </w:r>
      <w:r w:rsidRPr="003D45AD">
        <w:rPr>
          <w:rFonts w:ascii="仿宋" w:eastAsia="仿宋" w:hAnsi="仿宋"/>
          <w:sz w:val="32"/>
          <w:szCs w:val="32"/>
          <w:u w:val="single"/>
        </w:rPr>
        <w:t xml:space="preserve"> </w:t>
      </w:r>
      <w:r w:rsidR="006A2376" w:rsidRPr="003D45AD">
        <w:rPr>
          <w:rFonts w:ascii="仿宋" w:eastAsia="仿宋" w:hAnsi="仿宋" w:hint="eastAsia"/>
          <w:sz w:val="32"/>
          <w:szCs w:val="32"/>
          <w:u w:val="single"/>
        </w:rPr>
        <w:t>11.9</w:t>
      </w:r>
      <w:r w:rsidRPr="003D45AD">
        <w:rPr>
          <w:rFonts w:ascii="仿宋" w:eastAsia="仿宋" w:hAnsi="仿宋"/>
          <w:sz w:val="32"/>
          <w:szCs w:val="32"/>
          <w:u w:val="single"/>
        </w:rPr>
        <w:t xml:space="preserve">  </w:t>
      </w:r>
      <w:r w:rsidRPr="003D45AD">
        <w:rPr>
          <w:rFonts w:ascii="仿宋" w:eastAsia="仿宋" w:hAnsi="仿宋"/>
          <w:sz w:val="32"/>
          <w:szCs w:val="32"/>
        </w:rPr>
        <w:t>万元；工程类采购预算</w:t>
      </w:r>
      <w:r w:rsidRPr="003D45AD">
        <w:rPr>
          <w:rFonts w:ascii="仿宋" w:eastAsia="仿宋" w:hAnsi="仿宋"/>
          <w:sz w:val="32"/>
          <w:szCs w:val="32"/>
          <w:u w:val="single"/>
        </w:rPr>
        <w:t xml:space="preserve"> </w:t>
      </w:r>
      <w:r w:rsidR="00167227" w:rsidRPr="003D45AD">
        <w:rPr>
          <w:rFonts w:ascii="仿宋" w:eastAsia="仿宋" w:hAnsi="仿宋" w:hint="eastAsia"/>
          <w:sz w:val="32"/>
          <w:szCs w:val="32"/>
          <w:u w:val="single"/>
        </w:rPr>
        <w:t>0</w:t>
      </w:r>
      <w:r w:rsidRPr="003D45AD">
        <w:rPr>
          <w:rFonts w:ascii="仿宋" w:eastAsia="仿宋" w:hAnsi="仿宋"/>
          <w:sz w:val="32"/>
          <w:szCs w:val="32"/>
          <w:u w:val="single"/>
        </w:rPr>
        <w:t xml:space="preserve"> </w:t>
      </w:r>
      <w:r w:rsidRPr="003D45AD">
        <w:rPr>
          <w:rFonts w:ascii="仿宋" w:eastAsia="仿宋" w:hAnsi="仿宋"/>
          <w:sz w:val="32"/>
          <w:szCs w:val="32"/>
        </w:rPr>
        <w:t>万元；服务类采购预算</w:t>
      </w:r>
      <w:r w:rsidRPr="003D45AD">
        <w:rPr>
          <w:rFonts w:ascii="仿宋" w:eastAsia="仿宋" w:hAnsi="仿宋"/>
          <w:sz w:val="32"/>
          <w:szCs w:val="32"/>
          <w:u w:val="single"/>
        </w:rPr>
        <w:t xml:space="preserve"> </w:t>
      </w:r>
      <w:r w:rsidR="00167227" w:rsidRPr="003D45AD">
        <w:rPr>
          <w:rFonts w:ascii="仿宋" w:eastAsia="仿宋" w:hAnsi="仿宋" w:hint="eastAsia"/>
          <w:sz w:val="32"/>
          <w:szCs w:val="32"/>
          <w:u w:val="single"/>
        </w:rPr>
        <w:t>0</w:t>
      </w:r>
      <w:r w:rsidRPr="003D45AD">
        <w:rPr>
          <w:rFonts w:ascii="仿宋" w:eastAsia="仿宋" w:hAnsi="仿宋"/>
          <w:sz w:val="32"/>
          <w:szCs w:val="32"/>
          <w:u w:val="single"/>
        </w:rPr>
        <w:t xml:space="preserve"> </w:t>
      </w:r>
      <w:r w:rsidRPr="003D45AD">
        <w:rPr>
          <w:rFonts w:ascii="仿宋" w:eastAsia="仿宋" w:hAnsi="仿宋"/>
          <w:sz w:val="32"/>
          <w:szCs w:val="32"/>
        </w:rPr>
        <w:t>万元。</w:t>
      </w:r>
    </w:p>
    <w:p w:rsidR="002D2BBC" w:rsidRPr="003D45AD" w:rsidRDefault="002D2BBC" w:rsidP="002D2BBC">
      <w:pPr>
        <w:widowControl/>
        <w:spacing w:line="600" w:lineRule="exact"/>
        <w:ind w:firstLine="660"/>
        <w:jc w:val="left"/>
        <w:rPr>
          <w:rFonts w:ascii="仿宋" w:eastAsia="仿宋" w:hAnsi="仿宋"/>
          <w:bCs/>
          <w:kern w:val="0"/>
          <w:sz w:val="32"/>
          <w:szCs w:val="32"/>
        </w:rPr>
      </w:pPr>
      <w:r w:rsidRPr="003D45AD">
        <w:rPr>
          <w:rFonts w:ascii="楷体" w:eastAsia="楷体" w:hAnsi="楷体"/>
          <w:b/>
          <w:sz w:val="32"/>
          <w:szCs w:val="32"/>
        </w:rPr>
        <w:t>（五）国有资产占用使用及新增资产配置情况</w:t>
      </w:r>
      <w:r w:rsidRPr="003D45AD">
        <w:rPr>
          <w:rFonts w:ascii="仿宋" w:eastAsia="仿宋" w:hAnsi="仿宋"/>
          <w:b/>
          <w:sz w:val="32"/>
          <w:szCs w:val="32"/>
        </w:rPr>
        <w:t>：</w:t>
      </w:r>
      <w:r w:rsidRPr="003D45AD">
        <w:rPr>
          <w:rFonts w:ascii="仿宋" w:eastAsia="仿宋" w:hAnsi="仿宋"/>
          <w:sz w:val="32"/>
          <w:szCs w:val="32"/>
        </w:rPr>
        <w:t>截至2020年12月底，本单位</w:t>
      </w:r>
      <w:r w:rsidRPr="003D45AD">
        <w:rPr>
          <w:rFonts w:ascii="仿宋" w:eastAsia="仿宋" w:hAnsi="仿宋"/>
          <w:bCs/>
          <w:kern w:val="0"/>
          <w:sz w:val="32"/>
          <w:szCs w:val="32"/>
        </w:rPr>
        <w:t>共有公务用车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4</w:t>
      </w:r>
      <w:r w:rsidRPr="003D45AD">
        <w:rPr>
          <w:rFonts w:ascii="仿宋" w:eastAsia="仿宋" w:hAnsi="仿宋"/>
          <w:bCs/>
          <w:kern w:val="0"/>
          <w:sz w:val="32"/>
          <w:szCs w:val="32"/>
        </w:rPr>
        <w:t>辆，其中，机要通信用车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辆，应急保障用车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辆，执法执勤用车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辆，特种专业技术用车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辆，其他按照规定配备的公务用车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4</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辆；单位价值50万元以上通用设备</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台，单位价值100万元以上专用设备</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台。2021年拟新增配置公务用车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辆，其中，机要通信用车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辆，应急保障用车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辆，执法执勤用车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辆，特种专业技术用车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辆，其他按照规定配备的公务用车</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辆；新增配备单位价值50万元以上通用设备</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台，单位价值100万元以上专用设备</w:t>
      </w:r>
      <w:r w:rsidRPr="003D45AD">
        <w:rPr>
          <w:rFonts w:ascii="仿宋" w:eastAsia="仿宋" w:hAnsi="仿宋"/>
          <w:bCs/>
          <w:kern w:val="0"/>
          <w:sz w:val="32"/>
          <w:szCs w:val="32"/>
          <w:u w:val="single"/>
        </w:rPr>
        <w:t xml:space="preserve"> </w:t>
      </w:r>
      <w:r w:rsidR="00BB699E" w:rsidRPr="003D45AD">
        <w:rPr>
          <w:rFonts w:ascii="仿宋" w:eastAsia="仿宋" w:hAnsi="仿宋" w:hint="eastAsia"/>
          <w:bCs/>
          <w:kern w:val="0"/>
          <w:sz w:val="32"/>
          <w:szCs w:val="32"/>
          <w:u w:val="single"/>
        </w:rPr>
        <w:t>0</w:t>
      </w:r>
      <w:r w:rsidRPr="003D45AD">
        <w:rPr>
          <w:rFonts w:ascii="仿宋" w:eastAsia="仿宋" w:hAnsi="仿宋"/>
          <w:bCs/>
          <w:kern w:val="0"/>
          <w:sz w:val="32"/>
          <w:szCs w:val="32"/>
          <w:u w:val="single"/>
        </w:rPr>
        <w:t xml:space="preserve">  </w:t>
      </w:r>
      <w:r w:rsidRPr="003D45AD">
        <w:rPr>
          <w:rFonts w:ascii="仿宋" w:eastAsia="仿宋" w:hAnsi="仿宋"/>
          <w:bCs/>
          <w:kern w:val="0"/>
          <w:sz w:val="32"/>
          <w:szCs w:val="32"/>
        </w:rPr>
        <w:t>台。</w:t>
      </w:r>
    </w:p>
    <w:p w:rsidR="002D2BBC" w:rsidRPr="003D45AD" w:rsidRDefault="002D2BBC" w:rsidP="002D2BBC">
      <w:pPr>
        <w:widowControl/>
        <w:spacing w:line="600" w:lineRule="exact"/>
        <w:ind w:firstLine="660"/>
        <w:jc w:val="left"/>
        <w:rPr>
          <w:rFonts w:ascii="仿宋" w:eastAsia="仿宋" w:hAnsi="仿宋"/>
          <w:bCs/>
          <w:kern w:val="0"/>
          <w:sz w:val="32"/>
          <w:szCs w:val="32"/>
        </w:rPr>
      </w:pPr>
      <w:r w:rsidRPr="003D45AD">
        <w:rPr>
          <w:rFonts w:ascii="楷体" w:eastAsia="楷体" w:hAnsi="楷体"/>
          <w:b/>
          <w:bCs/>
          <w:kern w:val="0"/>
          <w:sz w:val="32"/>
          <w:szCs w:val="32"/>
        </w:rPr>
        <w:t>（六）预算绩效目标说明</w:t>
      </w:r>
      <w:r w:rsidRPr="000F1AE6">
        <w:rPr>
          <w:rFonts w:eastAsia="楷体_GB2312"/>
          <w:b/>
          <w:bCs/>
          <w:kern w:val="0"/>
          <w:sz w:val="32"/>
          <w:szCs w:val="32"/>
        </w:rPr>
        <w:t>：</w:t>
      </w:r>
      <w:r w:rsidRPr="003D45AD">
        <w:rPr>
          <w:rFonts w:ascii="仿宋" w:eastAsia="仿宋" w:hAnsi="仿宋"/>
          <w:bCs/>
          <w:kern w:val="0"/>
          <w:sz w:val="32"/>
          <w:szCs w:val="32"/>
        </w:rPr>
        <w:t>本单位所有支出实行绩效目标管理。纳入2021年单位整体支出绩效目标的金额为</w:t>
      </w:r>
      <w:r w:rsidR="00BB699E" w:rsidRPr="003D45AD">
        <w:rPr>
          <w:rFonts w:ascii="仿宋" w:eastAsia="仿宋" w:hAnsi="仿宋" w:hint="eastAsia"/>
          <w:sz w:val="32"/>
          <w:szCs w:val="32"/>
          <w:u w:val="single"/>
        </w:rPr>
        <w:t>1,2</w:t>
      </w:r>
      <w:r w:rsidR="006A2376" w:rsidRPr="003D45AD">
        <w:rPr>
          <w:rFonts w:ascii="仿宋" w:eastAsia="仿宋" w:hAnsi="仿宋" w:hint="eastAsia"/>
          <w:sz w:val="32"/>
          <w:szCs w:val="32"/>
          <w:u w:val="single"/>
        </w:rPr>
        <w:t>79</w:t>
      </w:r>
      <w:r w:rsidR="00BB699E" w:rsidRPr="003D45AD">
        <w:rPr>
          <w:rFonts w:ascii="仿宋" w:eastAsia="仿宋" w:hAnsi="仿宋" w:hint="eastAsia"/>
          <w:sz w:val="32"/>
          <w:szCs w:val="32"/>
          <w:u w:val="single"/>
        </w:rPr>
        <w:t>.5</w:t>
      </w:r>
      <w:r w:rsidRPr="003D45AD">
        <w:rPr>
          <w:rFonts w:ascii="仿宋" w:eastAsia="仿宋" w:hAnsi="仿宋"/>
          <w:sz w:val="32"/>
          <w:szCs w:val="32"/>
          <w:u w:val="single"/>
        </w:rPr>
        <w:t xml:space="preserve">  </w:t>
      </w:r>
      <w:r w:rsidRPr="003D45AD">
        <w:rPr>
          <w:rFonts w:ascii="仿宋" w:eastAsia="仿宋" w:hAnsi="仿宋"/>
          <w:bCs/>
          <w:kern w:val="0"/>
          <w:sz w:val="32"/>
          <w:szCs w:val="32"/>
        </w:rPr>
        <w:t>万元，其中，基本支出</w:t>
      </w:r>
      <w:r w:rsidRPr="003D45AD">
        <w:rPr>
          <w:rFonts w:ascii="仿宋" w:eastAsia="仿宋" w:hAnsi="仿宋"/>
          <w:sz w:val="32"/>
          <w:szCs w:val="32"/>
          <w:u w:val="single"/>
        </w:rPr>
        <w:t xml:space="preserve">  </w:t>
      </w:r>
      <w:r w:rsidR="00BB699E" w:rsidRPr="003D45AD">
        <w:rPr>
          <w:rFonts w:ascii="仿宋" w:eastAsia="仿宋" w:hAnsi="仿宋" w:hint="eastAsia"/>
          <w:sz w:val="32"/>
          <w:szCs w:val="32"/>
          <w:u w:val="single"/>
        </w:rPr>
        <w:t>1,182.6</w:t>
      </w:r>
      <w:r w:rsidRPr="003D45AD">
        <w:rPr>
          <w:rFonts w:ascii="仿宋" w:eastAsia="仿宋" w:hAnsi="仿宋"/>
          <w:sz w:val="32"/>
          <w:szCs w:val="32"/>
          <w:u w:val="single"/>
        </w:rPr>
        <w:t xml:space="preserve"> </w:t>
      </w:r>
      <w:r w:rsidRPr="003D45AD">
        <w:rPr>
          <w:rFonts w:ascii="仿宋" w:eastAsia="仿宋" w:hAnsi="仿宋"/>
          <w:bCs/>
          <w:kern w:val="0"/>
          <w:sz w:val="32"/>
          <w:szCs w:val="32"/>
        </w:rPr>
        <w:t>万元，项目支出</w:t>
      </w:r>
      <w:r w:rsidRPr="003D45AD">
        <w:rPr>
          <w:rFonts w:ascii="仿宋" w:eastAsia="仿宋" w:hAnsi="仿宋"/>
          <w:sz w:val="32"/>
          <w:szCs w:val="32"/>
          <w:u w:val="single"/>
        </w:rPr>
        <w:t xml:space="preserve"> </w:t>
      </w:r>
      <w:r w:rsidR="006A2376" w:rsidRPr="003D45AD">
        <w:rPr>
          <w:rFonts w:ascii="仿宋" w:eastAsia="仿宋" w:hAnsi="仿宋" w:hint="eastAsia"/>
          <w:sz w:val="32"/>
          <w:szCs w:val="32"/>
          <w:u w:val="single"/>
        </w:rPr>
        <w:t>96</w:t>
      </w:r>
      <w:r w:rsidR="00E871DF" w:rsidRPr="003D45AD">
        <w:rPr>
          <w:rFonts w:ascii="仿宋" w:eastAsia="仿宋" w:hAnsi="仿宋" w:hint="eastAsia"/>
          <w:sz w:val="32"/>
          <w:szCs w:val="32"/>
          <w:u w:val="single"/>
        </w:rPr>
        <w:t>.9</w:t>
      </w:r>
      <w:r w:rsidRPr="003D45AD">
        <w:rPr>
          <w:rFonts w:ascii="仿宋" w:eastAsia="仿宋" w:hAnsi="仿宋"/>
          <w:sz w:val="32"/>
          <w:szCs w:val="32"/>
          <w:u w:val="single"/>
        </w:rPr>
        <w:t xml:space="preserve">  </w:t>
      </w:r>
      <w:r w:rsidRPr="003D45AD">
        <w:rPr>
          <w:rFonts w:ascii="仿宋" w:eastAsia="仿宋" w:hAnsi="仿宋"/>
          <w:bCs/>
          <w:kern w:val="0"/>
          <w:sz w:val="32"/>
          <w:szCs w:val="32"/>
        </w:rPr>
        <w:t>万元，具体绩效目标详见报表。</w:t>
      </w:r>
    </w:p>
    <w:p w:rsidR="002D2BBC" w:rsidRPr="000F1AE6" w:rsidRDefault="002D2BBC" w:rsidP="002D2BBC">
      <w:pPr>
        <w:widowControl/>
        <w:spacing w:line="600" w:lineRule="exact"/>
        <w:ind w:firstLine="660"/>
        <w:rPr>
          <w:rFonts w:eastAsia="黑体"/>
          <w:sz w:val="32"/>
          <w:szCs w:val="32"/>
        </w:rPr>
      </w:pPr>
      <w:r w:rsidRPr="000F1AE6">
        <w:rPr>
          <w:rFonts w:eastAsia="黑体"/>
          <w:sz w:val="32"/>
          <w:szCs w:val="32"/>
        </w:rPr>
        <w:t>六、名词解释</w:t>
      </w:r>
    </w:p>
    <w:p w:rsidR="002D2BBC" w:rsidRPr="003D45AD" w:rsidRDefault="002D2BBC" w:rsidP="002D2BBC">
      <w:pPr>
        <w:widowControl/>
        <w:spacing w:line="600" w:lineRule="exact"/>
        <w:ind w:firstLine="660"/>
        <w:rPr>
          <w:rFonts w:ascii="仿宋" w:eastAsia="仿宋" w:hAnsi="仿宋"/>
          <w:sz w:val="32"/>
          <w:szCs w:val="32"/>
        </w:rPr>
      </w:pPr>
      <w:r w:rsidRPr="003D45AD">
        <w:rPr>
          <w:rFonts w:ascii="仿宋" w:eastAsia="仿宋" w:hAnsi="仿宋"/>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2D2BBC" w:rsidRPr="003D45AD" w:rsidRDefault="002D2BBC" w:rsidP="002D2BBC">
      <w:pPr>
        <w:widowControl/>
        <w:spacing w:line="600" w:lineRule="exact"/>
        <w:ind w:firstLine="660"/>
        <w:rPr>
          <w:rFonts w:ascii="仿宋" w:eastAsia="仿宋" w:hAnsi="仿宋"/>
          <w:sz w:val="32"/>
          <w:szCs w:val="32"/>
        </w:rPr>
      </w:pPr>
      <w:r w:rsidRPr="003D45AD">
        <w:rPr>
          <w:rFonts w:ascii="仿宋" w:eastAsia="仿宋" w:hAnsi="仿宋"/>
          <w:sz w:val="32"/>
          <w:szCs w:val="32"/>
        </w:rPr>
        <w:lastRenderedPageBreak/>
        <w:t>2、“三公”经费：纳入省（市/县）财政预算管理的“三公“经费，是指用一般公共预算拨款安排的公务接待费、公务用车购置及运行维护费和因公出国（境）费。其中，公务</w:t>
      </w:r>
      <w:r w:rsidR="009E46A2">
        <w:rPr>
          <w:rFonts w:ascii="仿宋" w:eastAsia="仿宋" w:hAnsi="仿宋" w:hint="eastAsia"/>
          <w:sz w:val="32"/>
          <w:szCs w:val="32"/>
        </w:rPr>
        <w:t xml:space="preserve"> </w:t>
      </w:r>
      <w:r w:rsidRPr="003D45AD">
        <w:rPr>
          <w:rFonts w:ascii="仿宋" w:eastAsia="仿宋" w:hAnsi="仿宋"/>
          <w:sz w:val="32"/>
          <w:szCs w:val="32"/>
        </w:rPr>
        <w:t>购置及运行费反映单位公务用车车辆购置支出（含车辆购置税），以及燃料费、维修费、保险费等支出；因公出国（境）费反映单位公务出国（境）的国际旅费、国外城市间交通费、住宿费、伙食费、培训费、公杂费等等支出。</w:t>
      </w:r>
    </w:p>
    <w:p w:rsidR="002D2BBC" w:rsidRPr="003D45AD" w:rsidRDefault="002D2BBC" w:rsidP="002D2BBC">
      <w:pPr>
        <w:widowControl/>
        <w:spacing w:line="600" w:lineRule="exact"/>
        <w:jc w:val="left"/>
        <w:rPr>
          <w:rFonts w:ascii="仿宋" w:eastAsia="仿宋" w:hAnsi="仿宋"/>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spacing w:line="600" w:lineRule="exac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Default="002D2BBC" w:rsidP="002D2BBC">
      <w:pPr>
        <w:widowControl/>
        <w:spacing w:line="600" w:lineRule="exact"/>
        <w:jc w:val="left"/>
        <w:rPr>
          <w:rFonts w:eastAsia="黑体"/>
          <w:sz w:val="32"/>
          <w:szCs w:val="32"/>
        </w:rPr>
      </w:pPr>
    </w:p>
    <w:p w:rsidR="00E871DF" w:rsidRDefault="00E871DF" w:rsidP="002D2BBC">
      <w:pPr>
        <w:widowControl/>
        <w:spacing w:line="600" w:lineRule="exact"/>
        <w:jc w:val="left"/>
        <w:rPr>
          <w:rFonts w:eastAsia="黑体"/>
          <w:sz w:val="32"/>
          <w:szCs w:val="32"/>
        </w:rPr>
      </w:pPr>
    </w:p>
    <w:p w:rsidR="00E871DF" w:rsidRDefault="00E871DF" w:rsidP="002D2BBC">
      <w:pPr>
        <w:widowControl/>
        <w:spacing w:line="600" w:lineRule="exact"/>
        <w:jc w:val="left"/>
        <w:rPr>
          <w:rFonts w:eastAsia="黑体"/>
          <w:sz w:val="32"/>
          <w:szCs w:val="32"/>
        </w:rPr>
      </w:pPr>
    </w:p>
    <w:p w:rsidR="00E871DF" w:rsidRDefault="00E871DF" w:rsidP="002D2BBC">
      <w:pPr>
        <w:widowControl/>
        <w:spacing w:line="600" w:lineRule="exact"/>
        <w:jc w:val="left"/>
        <w:rPr>
          <w:rFonts w:eastAsia="黑体"/>
          <w:sz w:val="32"/>
          <w:szCs w:val="32"/>
        </w:rPr>
      </w:pPr>
    </w:p>
    <w:p w:rsidR="00E871DF" w:rsidRDefault="00E871DF" w:rsidP="002D2BBC">
      <w:pPr>
        <w:widowControl/>
        <w:spacing w:line="600" w:lineRule="exact"/>
        <w:jc w:val="left"/>
        <w:rPr>
          <w:rFonts w:eastAsia="黑体"/>
          <w:sz w:val="32"/>
          <w:szCs w:val="32"/>
        </w:rPr>
      </w:pPr>
    </w:p>
    <w:p w:rsidR="00E871DF" w:rsidRDefault="00E871DF" w:rsidP="002D2BBC">
      <w:pPr>
        <w:widowControl/>
        <w:spacing w:line="600" w:lineRule="exact"/>
        <w:jc w:val="left"/>
        <w:rPr>
          <w:rFonts w:eastAsia="黑体"/>
          <w:sz w:val="32"/>
          <w:szCs w:val="32"/>
        </w:rPr>
      </w:pPr>
    </w:p>
    <w:p w:rsidR="00BB7B39" w:rsidRPr="000F1AE6" w:rsidRDefault="00BB7B39"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ind w:firstLineChars="200" w:firstLine="714"/>
        <w:jc w:val="center"/>
        <w:rPr>
          <w:rFonts w:eastAsia="方正小标宋_GBK"/>
          <w:bCs/>
          <w:kern w:val="0"/>
          <w:sz w:val="36"/>
          <w:szCs w:val="36"/>
        </w:rPr>
      </w:pPr>
      <w:r w:rsidRPr="000F1AE6">
        <w:rPr>
          <w:rFonts w:eastAsia="方正小标宋_GBK"/>
          <w:bCs/>
          <w:kern w:val="0"/>
          <w:sz w:val="36"/>
          <w:szCs w:val="36"/>
        </w:rPr>
        <w:lastRenderedPageBreak/>
        <w:t>第二部分</w:t>
      </w:r>
      <w:r w:rsidRPr="000F1AE6">
        <w:rPr>
          <w:rFonts w:eastAsia="方正小标宋_GBK"/>
          <w:bCs/>
          <w:kern w:val="0"/>
          <w:sz w:val="36"/>
          <w:szCs w:val="36"/>
        </w:rPr>
        <w:t xml:space="preserve"> 2021</w:t>
      </w:r>
      <w:r w:rsidRPr="000F1AE6">
        <w:rPr>
          <w:rFonts w:eastAsia="方正小标宋_GBK"/>
          <w:bCs/>
          <w:kern w:val="0"/>
          <w:sz w:val="36"/>
          <w:szCs w:val="36"/>
        </w:rPr>
        <w:t>年单位预算表</w:t>
      </w: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p w:rsidR="002D2BBC" w:rsidRPr="000F1AE6" w:rsidRDefault="002D2BBC" w:rsidP="002D2BBC">
      <w:pPr>
        <w:widowControl/>
        <w:spacing w:line="600" w:lineRule="exact"/>
        <w:jc w:val="left"/>
        <w:rPr>
          <w:rFonts w:eastAsia="黑体"/>
          <w:sz w:val="32"/>
          <w:szCs w:val="32"/>
        </w:rPr>
      </w:pPr>
    </w:p>
    <w:sectPr w:rsidR="002D2BBC" w:rsidRPr="000F1AE6" w:rsidSect="00F947F0">
      <w:footerReference w:type="even" r:id="rId6"/>
      <w:footerReference w:type="default" r:id="rId7"/>
      <w:pgSz w:w="11907" w:h="16840" w:code="9"/>
      <w:pgMar w:top="1134" w:right="1797" w:bottom="1304" w:left="1797" w:header="851" w:footer="992" w:gutter="0"/>
      <w:cols w:space="425"/>
      <w:docGrid w:type="linesAndChars" w:linePitch="495" w:charSpace="-5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F4E" w:rsidRDefault="00C33F4E" w:rsidP="002D2BBC">
      <w:r>
        <w:separator/>
      </w:r>
    </w:p>
  </w:endnote>
  <w:endnote w:type="continuationSeparator" w:id="1">
    <w:p w:rsidR="00C33F4E" w:rsidRDefault="00C33F4E" w:rsidP="002D2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20" w:rsidRDefault="00F46FEC" w:rsidP="00F947F0">
    <w:pPr>
      <w:pStyle w:val="a4"/>
      <w:framePr w:wrap="around" w:vAnchor="text" w:hAnchor="margin" w:xAlign="center" w:y="1"/>
      <w:rPr>
        <w:rStyle w:val="a5"/>
      </w:rPr>
    </w:pPr>
    <w:r>
      <w:rPr>
        <w:rStyle w:val="a5"/>
      </w:rPr>
      <w:fldChar w:fldCharType="begin"/>
    </w:r>
    <w:r w:rsidR="006A697A">
      <w:rPr>
        <w:rStyle w:val="a5"/>
      </w:rPr>
      <w:instrText xml:space="preserve">PAGE  </w:instrText>
    </w:r>
    <w:r>
      <w:rPr>
        <w:rStyle w:val="a5"/>
      </w:rPr>
      <w:fldChar w:fldCharType="end"/>
    </w:r>
  </w:p>
  <w:p w:rsidR="004A7A20" w:rsidRDefault="00C33F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20" w:rsidRDefault="00F46FEC" w:rsidP="00F947F0">
    <w:pPr>
      <w:pStyle w:val="a4"/>
      <w:framePr w:wrap="around" w:vAnchor="text" w:hAnchor="margin" w:xAlign="center" w:y="1"/>
      <w:rPr>
        <w:rStyle w:val="a5"/>
      </w:rPr>
    </w:pPr>
    <w:r>
      <w:rPr>
        <w:rStyle w:val="a5"/>
      </w:rPr>
      <w:fldChar w:fldCharType="begin"/>
    </w:r>
    <w:r w:rsidR="006A697A">
      <w:rPr>
        <w:rStyle w:val="a5"/>
      </w:rPr>
      <w:instrText xml:space="preserve">PAGE  </w:instrText>
    </w:r>
    <w:r>
      <w:rPr>
        <w:rStyle w:val="a5"/>
      </w:rPr>
      <w:fldChar w:fldCharType="separate"/>
    </w:r>
    <w:r w:rsidR="00A24373">
      <w:rPr>
        <w:rStyle w:val="a5"/>
        <w:noProof/>
      </w:rPr>
      <w:t>3</w:t>
    </w:r>
    <w:r>
      <w:rPr>
        <w:rStyle w:val="a5"/>
      </w:rPr>
      <w:fldChar w:fldCharType="end"/>
    </w:r>
  </w:p>
  <w:p w:rsidR="004A7A20" w:rsidRDefault="00C33F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F4E" w:rsidRDefault="00C33F4E" w:rsidP="002D2BBC">
      <w:r>
        <w:separator/>
      </w:r>
    </w:p>
  </w:footnote>
  <w:footnote w:type="continuationSeparator" w:id="1">
    <w:p w:rsidR="00C33F4E" w:rsidRDefault="00C33F4E" w:rsidP="002D2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BBC"/>
    <w:rsid w:val="000E64D9"/>
    <w:rsid w:val="001347FB"/>
    <w:rsid w:val="00151FD3"/>
    <w:rsid w:val="00167227"/>
    <w:rsid w:val="00261673"/>
    <w:rsid w:val="00293F89"/>
    <w:rsid w:val="002962EC"/>
    <w:rsid w:val="002D2BBC"/>
    <w:rsid w:val="003B771B"/>
    <w:rsid w:val="003D45AD"/>
    <w:rsid w:val="00480C6F"/>
    <w:rsid w:val="00502EAC"/>
    <w:rsid w:val="0055253D"/>
    <w:rsid w:val="00631A69"/>
    <w:rsid w:val="006A2376"/>
    <w:rsid w:val="006A697A"/>
    <w:rsid w:val="006B7411"/>
    <w:rsid w:val="007248CA"/>
    <w:rsid w:val="00815989"/>
    <w:rsid w:val="008C7B0B"/>
    <w:rsid w:val="00922F7D"/>
    <w:rsid w:val="009E3E7F"/>
    <w:rsid w:val="009E46A2"/>
    <w:rsid w:val="00A24373"/>
    <w:rsid w:val="00AC304E"/>
    <w:rsid w:val="00BB699E"/>
    <w:rsid w:val="00BB7B39"/>
    <w:rsid w:val="00BC2519"/>
    <w:rsid w:val="00C23821"/>
    <w:rsid w:val="00C33F4E"/>
    <w:rsid w:val="00C40E5E"/>
    <w:rsid w:val="00C67B0B"/>
    <w:rsid w:val="00C861AD"/>
    <w:rsid w:val="00C94141"/>
    <w:rsid w:val="00CD4C6E"/>
    <w:rsid w:val="00D5739A"/>
    <w:rsid w:val="00D662F1"/>
    <w:rsid w:val="00E51A97"/>
    <w:rsid w:val="00E85E51"/>
    <w:rsid w:val="00E871DF"/>
    <w:rsid w:val="00ED439B"/>
    <w:rsid w:val="00F068FB"/>
    <w:rsid w:val="00F44DAE"/>
    <w:rsid w:val="00F46FEC"/>
    <w:rsid w:val="00F95CC9"/>
    <w:rsid w:val="00FC3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BBC"/>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B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2BBC"/>
    <w:rPr>
      <w:sz w:val="18"/>
      <w:szCs w:val="18"/>
    </w:rPr>
  </w:style>
  <w:style w:type="paragraph" w:styleId="a4">
    <w:name w:val="footer"/>
    <w:basedOn w:val="a"/>
    <w:link w:val="Char0"/>
    <w:unhideWhenUsed/>
    <w:rsid w:val="002D2B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D2BBC"/>
    <w:rPr>
      <w:sz w:val="18"/>
      <w:szCs w:val="18"/>
    </w:rPr>
  </w:style>
  <w:style w:type="character" w:styleId="a5">
    <w:name w:val="page number"/>
    <w:basedOn w:val="a0"/>
    <w:rsid w:val="002D2B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1421</TotalTime>
  <Pages>8</Pages>
  <Words>477</Words>
  <Characters>2720</Characters>
  <Application>Microsoft Office Word</Application>
  <DocSecurity>0</DocSecurity>
  <Lines>22</Lines>
  <Paragraphs>6</Paragraphs>
  <ScaleCrop>false</ScaleCrop>
  <Company>微软中国</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2021-02-23T07:59:00Z</dcterms:created>
  <dcterms:modified xsi:type="dcterms:W3CDTF">2021-03-16T07:49:00Z</dcterms:modified>
</cp:coreProperties>
</file>