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54" w:rsidRPr="009C5D5F" w:rsidRDefault="00DF753B" w:rsidP="0019785D">
      <w:pPr>
        <w:widowControl/>
        <w:spacing w:line="600" w:lineRule="exact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省委</w:t>
      </w:r>
      <w:r>
        <w:rPr>
          <w:b/>
          <w:bCs/>
          <w:kern w:val="0"/>
          <w:sz w:val="36"/>
          <w:szCs w:val="36"/>
        </w:rPr>
        <w:t>组织部</w:t>
      </w:r>
      <w:r w:rsidR="00BC2454" w:rsidRPr="009C5D5F">
        <w:rPr>
          <w:b/>
          <w:bCs/>
          <w:kern w:val="0"/>
          <w:sz w:val="36"/>
          <w:szCs w:val="36"/>
        </w:rPr>
        <w:t>201</w:t>
      </w:r>
      <w:r w:rsidR="00571338">
        <w:rPr>
          <w:rFonts w:hint="eastAsia"/>
          <w:b/>
          <w:bCs/>
          <w:kern w:val="0"/>
          <w:sz w:val="36"/>
          <w:szCs w:val="36"/>
        </w:rPr>
        <w:t>9</w:t>
      </w:r>
      <w:r w:rsidR="00BC2454" w:rsidRPr="009C5D5F">
        <w:rPr>
          <w:b/>
          <w:bCs/>
          <w:kern w:val="0"/>
          <w:sz w:val="36"/>
          <w:szCs w:val="36"/>
        </w:rPr>
        <w:t>年部门预算说明</w:t>
      </w:r>
    </w:p>
    <w:p w:rsidR="00BC2454" w:rsidRPr="008354B3" w:rsidRDefault="00BC2454" w:rsidP="00CB50EF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BC2454" w:rsidRPr="009C5D5F" w:rsidRDefault="00BC2454" w:rsidP="00CB50EF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 w:rsidRPr="009C5D5F">
        <w:rPr>
          <w:rFonts w:eastAsia="黑体"/>
          <w:bCs/>
          <w:kern w:val="0"/>
          <w:sz w:val="32"/>
          <w:szCs w:val="32"/>
        </w:rPr>
        <w:t>一、部门</w:t>
      </w:r>
      <w:r w:rsidR="008F74A3" w:rsidRPr="009C5D5F">
        <w:rPr>
          <w:rFonts w:eastAsia="黑体"/>
          <w:bCs/>
          <w:kern w:val="0"/>
          <w:sz w:val="32"/>
          <w:szCs w:val="32"/>
        </w:rPr>
        <w:t>基本概况</w:t>
      </w:r>
    </w:p>
    <w:p w:rsidR="0019785D" w:rsidRDefault="00B63BD6" w:rsidP="00571338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B333A">
        <w:rPr>
          <w:rFonts w:ascii="仿宋" w:eastAsia="仿宋" w:hAnsi="仿宋" w:hint="eastAsia"/>
          <w:b/>
          <w:position w:val="2"/>
          <w:sz w:val="32"/>
          <w:szCs w:val="32"/>
        </w:rPr>
        <w:t>(</w:t>
      </w:r>
      <w:proofErr w:type="gramStart"/>
      <w:r w:rsidRPr="002B333A">
        <w:rPr>
          <w:rFonts w:ascii="仿宋" w:eastAsia="仿宋" w:hAnsi="仿宋" w:hint="eastAsia"/>
          <w:b/>
          <w:position w:val="2"/>
          <w:sz w:val="32"/>
          <w:szCs w:val="32"/>
        </w:rPr>
        <w:t>一</w:t>
      </w:r>
      <w:proofErr w:type="gramEnd"/>
      <w:r w:rsidRPr="002B333A">
        <w:rPr>
          <w:rFonts w:ascii="仿宋" w:eastAsia="仿宋" w:hAnsi="仿宋" w:hint="eastAsia"/>
          <w:b/>
          <w:position w:val="2"/>
          <w:sz w:val="32"/>
          <w:szCs w:val="32"/>
        </w:rPr>
        <w:t>)</w:t>
      </w:r>
      <w:r w:rsidR="0019785D" w:rsidRPr="0019785D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19785D" w:rsidRPr="002B333A">
        <w:rPr>
          <w:rFonts w:ascii="仿宋" w:eastAsia="仿宋" w:hAnsi="仿宋" w:hint="eastAsia"/>
          <w:b/>
          <w:sz w:val="32"/>
          <w:szCs w:val="32"/>
        </w:rPr>
        <w:t>主要职责</w:t>
      </w:r>
    </w:p>
    <w:p w:rsidR="00274CE0" w:rsidRPr="00274CE0" w:rsidRDefault="00274CE0" w:rsidP="00274CE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74CE0">
        <w:rPr>
          <w:rFonts w:ascii="仿宋" w:eastAsia="仿宋" w:hAnsi="仿宋" w:hint="eastAsia"/>
          <w:sz w:val="32"/>
          <w:szCs w:val="32"/>
        </w:rPr>
        <w:t>涉密信息，不予公开。</w:t>
      </w:r>
    </w:p>
    <w:p w:rsidR="00B63BD6" w:rsidRDefault="0019785D" w:rsidP="00571338">
      <w:pPr>
        <w:spacing w:line="600" w:lineRule="exact"/>
        <w:ind w:firstLineChars="200" w:firstLine="643"/>
        <w:rPr>
          <w:rFonts w:ascii="仿宋" w:eastAsia="仿宋" w:hAnsi="仿宋"/>
          <w:b/>
          <w:position w:val="2"/>
          <w:sz w:val="32"/>
          <w:szCs w:val="32"/>
        </w:rPr>
      </w:pPr>
      <w:r w:rsidRPr="002B333A">
        <w:rPr>
          <w:rFonts w:ascii="仿宋" w:eastAsia="仿宋" w:hAnsi="仿宋" w:hint="eastAsia"/>
          <w:b/>
          <w:position w:val="2"/>
          <w:sz w:val="32"/>
          <w:szCs w:val="32"/>
        </w:rPr>
        <w:t>(</w:t>
      </w:r>
      <w:r>
        <w:rPr>
          <w:rFonts w:ascii="仿宋" w:eastAsia="仿宋" w:hAnsi="仿宋" w:hint="eastAsia"/>
          <w:b/>
          <w:position w:val="2"/>
          <w:sz w:val="32"/>
          <w:szCs w:val="32"/>
        </w:rPr>
        <w:t>二</w:t>
      </w:r>
      <w:r w:rsidRPr="002B333A">
        <w:rPr>
          <w:rFonts w:ascii="仿宋" w:eastAsia="仿宋" w:hAnsi="仿宋" w:hint="eastAsia"/>
          <w:b/>
          <w:position w:val="2"/>
          <w:sz w:val="32"/>
          <w:szCs w:val="32"/>
        </w:rPr>
        <w:t>)</w:t>
      </w:r>
      <w:r>
        <w:rPr>
          <w:rFonts w:ascii="仿宋" w:eastAsia="仿宋" w:hAnsi="仿宋" w:hint="eastAsia"/>
          <w:b/>
          <w:position w:val="2"/>
          <w:sz w:val="32"/>
          <w:szCs w:val="32"/>
        </w:rPr>
        <w:t xml:space="preserve"> </w:t>
      </w:r>
      <w:r w:rsidR="00B63BD6" w:rsidRPr="002B333A">
        <w:rPr>
          <w:rFonts w:ascii="仿宋" w:eastAsia="仿宋" w:hAnsi="仿宋" w:hint="eastAsia"/>
          <w:b/>
          <w:position w:val="2"/>
          <w:sz w:val="32"/>
          <w:szCs w:val="32"/>
        </w:rPr>
        <w:t>机构编制情况</w:t>
      </w:r>
    </w:p>
    <w:p w:rsidR="00274CE0" w:rsidRPr="00274CE0" w:rsidRDefault="00274CE0" w:rsidP="00274CE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74CE0">
        <w:rPr>
          <w:rFonts w:ascii="仿宋" w:eastAsia="仿宋" w:hAnsi="仿宋" w:hint="eastAsia"/>
          <w:sz w:val="32"/>
          <w:szCs w:val="32"/>
        </w:rPr>
        <w:t>涉密信息，不予公开。</w:t>
      </w:r>
    </w:p>
    <w:p w:rsidR="00592C76" w:rsidRPr="009C5D5F" w:rsidRDefault="00592C76" w:rsidP="00CB50EF">
      <w:pPr>
        <w:widowControl/>
        <w:spacing w:line="600" w:lineRule="exact"/>
        <w:ind w:firstLineChars="196" w:firstLine="627"/>
        <w:jc w:val="left"/>
        <w:rPr>
          <w:rFonts w:eastAsia="黑体"/>
          <w:kern w:val="0"/>
          <w:sz w:val="32"/>
          <w:szCs w:val="32"/>
        </w:rPr>
      </w:pPr>
      <w:r w:rsidRPr="009C5D5F">
        <w:rPr>
          <w:rFonts w:eastAsia="黑体"/>
          <w:kern w:val="0"/>
          <w:sz w:val="32"/>
          <w:szCs w:val="32"/>
        </w:rPr>
        <w:t>二、部门预算单位构成</w:t>
      </w:r>
    </w:p>
    <w:p w:rsidR="0019785D" w:rsidRDefault="0019785D" w:rsidP="0019785D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省委组织部</w:t>
      </w:r>
      <w:r w:rsidR="00A4337D">
        <w:rPr>
          <w:rFonts w:eastAsia="仿宋_GB2312" w:hint="eastAsia"/>
          <w:sz w:val="32"/>
          <w:szCs w:val="32"/>
        </w:rPr>
        <w:t>只有本级，</w:t>
      </w:r>
      <w:r>
        <w:rPr>
          <w:rFonts w:eastAsia="仿宋_GB2312"/>
          <w:sz w:val="32"/>
          <w:szCs w:val="32"/>
        </w:rPr>
        <w:t>没有其他二级预算单位，因此，纳入</w:t>
      </w:r>
      <w:r>
        <w:rPr>
          <w:rFonts w:eastAsia="仿宋_GB2312"/>
          <w:sz w:val="32"/>
          <w:szCs w:val="32"/>
        </w:rPr>
        <w:t>201</w:t>
      </w:r>
      <w:r w:rsidR="000D58E8"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年部门预算编制范围的只有</w:t>
      </w:r>
      <w:r>
        <w:rPr>
          <w:rFonts w:eastAsia="仿宋_GB2312" w:hint="eastAsia"/>
          <w:sz w:val="32"/>
          <w:szCs w:val="32"/>
        </w:rPr>
        <w:t>省委组织部</w:t>
      </w:r>
      <w:r>
        <w:rPr>
          <w:rFonts w:eastAsia="仿宋_GB2312"/>
          <w:sz w:val="32"/>
          <w:szCs w:val="32"/>
        </w:rPr>
        <w:t>本级。</w:t>
      </w:r>
    </w:p>
    <w:p w:rsidR="00BC2454" w:rsidRPr="009C5D5F" w:rsidRDefault="00592C76" w:rsidP="00CB50EF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 w:rsidRPr="009C5D5F">
        <w:rPr>
          <w:rFonts w:eastAsia="黑体"/>
          <w:bCs/>
          <w:kern w:val="0"/>
          <w:sz w:val="32"/>
          <w:szCs w:val="32"/>
        </w:rPr>
        <w:t>三</w:t>
      </w:r>
      <w:r w:rsidR="00BC2454" w:rsidRPr="009C5D5F">
        <w:rPr>
          <w:rFonts w:eastAsia="黑体"/>
          <w:bCs/>
          <w:kern w:val="0"/>
          <w:sz w:val="32"/>
          <w:szCs w:val="32"/>
        </w:rPr>
        <w:t>、部门收支</w:t>
      </w:r>
      <w:r w:rsidR="008F74A3" w:rsidRPr="009C5D5F">
        <w:rPr>
          <w:rFonts w:eastAsia="黑体"/>
          <w:bCs/>
          <w:kern w:val="0"/>
          <w:sz w:val="32"/>
          <w:szCs w:val="32"/>
        </w:rPr>
        <w:t>总体情况</w:t>
      </w:r>
    </w:p>
    <w:p w:rsidR="00BC2454" w:rsidRPr="009C5D5F" w:rsidRDefault="00185AEA" w:rsidP="00CB50EF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（一）收入预算</w:t>
      </w:r>
      <w:r>
        <w:rPr>
          <w:rFonts w:eastAsia="仿宋_GB2312" w:hint="eastAsia"/>
          <w:sz w:val="32"/>
          <w:szCs w:val="32"/>
        </w:rPr>
        <w:t>：</w:t>
      </w:r>
      <w:r w:rsidR="00BC2454" w:rsidRPr="009C5D5F">
        <w:rPr>
          <w:rFonts w:eastAsia="仿宋_GB2312"/>
          <w:sz w:val="32"/>
          <w:szCs w:val="32"/>
        </w:rPr>
        <w:t>201</w:t>
      </w:r>
      <w:r w:rsidR="000D58E8">
        <w:rPr>
          <w:rFonts w:eastAsia="仿宋_GB2312" w:hint="eastAsia"/>
          <w:sz w:val="32"/>
          <w:szCs w:val="32"/>
        </w:rPr>
        <w:t>9</w:t>
      </w:r>
      <w:r w:rsidR="00BC2454" w:rsidRPr="009C5D5F">
        <w:rPr>
          <w:rFonts w:eastAsia="仿宋_GB2312"/>
          <w:sz w:val="32"/>
          <w:szCs w:val="32"/>
        </w:rPr>
        <w:t>年年初预算数</w:t>
      </w:r>
      <w:r w:rsidR="000D58E8">
        <w:rPr>
          <w:rFonts w:eastAsia="仿宋_GB2312" w:hint="eastAsia"/>
          <w:sz w:val="32"/>
          <w:szCs w:val="32"/>
        </w:rPr>
        <w:t>9486.86</w:t>
      </w:r>
      <w:r w:rsidR="00BC2454" w:rsidRPr="009C5D5F">
        <w:rPr>
          <w:rFonts w:eastAsia="仿宋_GB2312"/>
          <w:sz w:val="32"/>
          <w:szCs w:val="32"/>
        </w:rPr>
        <w:t>万元，其中，一般公共预算拨款</w:t>
      </w:r>
      <w:r w:rsidR="000D58E8">
        <w:rPr>
          <w:rFonts w:eastAsia="仿宋_GB2312" w:hint="eastAsia"/>
          <w:sz w:val="32"/>
          <w:szCs w:val="32"/>
        </w:rPr>
        <w:t>9486.86</w:t>
      </w:r>
      <w:r w:rsidR="00BC2454" w:rsidRPr="009C5D5F">
        <w:rPr>
          <w:rFonts w:eastAsia="仿宋_GB2312"/>
          <w:sz w:val="32"/>
          <w:szCs w:val="32"/>
        </w:rPr>
        <w:t>万元。</w:t>
      </w:r>
      <w:r w:rsidR="00CE7FC2">
        <w:rPr>
          <w:rFonts w:eastAsia="仿宋_GB2312" w:hint="eastAsia"/>
          <w:sz w:val="32"/>
          <w:szCs w:val="32"/>
        </w:rPr>
        <w:t>收入较去年增加</w:t>
      </w:r>
      <w:r w:rsidR="000D58E8">
        <w:rPr>
          <w:rFonts w:eastAsia="仿宋_GB2312" w:hint="eastAsia"/>
          <w:sz w:val="32"/>
          <w:szCs w:val="32"/>
        </w:rPr>
        <w:t>1914.55</w:t>
      </w:r>
      <w:r w:rsidR="00CE7FC2">
        <w:rPr>
          <w:rFonts w:eastAsia="仿宋_GB2312" w:hint="eastAsia"/>
          <w:sz w:val="32"/>
          <w:szCs w:val="32"/>
        </w:rPr>
        <w:t xml:space="preserve"> </w:t>
      </w:r>
      <w:r w:rsidR="00CE7FC2">
        <w:rPr>
          <w:rFonts w:eastAsia="仿宋_GB2312" w:hint="eastAsia"/>
          <w:sz w:val="32"/>
          <w:szCs w:val="32"/>
        </w:rPr>
        <w:t>万元，主要是</w:t>
      </w:r>
      <w:r w:rsidR="000D58E8">
        <w:rPr>
          <w:rFonts w:eastAsia="仿宋_GB2312" w:hint="eastAsia"/>
          <w:sz w:val="32"/>
          <w:szCs w:val="32"/>
        </w:rPr>
        <w:t>一方面由于机构改革，人员和工作任务有所调整，增加了部分经费，另一方面是配合省委巡视工作增加部分</w:t>
      </w:r>
      <w:r w:rsidR="004B28AD">
        <w:rPr>
          <w:rFonts w:eastAsia="仿宋_GB2312" w:hint="eastAsia"/>
          <w:sz w:val="32"/>
          <w:szCs w:val="32"/>
        </w:rPr>
        <w:t>工作</w:t>
      </w:r>
      <w:r w:rsidR="000D58E8">
        <w:rPr>
          <w:rFonts w:eastAsia="仿宋_GB2312" w:hint="eastAsia"/>
          <w:sz w:val="32"/>
          <w:szCs w:val="32"/>
        </w:rPr>
        <w:t>经费</w:t>
      </w:r>
      <w:r w:rsidR="00C56EDC">
        <w:rPr>
          <w:rFonts w:eastAsia="仿宋_GB2312" w:hint="eastAsia"/>
          <w:sz w:val="32"/>
          <w:szCs w:val="32"/>
        </w:rPr>
        <w:t>、</w:t>
      </w:r>
      <w:r w:rsidR="004B28AD">
        <w:rPr>
          <w:rFonts w:eastAsia="仿宋_GB2312" w:hint="eastAsia"/>
          <w:sz w:val="32"/>
          <w:szCs w:val="32"/>
        </w:rPr>
        <w:t>新增了</w:t>
      </w:r>
      <w:r w:rsidR="00C56EDC">
        <w:rPr>
          <w:rFonts w:eastAsia="仿宋_GB2312" w:hint="eastAsia"/>
          <w:sz w:val="32"/>
          <w:szCs w:val="32"/>
        </w:rPr>
        <w:t>红星云</w:t>
      </w:r>
      <w:proofErr w:type="gramStart"/>
      <w:r w:rsidR="00C56EDC">
        <w:rPr>
          <w:rFonts w:eastAsia="仿宋_GB2312" w:hint="eastAsia"/>
          <w:sz w:val="32"/>
          <w:szCs w:val="32"/>
        </w:rPr>
        <w:t>红星网维护</w:t>
      </w:r>
      <w:proofErr w:type="gramEnd"/>
      <w:r w:rsidR="00C56EDC">
        <w:rPr>
          <w:rFonts w:eastAsia="仿宋_GB2312" w:hint="eastAsia"/>
          <w:sz w:val="32"/>
          <w:szCs w:val="32"/>
        </w:rPr>
        <w:t>运行经费</w:t>
      </w:r>
      <w:r w:rsidR="004B28AD">
        <w:rPr>
          <w:rFonts w:eastAsia="仿宋_GB2312" w:hint="eastAsia"/>
          <w:sz w:val="32"/>
          <w:szCs w:val="32"/>
        </w:rPr>
        <w:t>，增加了部分</w:t>
      </w:r>
      <w:r w:rsidR="00C56EDC">
        <w:rPr>
          <w:rFonts w:eastAsia="仿宋_GB2312" w:hint="eastAsia"/>
          <w:sz w:val="32"/>
          <w:szCs w:val="32"/>
        </w:rPr>
        <w:t>人才工作经费</w:t>
      </w:r>
      <w:r w:rsidR="00CE7FC2">
        <w:rPr>
          <w:rFonts w:eastAsia="仿宋_GB2312" w:hint="eastAsia"/>
          <w:sz w:val="32"/>
          <w:szCs w:val="32"/>
        </w:rPr>
        <w:t>。</w:t>
      </w:r>
    </w:p>
    <w:p w:rsidR="00CE7FC2" w:rsidRDefault="00185AEA" w:rsidP="00CE7FC2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（二）支出预算</w:t>
      </w:r>
      <w:r>
        <w:rPr>
          <w:rFonts w:eastAsia="仿宋_GB2312" w:hint="eastAsia"/>
          <w:sz w:val="32"/>
          <w:szCs w:val="32"/>
        </w:rPr>
        <w:t>：</w:t>
      </w:r>
      <w:r w:rsidR="00BC2454" w:rsidRPr="009C5D5F">
        <w:rPr>
          <w:rFonts w:eastAsia="仿宋_GB2312"/>
          <w:sz w:val="32"/>
          <w:szCs w:val="32"/>
        </w:rPr>
        <w:t>201</w:t>
      </w:r>
      <w:r w:rsidR="004B28AD">
        <w:rPr>
          <w:rFonts w:eastAsia="仿宋_GB2312" w:hint="eastAsia"/>
          <w:sz w:val="32"/>
          <w:szCs w:val="32"/>
        </w:rPr>
        <w:t>9</w:t>
      </w:r>
      <w:r w:rsidR="00BC2454" w:rsidRPr="009C5D5F">
        <w:rPr>
          <w:rFonts w:eastAsia="仿宋_GB2312"/>
          <w:sz w:val="32"/>
          <w:szCs w:val="32"/>
        </w:rPr>
        <w:t>年年初预算数</w:t>
      </w:r>
      <w:r w:rsidR="000D58E8">
        <w:rPr>
          <w:rFonts w:eastAsia="仿宋_GB2312" w:hint="eastAsia"/>
          <w:sz w:val="32"/>
          <w:szCs w:val="32"/>
        </w:rPr>
        <w:t>9486.86</w:t>
      </w:r>
      <w:r w:rsidR="00BC2454" w:rsidRPr="009C5D5F">
        <w:rPr>
          <w:rFonts w:eastAsia="仿宋_GB2312"/>
          <w:sz w:val="32"/>
          <w:szCs w:val="32"/>
        </w:rPr>
        <w:t>万元，其中，一般公共服务</w:t>
      </w:r>
      <w:r w:rsidR="000D58E8">
        <w:rPr>
          <w:rFonts w:eastAsia="仿宋_GB2312" w:hint="eastAsia"/>
          <w:sz w:val="32"/>
          <w:szCs w:val="32"/>
        </w:rPr>
        <w:t>7089.52</w:t>
      </w:r>
      <w:r w:rsidR="00BC2454" w:rsidRPr="009C5D5F">
        <w:rPr>
          <w:rFonts w:eastAsia="仿宋_GB2312"/>
          <w:sz w:val="32"/>
          <w:szCs w:val="32"/>
        </w:rPr>
        <w:t>万元，教育</w:t>
      </w:r>
      <w:r w:rsidR="00004840">
        <w:rPr>
          <w:rFonts w:eastAsia="仿宋_GB2312"/>
          <w:sz w:val="32"/>
          <w:szCs w:val="32"/>
        </w:rPr>
        <w:t>支出</w:t>
      </w:r>
      <w:r w:rsidR="000D58E8">
        <w:rPr>
          <w:rFonts w:eastAsia="仿宋_GB2312" w:hint="eastAsia"/>
          <w:sz w:val="32"/>
          <w:szCs w:val="32"/>
        </w:rPr>
        <w:t>830</w:t>
      </w:r>
      <w:r w:rsidR="00BC2454" w:rsidRPr="009C5D5F">
        <w:rPr>
          <w:rFonts w:eastAsia="仿宋_GB2312"/>
          <w:sz w:val="32"/>
          <w:szCs w:val="32"/>
        </w:rPr>
        <w:t>万元，</w:t>
      </w:r>
      <w:r w:rsidR="00004840">
        <w:rPr>
          <w:rFonts w:eastAsia="仿宋_GB2312" w:hint="eastAsia"/>
          <w:sz w:val="32"/>
          <w:szCs w:val="32"/>
        </w:rPr>
        <w:t>社会</w:t>
      </w:r>
      <w:r w:rsidR="00004840">
        <w:rPr>
          <w:rFonts w:eastAsia="仿宋_GB2312"/>
          <w:sz w:val="32"/>
          <w:szCs w:val="32"/>
        </w:rPr>
        <w:t>保障和就业支出</w:t>
      </w:r>
      <w:r w:rsidR="000D58E8">
        <w:rPr>
          <w:rFonts w:eastAsia="仿宋_GB2312" w:hint="eastAsia"/>
          <w:sz w:val="32"/>
          <w:szCs w:val="32"/>
        </w:rPr>
        <w:t>576</w:t>
      </w:r>
      <w:r w:rsidR="00004840">
        <w:rPr>
          <w:rFonts w:eastAsia="仿宋_GB2312" w:hint="eastAsia"/>
          <w:sz w:val="32"/>
          <w:szCs w:val="32"/>
        </w:rPr>
        <w:t>万元，医疗卫生与计划生育支出</w:t>
      </w:r>
      <w:r w:rsidR="00004840">
        <w:rPr>
          <w:rFonts w:eastAsia="仿宋_GB2312" w:hint="eastAsia"/>
          <w:sz w:val="32"/>
          <w:szCs w:val="32"/>
        </w:rPr>
        <w:t>7.44</w:t>
      </w:r>
      <w:r w:rsidR="00004840">
        <w:rPr>
          <w:rFonts w:eastAsia="仿宋_GB2312" w:hint="eastAsia"/>
          <w:sz w:val="32"/>
          <w:szCs w:val="32"/>
        </w:rPr>
        <w:t>万元，住房保障支出</w:t>
      </w:r>
      <w:r w:rsidR="000D58E8">
        <w:rPr>
          <w:rFonts w:eastAsia="仿宋_GB2312" w:hint="eastAsia"/>
          <w:sz w:val="32"/>
          <w:szCs w:val="32"/>
        </w:rPr>
        <w:t>272.9</w:t>
      </w:r>
      <w:r w:rsidR="00004840">
        <w:rPr>
          <w:rFonts w:eastAsia="仿宋_GB2312" w:hint="eastAsia"/>
          <w:sz w:val="32"/>
          <w:szCs w:val="32"/>
        </w:rPr>
        <w:t>万元，其他支出（援助支出）</w:t>
      </w:r>
      <w:r w:rsidR="00004840">
        <w:rPr>
          <w:rFonts w:eastAsia="仿宋_GB2312" w:hint="eastAsia"/>
          <w:sz w:val="32"/>
          <w:szCs w:val="32"/>
        </w:rPr>
        <w:t>711</w:t>
      </w:r>
      <w:r w:rsidR="00004840">
        <w:rPr>
          <w:rFonts w:eastAsia="仿宋_GB2312" w:hint="eastAsia"/>
          <w:sz w:val="32"/>
          <w:szCs w:val="32"/>
        </w:rPr>
        <w:t>万元</w:t>
      </w:r>
      <w:r w:rsidR="00BC2454" w:rsidRPr="009C5D5F">
        <w:rPr>
          <w:rFonts w:eastAsia="仿宋_GB2312"/>
          <w:sz w:val="32"/>
          <w:szCs w:val="32"/>
        </w:rPr>
        <w:t>。</w:t>
      </w:r>
      <w:r w:rsidR="00CE7FC2">
        <w:rPr>
          <w:rFonts w:eastAsia="仿宋_GB2312" w:hint="eastAsia"/>
          <w:sz w:val="32"/>
          <w:szCs w:val="32"/>
        </w:rPr>
        <w:t>支出较去年增加</w:t>
      </w:r>
      <w:r w:rsidR="000D58E8">
        <w:rPr>
          <w:rFonts w:eastAsia="仿宋_GB2312" w:hint="eastAsia"/>
          <w:sz w:val="32"/>
          <w:szCs w:val="32"/>
        </w:rPr>
        <w:t>1914.55</w:t>
      </w:r>
      <w:r w:rsidR="00CE7FC2">
        <w:rPr>
          <w:rFonts w:eastAsia="仿宋_GB2312" w:hint="eastAsia"/>
          <w:sz w:val="32"/>
          <w:szCs w:val="32"/>
        </w:rPr>
        <w:t>万元，</w:t>
      </w:r>
      <w:r w:rsidR="000D58E8">
        <w:rPr>
          <w:rFonts w:eastAsia="仿宋_GB2312" w:hint="eastAsia"/>
          <w:sz w:val="32"/>
          <w:szCs w:val="32"/>
        </w:rPr>
        <w:t>主要是增加</w:t>
      </w:r>
      <w:r w:rsidR="00C56EDC">
        <w:rPr>
          <w:rFonts w:eastAsia="仿宋_GB2312" w:hint="eastAsia"/>
          <w:sz w:val="32"/>
          <w:szCs w:val="32"/>
        </w:rPr>
        <w:t>人员工资、</w:t>
      </w:r>
      <w:r w:rsidR="000D58E8">
        <w:rPr>
          <w:rFonts w:eastAsia="仿宋_GB2312" w:hint="eastAsia"/>
          <w:sz w:val="32"/>
          <w:szCs w:val="32"/>
        </w:rPr>
        <w:lastRenderedPageBreak/>
        <w:t>公务员招</w:t>
      </w:r>
      <w:proofErr w:type="gramStart"/>
      <w:r w:rsidR="000D58E8">
        <w:rPr>
          <w:rFonts w:eastAsia="仿宋_GB2312" w:hint="eastAsia"/>
          <w:sz w:val="32"/>
          <w:szCs w:val="32"/>
        </w:rPr>
        <w:t>录</w:t>
      </w:r>
      <w:r w:rsidR="004B28AD">
        <w:rPr>
          <w:rFonts w:eastAsia="仿宋_GB2312" w:hint="eastAsia"/>
          <w:sz w:val="32"/>
          <w:szCs w:val="32"/>
        </w:rPr>
        <w:t>相关</w:t>
      </w:r>
      <w:proofErr w:type="gramEnd"/>
      <w:r w:rsidR="000D58E8">
        <w:rPr>
          <w:rFonts w:eastAsia="仿宋_GB2312" w:hint="eastAsia"/>
          <w:sz w:val="32"/>
          <w:szCs w:val="32"/>
        </w:rPr>
        <w:t>工作</w:t>
      </w:r>
      <w:r w:rsidR="00004840">
        <w:rPr>
          <w:rFonts w:eastAsia="仿宋_GB2312" w:hint="eastAsia"/>
          <w:sz w:val="32"/>
          <w:szCs w:val="32"/>
        </w:rPr>
        <w:t>、面向部分高校选调工作、</w:t>
      </w:r>
      <w:r w:rsidR="000D58E8">
        <w:rPr>
          <w:rFonts w:eastAsia="仿宋_GB2312" w:hint="eastAsia"/>
          <w:sz w:val="32"/>
          <w:szCs w:val="32"/>
        </w:rPr>
        <w:t>选人用人专项工作</w:t>
      </w:r>
      <w:r w:rsidR="00C56EDC">
        <w:rPr>
          <w:rFonts w:eastAsia="仿宋_GB2312" w:hint="eastAsia"/>
          <w:sz w:val="32"/>
          <w:szCs w:val="32"/>
        </w:rPr>
        <w:t>、红星云</w:t>
      </w:r>
      <w:proofErr w:type="gramStart"/>
      <w:r w:rsidR="00C56EDC">
        <w:rPr>
          <w:rFonts w:eastAsia="仿宋_GB2312" w:hint="eastAsia"/>
          <w:sz w:val="32"/>
          <w:szCs w:val="32"/>
        </w:rPr>
        <w:t>红星网维护</w:t>
      </w:r>
      <w:proofErr w:type="gramEnd"/>
      <w:r w:rsidR="00C56EDC">
        <w:rPr>
          <w:rFonts w:eastAsia="仿宋_GB2312" w:hint="eastAsia"/>
          <w:sz w:val="32"/>
          <w:szCs w:val="32"/>
        </w:rPr>
        <w:t>运行经费以及人才工作经费</w:t>
      </w:r>
      <w:r w:rsidR="00CE7FC2">
        <w:rPr>
          <w:rFonts w:eastAsia="仿宋_GB2312" w:hint="eastAsia"/>
          <w:sz w:val="32"/>
          <w:szCs w:val="32"/>
        </w:rPr>
        <w:t>。</w:t>
      </w:r>
    </w:p>
    <w:p w:rsidR="00BC2454" w:rsidRPr="009C5D5F" w:rsidRDefault="00BD376E" w:rsidP="00CB50EF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 w:rsidRPr="009C5D5F">
        <w:rPr>
          <w:rFonts w:eastAsia="黑体"/>
          <w:sz w:val="32"/>
          <w:szCs w:val="32"/>
        </w:rPr>
        <w:t>四</w:t>
      </w:r>
      <w:r w:rsidR="00BC2454" w:rsidRPr="009C5D5F">
        <w:rPr>
          <w:rFonts w:eastAsia="黑体"/>
          <w:sz w:val="32"/>
          <w:szCs w:val="32"/>
        </w:rPr>
        <w:t>、一般公共预算拨款支出预算</w:t>
      </w:r>
    </w:p>
    <w:p w:rsidR="00BC2454" w:rsidRPr="009C5D5F" w:rsidRDefault="00BC2454" w:rsidP="00CB50EF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201</w:t>
      </w:r>
      <w:r w:rsidR="00C56EDC">
        <w:rPr>
          <w:rFonts w:eastAsia="仿宋_GB2312" w:hint="eastAsia"/>
          <w:sz w:val="32"/>
          <w:szCs w:val="32"/>
        </w:rPr>
        <w:t>9</w:t>
      </w:r>
      <w:r w:rsidRPr="009C5D5F">
        <w:rPr>
          <w:rFonts w:eastAsia="仿宋_GB2312"/>
          <w:sz w:val="32"/>
          <w:szCs w:val="32"/>
        </w:rPr>
        <w:t>年一般公共预算拨款收入</w:t>
      </w:r>
      <w:r w:rsidR="00C56EDC">
        <w:rPr>
          <w:rFonts w:eastAsia="仿宋_GB2312" w:hint="eastAsia"/>
          <w:sz w:val="32"/>
          <w:szCs w:val="32"/>
        </w:rPr>
        <w:t>9486.86</w:t>
      </w:r>
      <w:r w:rsidRPr="009C5D5F">
        <w:rPr>
          <w:rFonts w:eastAsia="仿宋_GB2312"/>
          <w:sz w:val="32"/>
          <w:szCs w:val="32"/>
        </w:rPr>
        <w:t>万元，具体安排情况如下：</w:t>
      </w:r>
    </w:p>
    <w:p w:rsidR="00BC2454" w:rsidRPr="009C5D5F" w:rsidRDefault="00BC2454" w:rsidP="00CB50EF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（一）基本支出：</w:t>
      </w:r>
      <w:r w:rsidRPr="009C5D5F">
        <w:rPr>
          <w:rFonts w:eastAsia="仿宋_GB2312"/>
          <w:sz w:val="32"/>
          <w:szCs w:val="32"/>
        </w:rPr>
        <w:t>201</w:t>
      </w:r>
      <w:r w:rsidR="00C56EDC">
        <w:rPr>
          <w:rFonts w:eastAsia="仿宋_GB2312" w:hint="eastAsia"/>
          <w:sz w:val="32"/>
          <w:szCs w:val="32"/>
        </w:rPr>
        <w:t>9</w:t>
      </w:r>
      <w:r w:rsidRPr="009C5D5F">
        <w:rPr>
          <w:rFonts w:eastAsia="仿宋_GB2312"/>
          <w:sz w:val="32"/>
          <w:szCs w:val="32"/>
        </w:rPr>
        <w:t>年</w:t>
      </w:r>
      <w:r w:rsidR="00185AEA">
        <w:rPr>
          <w:rFonts w:eastAsia="仿宋_GB2312" w:hint="eastAsia"/>
          <w:sz w:val="32"/>
          <w:szCs w:val="32"/>
        </w:rPr>
        <w:t>基本支出</w:t>
      </w:r>
      <w:r w:rsidRPr="009C5D5F">
        <w:rPr>
          <w:rFonts w:eastAsia="仿宋_GB2312"/>
          <w:sz w:val="32"/>
          <w:szCs w:val="32"/>
        </w:rPr>
        <w:t>年初预算数为</w:t>
      </w:r>
      <w:r w:rsidR="00C56EDC">
        <w:rPr>
          <w:rFonts w:eastAsia="仿宋_GB2312" w:hint="eastAsia"/>
          <w:sz w:val="32"/>
          <w:szCs w:val="32"/>
        </w:rPr>
        <w:t>3624.11</w:t>
      </w:r>
      <w:r w:rsidRPr="009C5D5F">
        <w:rPr>
          <w:rFonts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BC2454" w:rsidRPr="009C5D5F" w:rsidRDefault="00BC2454" w:rsidP="00CB50EF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（二）项目支出：</w:t>
      </w:r>
      <w:r w:rsidRPr="009C5D5F">
        <w:rPr>
          <w:rFonts w:eastAsia="仿宋_GB2312"/>
          <w:sz w:val="32"/>
          <w:szCs w:val="32"/>
        </w:rPr>
        <w:t>201</w:t>
      </w:r>
      <w:r w:rsidR="00C56EDC">
        <w:rPr>
          <w:rFonts w:eastAsia="仿宋_GB2312" w:hint="eastAsia"/>
          <w:sz w:val="32"/>
          <w:szCs w:val="32"/>
        </w:rPr>
        <w:t>9</w:t>
      </w:r>
      <w:r w:rsidRPr="009C5D5F">
        <w:rPr>
          <w:rFonts w:eastAsia="仿宋_GB2312"/>
          <w:sz w:val="32"/>
          <w:szCs w:val="32"/>
        </w:rPr>
        <w:t>年</w:t>
      </w:r>
      <w:r w:rsidR="00185AEA">
        <w:rPr>
          <w:rFonts w:eastAsia="仿宋_GB2312" w:hint="eastAsia"/>
          <w:sz w:val="32"/>
          <w:szCs w:val="32"/>
        </w:rPr>
        <w:t>项目支出</w:t>
      </w:r>
      <w:r w:rsidRPr="009C5D5F">
        <w:rPr>
          <w:rFonts w:eastAsia="仿宋_GB2312"/>
          <w:sz w:val="32"/>
          <w:szCs w:val="32"/>
        </w:rPr>
        <w:t>年初预算数为</w:t>
      </w:r>
      <w:r w:rsidR="00C56EDC">
        <w:rPr>
          <w:rFonts w:eastAsia="仿宋_GB2312" w:hint="eastAsia"/>
          <w:sz w:val="32"/>
          <w:szCs w:val="32"/>
        </w:rPr>
        <w:t>5862.75</w:t>
      </w:r>
      <w:r w:rsidRPr="009C5D5F">
        <w:rPr>
          <w:rFonts w:eastAsia="仿宋_GB2312"/>
          <w:sz w:val="32"/>
          <w:szCs w:val="32"/>
        </w:rPr>
        <w:t>万元，是指单位为完成特定行政工作任务或事业发展目标而发生的支出。其中：</w:t>
      </w:r>
      <w:r w:rsidR="00004840">
        <w:rPr>
          <w:rFonts w:eastAsia="仿宋_GB2312"/>
          <w:sz w:val="32"/>
          <w:szCs w:val="32"/>
        </w:rPr>
        <w:t>其中：</w:t>
      </w:r>
      <w:r w:rsidR="00004840">
        <w:rPr>
          <w:rFonts w:eastAsia="仿宋_GB2312" w:hint="eastAsia"/>
          <w:sz w:val="32"/>
          <w:szCs w:val="32"/>
        </w:rPr>
        <w:t>业务工作经费</w:t>
      </w:r>
      <w:r w:rsidR="00004840">
        <w:rPr>
          <w:rFonts w:eastAsia="仿宋_GB2312"/>
          <w:sz w:val="32"/>
          <w:szCs w:val="32"/>
        </w:rPr>
        <w:t>支出</w:t>
      </w:r>
      <w:r w:rsidR="00C56EDC">
        <w:rPr>
          <w:rFonts w:eastAsia="仿宋_GB2312" w:hint="eastAsia"/>
          <w:sz w:val="32"/>
          <w:szCs w:val="32"/>
        </w:rPr>
        <w:t>5852.75</w:t>
      </w:r>
      <w:r w:rsidR="00004840">
        <w:rPr>
          <w:rFonts w:eastAsia="仿宋_GB2312"/>
          <w:sz w:val="32"/>
          <w:szCs w:val="32"/>
        </w:rPr>
        <w:t>万元，主要用于</w:t>
      </w:r>
      <w:r w:rsidR="00004840">
        <w:rPr>
          <w:rFonts w:eastAsia="仿宋_GB2312" w:hint="eastAsia"/>
          <w:sz w:val="32"/>
          <w:szCs w:val="32"/>
        </w:rPr>
        <w:t>完成一般行政事务管理任务</w:t>
      </w:r>
      <w:r w:rsidR="00004840">
        <w:rPr>
          <w:rFonts w:eastAsia="仿宋_GB2312"/>
          <w:sz w:val="32"/>
          <w:szCs w:val="32"/>
        </w:rPr>
        <w:t>；</w:t>
      </w:r>
      <w:r w:rsidR="00004840">
        <w:rPr>
          <w:rFonts w:eastAsia="仿宋_GB2312" w:hint="eastAsia"/>
          <w:sz w:val="32"/>
          <w:szCs w:val="32"/>
        </w:rPr>
        <w:t>运行维护经费</w:t>
      </w:r>
      <w:r w:rsidR="00004840">
        <w:rPr>
          <w:rFonts w:eastAsia="仿宋_GB2312"/>
          <w:sz w:val="32"/>
          <w:szCs w:val="32"/>
        </w:rPr>
        <w:t>支出</w:t>
      </w:r>
      <w:r w:rsidR="00004840">
        <w:rPr>
          <w:rFonts w:eastAsia="仿宋_GB2312" w:hint="eastAsia"/>
          <w:sz w:val="32"/>
          <w:szCs w:val="32"/>
        </w:rPr>
        <w:t>10</w:t>
      </w:r>
      <w:r w:rsidR="00004840">
        <w:rPr>
          <w:rFonts w:eastAsia="仿宋_GB2312"/>
          <w:sz w:val="32"/>
          <w:szCs w:val="32"/>
        </w:rPr>
        <w:t>万元，主要用于</w:t>
      </w:r>
      <w:r w:rsidR="00004840">
        <w:rPr>
          <w:rFonts w:eastAsia="仿宋_GB2312" w:hint="eastAsia"/>
          <w:sz w:val="32"/>
          <w:szCs w:val="32"/>
        </w:rPr>
        <w:t>出国经费开支</w:t>
      </w:r>
      <w:r w:rsidRPr="009C5D5F">
        <w:rPr>
          <w:rFonts w:eastAsia="仿宋_GB2312"/>
          <w:sz w:val="32"/>
          <w:szCs w:val="32"/>
        </w:rPr>
        <w:t>。</w:t>
      </w:r>
    </w:p>
    <w:p w:rsidR="003524FF" w:rsidRPr="009C5D5F" w:rsidRDefault="00BD376E" w:rsidP="00CB50EF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 w:rsidRPr="009C5D5F">
        <w:rPr>
          <w:rFonts w:eastAsia="黑体"/>
          <w:sz w:val="32"/>
          <w:szCs w:val="32"/>
        </w:rPr>
        <w:t>五</w:t>
      </w:r>
      <w:r w:rsidR="00BC2A62" w:rsidRPr="009C5D5F">
        <w:rPr>
          <w:rFonts w:eastAsia="黑体"/>
          <w:sz w:val="32"/>
          <w:szCs w:val="32"/>
        </w:rPr>
        <w:t>、</w:t>
      </w:r>
      <w:r w:rsidRPr="009C5D5F">
        <w:rPr>
          <w:rFonts w:eastAsia="黑体"/>
          <w:sz w:val="32"/>
          <w:szCs w:val="32"/>
        </w:rPr>
        <w:t>其他重要事项的情况说明</w:t>
      </w:r>
    </w:p>
    <w:p w:rsidR="00BD376E" w:rsidRPr="009C5D5F" w:rsidRDefault="00BD376E" w:rsidP="00CB50EF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1</w:t>
      </w:r>
      <w:r w:rsidRPr="009C5D5F">
        <w:rPr>
          <w:rFonts w:eastAsia="仿宋_GB2312"/>
          <w:sz w:val="32"/>
          <w:szCs w:val="32"/>
        </w:rPr>
        <w:t>、机关运行经费</w:t>
      </w:r>
    </w:p>
    <w:p w:rsidR="00144889" w:rsidRPr="009C5D5F" w:rsidRDefault="00BD376E" w:rsidP="00CB50E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201</w:t>
      </w:r>
      <w:r w:rsidR="00C56EDC">
        <w:rPr>
          <w:rFonts w:eastAsia="仿宋_GB2312" w:hint="eastAsia"/>
          <w:sz w:val="32"/>
          <w:szCs w:val="32"/>
        </w:rPr>
        <w:t>9</w:t>
      </w:r>
      <w:r w:rsidRPr="009C5D5F">
        <w:rPr>
          <w:rFonts w:eastAsia="仿宋_GB2312"/>
          <w:sz w:val="32"/>
          <w:szCs w:val="32"/>
        </w:rPr>
        <w:t>年</w:t>
      </w:r>
      <w:r w:rsidR="004B0CBA">
        <w:rPr>
          <w:rFonts w:eastAsia="仿宋_GB2312" w:hint="eastAsia"/>
          <w:sz w:val="32"/>
          <w:szCs w:val="32"/>
        </w:rPr>
        <w:t>省委</w:t>
      </w:r>
      <w:r w:rsidR="004B0CBA">
        <w:rPr>
          <w:rFonts w:eastAsia="仿宋_GB2312"/>
          <w:sz w:val="32"/>
          <w:szCs w:val="32"/>
        </w:rPr>
        <w:t>组织部</w:t>
      </w:r>
      <w:r w:rsidR="00801D5A" w:rsidRPr="009C5D5F">
        <w:rPr>
          <w:rFonts w:eastAsia="仿宋_GB2312"/>
          <w:sz w:val="32"/>
          <w:szCs w:val="32"/>
        </w:rPr>
        <w:t>机关运行经费</w:t>
      </w:r>
      <w:r w:rsidR="00915F95" w:rsidRPr="009C5D5F">
        <w:rPr>
          <w:rFonts w:eastAsia="仿宋_GB2312"/>
          <w:sz w:val="32"/>
          <w:szCs w:val="32"/>
        </w:rPr>
        <w:t>当年一般公共预算</w:t>
      </w:r>
      <w:r w:rsidR="00801D5A" w:rsidRPr="009C5D5F">
        <w:rPr>
          <w:rFonts w:eastAsia="仿宋_GB2312"/>
          <w:sz w:val="32"/>
          <w:szCs w:val="32"/>
        </w:rPr>
        <w:t>拨款</w:t>
      </w:r>
      <w:r w:rsidR="00975E29">
        <w:rPr>
          <w:rFonts w:eastAsia="仿宋_GB2312" w:hint="eastAsia"/>
          <w:sz w:val="32"/>
          <w:szCs w:val="32"/>
        </w:rPr>
        <w:t>687</w:t>
      </w:r>
      <w:r w:rsidR="00801D5A" w:rsidRPr="009C5D5F">
        <w:rPr>
          <w:rFonts w:eastAsia="仿宋_GB2312"/>
          <w:sz w:val="32"/>
          <w:szCs w:val="32"/>
        </w:rPr>
        <w:t>万元，比</w:t>
      </w:r>
      <w:r w:rsidR="00801D5A" w:rsidRPr="009C5D5F">
        <w:rPr>
          <w:rFonts w:eastAsia="仿宋_GB2312"/>
          <w:sz w:val="32"/>
          <w:szCs w:val="32"/>
        </w:rPr>
        <w:t>201</w:t>
      </w:r>
      <w:r w:rsidR="00A4337D">
        <w:rPr>
          <w:rFonts w:eastAsia="仿宋_GB2312" w:hint="eastAsia"/>
          <w:sz w:val="32"/>
          <w:szCs w:val="32"/>
        </w:rPr>
        <w:t>8</w:t>
      </w:r>
      <w:r w:rsidR="00801D5A" w:rsidRPr="009C5D5F">
        <w:rPr>
          <w:rFonts w:eastAsia="仿宋_GB2312"/>
          <w:sz w:val="32"/>
          <w:szCs w:val="32"/>
        </w:rPr>
        <w:t>年预算增加</w:t>
      </w:r>
      <w:r w:rsidR="00A4337D">
        <w:rPr>
          <w:rFonts w:eastAsia="仿宋_GB2312" w:hint="eastAsia"/>
          <w:sz w:val="32"/>
          <w:szCs w:val="32"/>
        </w:rPr>
        <w:t>235</w:t>
      </w:r>
      <w:r w:rsidR="00801D5A" w:rsidRPr="009C5D5F">
        <w:rPr>
          <w:rFonts w:eastAsia="仿宋_GB2312"/>
          <w:sz w:val="32"/>
          <w:szCs w:val="32"/>
        </w:rPr>
        <w:t>万元，上升</w:t>
      </w:r>
      <w:r w:rsidR="00A4337D">
        <w:rPr>
          <w:rFonts w:eastAsia="仿宋_GB2312" w:hint="eastAsia"/>
          <w:sz w:val="32"/>
          <w:szCs w:val="32"/>
        </w:rPr>
        <w:t>52</w:t>
      </w:r>
      <w:r w:rsidR="004B0CBA" w:rsidRPr="004B0CBA">
        <w:rPr>
          <w:rFonts w:eastAsia="仿宋_GB2312" w:hint="eastAsia"/>
          <w:sz w:val="32"/>
          <w:szCs w:val="32"/>
        </w:rPr>
        <w:t>%</w:t>
      </w:r>
      <w:r w:rsidR="00A4337D">
        <w:rPr>
          <w:rFonts w:eastAsia="仿宋_GB2312" w:hint="eastAsia"/>
          <w:sz w:val="32"/>
          <w:szCs w:val="32"/>
        </w:rPr>
        <w:t>，</w:t>
      </w:r>
      <w:r w:rsidR="00A45690">
        <w:rPr>
          <w:rFonts w:eastAsia="仿宋_GB2312" w:hint="eastAsia"/>
          <w:sz w:val="32"/>
          <w:szCs w:val="32"/>
        </w:rPr>
        <w:t>一方面根据工作需要提高了差旅费、工会经费；另一方面因为</w:t>
      </w:r>
      <w:r w:rsidR="007750A2">
        <w:rPr>
          <w:rFonts w:eastAsia="仿宋_GB2312" w:hint="eastAsia"/>
          <w:sz w:val="32"/>
          <w:szCs w:val="32"/>
        </w:rPr>
        <w:t>机构改革</w:t>
      </w:r>
      <w:r w:rsidR="005009A5">
        <w:rPr>
          <w:rFonts w:eastAsia="仿宋_GB2312" w:hint="eastAsia"/>
          <w:sz w:val="32"/>
          <w:szCs w:val="32"/>
        </w:rPr>
        <w:t>，</w:t>
      </w:r>
      <w:r w:rsidR="007750A2">
        <w:rPr>
          <w:rFonts w:eastAsia="仿宋_GB2312" w:hint="eastAsia"/>
          <w:sz w:val="32"/>
          <w:szCs w:val="32"/>
        </w:rPr>
        <w:t>人员转隶</w:t>
      </w:r>
      <w:r w:rsidR="00A45690">
        <w:rPr>
          <w:rFonts w:eastAsia="仿宋_GB2312" w:hint="eastAsia"/>
          <w:sz w:val="32"/>
          <w:szCs w:val="32"/>
        </w:rPr>
        <w:t>等因素</w:t>
      </w:r>
      <w:r w:rsidR="00A4337D">
        <w:rPr>
          <w:rFonts w:eastAsia="仿宋_GB2312" w:hint="eastAsia"/>
          <w:sz w:val="32"/>
          <w:szCs w:val="32"/>
        </w:rPr>
        <w:t>，提高了</w:t>
      </w:r>
      <w:r w:rsidR="00A45690">
        <w:rPr>
          <w:rFonts w:eastAsia="仿宋_GB2312" w:hint="eastAsia"/>
          <w:sz w:val="32"/>
          <w:szCs w:val="32"/>
        </w:rPr>
        <w:t>印刷费、</w:t>
      </w:r>
      <w:r w:rsidR="00A4337D">
        <w:rPr>
          <w:rFonts w:eastAsia="仿宋_GB2312" w:hint="eastAsia"/>
          <w:sz w:val="32"/>
          <w:szCs w:val="32"/>
        </w:rPr>
        <w:t>邮电费等办公经费支出</w:t>
      </w:r>
      <w:r w:rsidR="00E562D4" w:rsidRPr="009C5D5F">
        <w:rPr>
          <w:rFonts w:eastAsia="仿宋_GB2312"/>
          <w:sz w:val="32"/>
          <w:szCs w:val="32"/>
        </w:rPr>
        <w:t>。</w:t>
      </w:r>
    </w:p>
    <w:p w:rsidR="00E562D4" w:rsidRPr="009C5D5F" w:rsidRDefault="00E562D4" w:rsidP="00CB50E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2</w:t>
      </w:r>
      <w:r w:rsidRPr="009C5D5F">
        <w:rPr>
          <w:rFonts w:eastAsia="仿宋_GB2312"/>
          <w:sz w:val="32"/>
          <w:szCs w:val="32"/>
        </w:rPr>
        <w:t>、</w:t>
      </w:r>
      <w:r w:rsidRPr="009C5D5F">
        <w:rPr>
          <w:rFonts w:eastAsia="仿宋_GB2312"/>
          <w:sz w:val="32"/>
          <w:szCs w:val="32"/>
        </w:rPr>
        <w:t>“</w:t>
      </w:r>
      <w:r w:rsidRPr="009C5D5F">
        <w:rPr>
          <w:rFonts w:eastAsia="仿宋_GB2312"/>
          <w:sz w:val="32"/>
          <w:szCs w:val="32"/>
        </w:rPr>
        <w:t>三公</w:t>
      </w:r>
      <w:r w:rsidRPr="009C5D5F">
        <w:rPr>
          <w:rFonts w:eastAsia="仿宋_GB2312"/>
          <w:sz w:val="32"/>
          <w:szCs w:val="32"/>
        </w:rPr>
        <w:t>”</w:t>
      </w:r>
      <w:r w:rsidRPr="009C5D5F">
        <w:rPr>
          <w:rFonts w:eastAsia="仿宋_GB2312"/>
          <w:sz w:val="32"/>
          <w:szCs w:val="32"/>
        </w:rPr>
        <w:t>经费预算</w:t>
      </w:r>
    </w:p>
    <w:p w:rsidR="00E562D4" w:rsidRPr="009C5D5F" w:rsidRDefault="00E562D4" w:rsidP="00CB50EF">
      <w:pPr>
        <w:widowControl/>
        <w:spacing w:line="600" w:lineRule="exact"/>
        <w:ind w:firstLine="660"/>
        <w:rPr>
          <w:rFonts w:eastAsia="仿宋_GB2312"/>
          <w:b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lastRenderedPageBreak/>
        <w:t>201</w:t>
      </w:r>
      <w:r w:rsidR="00C56EDC">
        <w:rPr>
          <w:rFonts w:eastAsia="仿宋_GB2312" w:hint="eastAsia"/>
          <w:sz w:val="32"/>
          <w:szCs w:val="32"/>
        </w:rPr>
        <w:t>9</w:t>
      </w:r>
      <w:r w:rsidRPr="009C5D5F">
        <w:rPr>
          <w:rFonts w:eastAsia="仿宋_GB2312"/>
          <w:sz w:val="32"/>
          <w:szCs w:val="32"/>
        </w:rPr>
        <w:t>年</w:t>
      </w:r>
      <w:r w:rsidRPr="009C5D5F">
        <w:rPr>
          <w:rFonts w:eastAsia="仿宋_GB2312"/>
          <w:sz w:val="32"/>
          <w:szCs w:val="32"/>
        </w:rPr>
        <w:t>“</w:t>
      </w:r>
      <w:r w:rsidRPr="009C5D5F">
        <w:rPr>
          <w:rFonts w:eastAsia="仿宋_GB2312"/>
          <w:sz w:val="32"/>
          <w:szCs w:val="32"/>
        </w:rPr>
        <w:t>三公</w:t>
      </w:r>
      <w:r w:rsidRPr="009C5D5F">
        <w:rPr>
          <w:rFonts w:eastAsia="仿宋_GB2312"/>
          <w:sz w:val="32"/>
          <w:szCs w:val="32"/>
        </w:rPr>
        <w:t>”</w:t>
      </w:r>
      <w:r w:rsidRPr="009C5D5F">
        <w:rPr>
          <w:rFonts w:eastAsia="仿宋_GB2312"/>
          <w:sz w:val="32"/>
          <w:szCs w:val="32"/>
        </w:rPr>
        <w:t>经费预算数为</w:t>
      </w:r>
      <w:r w:rsidR="00C56EDC">
        <w:rPr>
          <w:rFonts w:eastAsia="仿宋_GB2312" w:hint="eastAsia"/>
          <w:sz w:val="32"/>
          <w:szCs w:val="32"/>
        </w:rPr>
        <w:t>519</w:t>
      </w:r>
      <w:r w:rsidRPr="009C5D5F">
        <w:rPr>
          <w:rFonts w:eastAsia="仿宋_GB2312"/>
          <w:sz w:val="32"/>
          <w:szCs w:val="32"/>
        </w:rPr>
        <w:t>万元，其中，</w:t>
      </w:r>
      <w:r w:rsidR="00B02C7B" w:rsidRPr="009C5D5F">
        <w:rPr>
          <w:rFonts w:eastAsia="仿宋_GB2312"/>
          <w:sz w:val="32"/>
          <w:szCs w:val="32"/>
        </w:rPr>
        <w:t>公务接待费</w:t>
      </w:r>
      <w:r w:rsidR="00C56EDC">
        <w:rPr>
          <w:rFonts w:eastAsia="仿宋_GB2312" w:hint="eastAsia"/>
          <w:sz w:val="32"/>
          <w:szCs w:val="32"/>
        </w:rPr>
        <w:t>72</w:t>
      </w:r>
      <w:r w:rsidR="00B02C7B" w:rsidRPr="009C5D5F">
        <w:rPr>
          <w:rFonts w:eastAsia="仿宋_GB2312"/>
          <w:sz w:val="32"/>
          <w:szCs w:val="32"/>
        </w:rPr>
        <w:t>万元，公务用车购置及运行费</w:t>
      </w:r>
      <w:r w:rsidR="004B0CBA" w:rsidRPr="00A21C9F">
        <w:rPr>
          <w:rFonts w:eastAsia="仿宋_GB2312" w:hint="eastAsia"/>
          <w:sz w:val="32"/>
          <w:szCs w:val="32"/>
        </w:rPr>
        <w:t>77</w:t>
      </w:r>
      <w:r w:rsidR="00B02C7B" w:rsidRPr="009C5D5F">
        <w:rPr>
          <w:rFonts w:eastAsia="仿宋_GB2312"/>
          <w:sz w:val="32"/>
          <w:szCs w:val="32"/>
        </w:rPr>
        <w:t>万元</w:t>
      </w:r>
      <w:r w:rsidR="008F74A3" w:rsidRPr="009C5D5F">
        <w:rPr>
          <w:rFonts w:eastAsia="仿宋_GB2312"/>
          <w:sz w:val="32"/>
          <w:szCs w:val="32"/>
        </w:rPr>
        <w:t>（其中，公务用车运行费</w:t>
      </w:r>
      <w:r w:rsidR="004B0CBA">
        <w:rPr>
          <w:rFonts w:eastAsia="仿宋_GB2312" w:hint="eastAsia"/>
          <w:sz w:val="32"/>
          <w:szCs w:val="32"/>
        </w:rPr>
        <w:t>77</w:t>
      </w:r>
      <w:r w:rsidR="008F74A3" w:rsidRPr="009C5D5F">
        <w:rPr>
          <w:rFonts w:eastAsia="仿宋_GB2312"/>
          <w:sz w:val="32"/>
          <w:szCs w:val="32"/>
        </w:rPr>
        <w:t>万元）</w:t>
      </w:r>
      <w:r w:rsidR="00B02C7B" w:rsidRPr="009C5D5F">
        <w:rPr>
          <w:rFonts w:eastAsia="仿宋_GB2312"/>
          <w:sz w:val="32"/>
          <w:szCs w:val="32"/>
        </w:rPr>
        <w:t>，</w:t>
      </w:r>
      <w:r w:rsidRPr="009C5D5F">
        <w:rPr>
          <w:rFonts w:eastAsia="仿宋_GB2312"/>
          <w:sz w:val="32"/>
          <w:szCs w:val="32"/>
        </w:rPr>
        <w:t>因公出国（境）费</w:t>
      </w:r>
      <w:r w:rsidR="00C56EDC">
        <w:rPr>
          <w:rFonts w:eastAsia="仿宋_GB2312" w:hint="eastAsia"/>
          <w:sz w:val="32"/>
          <w:szCs w:val="32"/>
        </w:rPr>
        <w:t>370</w:t>
      </w:r>
      <w:r w:rsidRPr="009C5D5F">
        <w:rPr>
          <w:rFonts w:eastAsia="仿宋_GB2312"/>
          <w:sz w:val="32"/>
          <w:szCs w:val="32"/>
        </w:rPr>
        <w:t>万元</w:t>
      </w:r>
      <w:r w:rsidR="00B02C7B" w:rsidRPr="009C5D5F">
        <w:rPr>
          <w:rFonts w:eastAsia="仿宋_GB2312"/>
          <w:sz w:val="32"/>
          <w:szCs w:val="32"/>
        </w:rPr>
        <w:t>。</w:t>
      </w:r>
      <w:r w:rsidR="00B02C7B" w:rsidRPr="009C5D5F">
        <w:rPr>
          <w:rFonts w:eastAsia="仿宋_GB2312"/>
          <w:sz w:val="32"/>
          <w:szCs w:val="32"/>
        </w:rPr>
        <w:t>201</w:t>
      </w:r>
      <w:r w:rsidR="00C56EDC">
        <w:rPr>
          <w:rFonts w:eastAsia="仿宋_GB2312" w:hint="eastAsia"/>
          <w:sz w:val="32"/>
          <w:szCs w:val="32"/>
        </w:rPr>
        <w:t>9</w:t>
      </w:r>
      <w:r w:rsidR="00B02C7B" w:rsidRPr="009C5D5F">
        <w:rPr>
          <w:rFonts w:eastAsia="仿宋_GB2312"/>
          <w:sz w:val="32"/>
          <w:szCs w:val="32"/>
        </w:rPr>
        <w:t>年</w:t>
      </w:r>
      <w:r w:rsidR="00B02C7B" w:rsidRPr="009C5D5F">
        <w:rPr>
          <w:rFonts w:eastAsia="仿宋_GB2312"/>
          <w:sz w:val="32"/>
          <w:szCs w:val="32"/>
        </w:rPr>
        <w:t>“</w:t>
      </w:r>
      <w:r w:rsidR="00B02C7B" w:rsidRPr="009C5D5F">
        <w:rPr>
          <w:rFonts w:eastAsia="仿宋_GB2312"/>
          <w:sz w:val="32"/>
          <w:szCs w:val="32"/>
        </w:rPr>
        <w:t>三公</w:t>
      </w:r>
      <w:r w:rsidR="00B02C7B" w:rsidRPr="009C5D5F">
        <w:rPr>
          <w:rFonts w:eastAsia="仿宋_GB2312"/>
          <w:sz w:val="32"/>
          <w:szCs w:val="32"/>
        </w:rPr>
        <w:t>”</w:t>
      </w:r>
      <w:r w:rsidR="00B02C7B" w:rsidRPr="009C5D5F">
        <w:rPr>
          <w:rFonts w:eastAsia="仿宋_GB2312"/>
          <w:sz w:val="32"/>
          <w:szCs w:val="32"/>
        </w:rPr>
        <w:t>经费预算较</w:t>
      </w:r>
      <w:r w:rsidR="00B02C7B" w:rsidRPr="009C5D5F">
        <w:rPr>
          <w:rFonts w:eastAsia="仿宋_GB2312"/>
          <w:sz w:val="32"/>
          <w:szCs w:val="32"/>
        </w:rPr>
        <w:t>201</w:t>
      </w:r>
      <w:r w:rsidR="00C56EDC">
        <w:rPr>
          <w:rFonts w:eastAsia="仿宋_GB2312" w:hint="eastAsia"/>
          <w:sz w:val="32"/>
          <w:szCs w:val="32"/>
        </w:rPr>
        <w:t>8</w:t>
      </w:r>
      <w:r w:rsidR="00B02C7B" w:rsidRPr="009C5D5F">
        <w:rPr>
          <w:rFonts w:eastAsia="仿宋_GB2312"/>
          <w:sz w:val="32"/>
          <w:szCs w:val="32"/>
        </w:rPr>
        <w:t>年</w:t>
      </w:r>
      <w:r w:rsidR="00C56EDC">
        <w:rPr>
          <w:rFonts w:eastAsia="仿宋_GB2312" w:hint="eastAsia"/>
          <w:sz w:val="32"/>
          <w:szCs w:val="32"/>
        </w:rPr>
        <w:t>减少</w:t>
      </w:r>
      <w:r w:rsidR="00C56EDC">
        <w:rPr>
          <w:rFonts w:eastAsia="仿宋_GB2312" w:hint="eastAsia"/>
          <w:sz w:val="32"/>
          <w:szCs w:val="32"/>
        </w:rPr>
        <w:t>140</w:t>
      </w:r>
      <w:r w:rsidR="00B02C7B" w:rsidRPr="009C5D5F">
        <w:rPr>
          <w:rFonts w:eastAsia="仿宋_GB2312"/>
          <w:sz w:val="32"/>
          <w:szCs w:val="32"/>
        </w:rPr>
        <w:t>万元，主要是</w:t>
      </w:r>
      <w:r w:rsidR="00A4337D">
        <w:rPr>
          <w:rFonts w:eastAsia="仿宋_GB2312" w:hint="eastAsia"/>
          <w:sz w:val="32"/>
          <w:szCs w:val="32"/>
        </w:rPr>
        <w:t>根据</w:t>
      </w:r>
      <w:r w:rsidR="004B0CBA">
        <w:rPr>
          <w:rFonts w:eastAsia="仿宋_GB2312"/>
          <w:sz w:val="32"/>
          <w:szCs w:val="32"/>
        </w:rPr>
        <w:t>工作安排</w:t>
      </w:r>
      <w:r w:rsidR="004B0CBA">
        <w:rPr>
          <w:rFonts w:eastAsia="仿宋_GB2312" w:hint="eastAsia"/>
          <w:sz w:val="32"/>
          <w:szCs w:val="32"/>
        </w:rPr>
        <w:t>，</w:t>
      </w:r>
      <w:r w:rsidR="004B0CBA">
        <w:rPr>
          <w:rFonts w:eastAsia="仿宋_GB2312" w:hint="eastAsia"/>
          <w:sz w:val="32"/>
          <w:szCs w:val="32"/>
        </w:rPr>
        <w:t>201</w:t>
      </w:r>
      <w:r w:rsidR="00C56EDC">
        <w:rPr>
          <w:rFonts w:eastAsia="仿宋_GB2312" w:hint="eastAsia"/>
          <w:sz w:val="32"/>
          <w:szCs w:val="32"/>
        </w:rPr>
        <w:t>9</w:t>
      </w:r>
      <w:r w:rsidR="004B0CBA">
        <w:rPr>
          <w:rFonts w:eastAsia="仿宋_GB2312" w:hint="eastAsia"/>
          <w:sz w:val="32"/>
          <w:szCs w:val="32"/>
        </w:rPr>
        <w:t>年干部教育境外培训</w:t>
      </w:r>
      <w:r w:rsidR="00C56EDC">
        <w:rPr>
          <w:rFonts w:eastAsia="仿宋_GB2312" w:hint="eastAsia"/>
          <w:sz w:val="32"/>
          <w:szCs w:val="32"/>
        </w:rPr>
        <w:t>产生的</w:t>
      </w:r>
      <w:r w:rsidR="004B0CBA">
        <w:rPr>
          <w:rFonts w:eastAsia="仿宋_GB2312" w:hint="eastAsia"/>
          <w:sz w:val="32"/>
          <w:szCs w:val="32"/>
        </w:rPr>
        <w:t>因公</w:t>
      </w:r>
      <w:r w:rsidR="004B0CBA">
        <w:rPr>
          <w:rFonts w:eastAsia="仿宋_GB2312"/>
          <w:sz w:val="32"/>
          <w:szCs w:val="32"/>
        </w:rPr>
        <w:t>出国</w:t>
      </w:r>
      <w:r w:rsidR="004B0CBA">
        <w:rPr>
          <w:rFonts w:eastAsia="仿宋_GB2312" w:hint="eastAsia"/>
          <w:sz w:val="32"/>
          <w:szCs w:val="32"/>
        </w:rPr>
        <w:t>（境）费用</w:t>
      </w:r>
      <w:r w:rsidR="00C56EDC">
        <w:rPr>
          <w:rFonts w:eastAsia="仿宋_GB2312" w:hint="eastAsia"/>
          <w:sz w:val="32"/>
          <w:szCs w:val="32"/>
        </w:rPr>
        <w:t>减少了</w:t>
      </w:r>
      <w:r w:rsidR="00C56EDC">
        <w:rPr>
          <w:rFonts w:eastAsia="仿宋_GB2312" w:hint="eastAsia"/>
          <w:sz w:val="32"/>
          <w:szCs w:val="32"/>
        </w:rPr>
        <w:t>90</w:t>
      </w:r>
      <w:r w:rsidR="004B0CBA">
        <w:rPr>
          <w:rFonts w:eastAsia="仿宋_GB2312" w:hint="eastAsia"/>
          <w:sz w:val="32"/>
          <w:szCs w:val="32"/>
        </w:rPr>
        <w:t>万元</w:t>
      </w:r>
      <w:r w:rsidR="00A4337D">
        <w:rPr>
          <w:rFonts w:eastAsia="仿宋_GB2312" w:hint="eastAsia"/>
          <w:sz w:val="32"/>
          <w:szCs w:val="32"/>
        </w:rPr>
        <w:t>。</w:t>
      </w:r>
      <w:r w:rsidR="004B0CBA" w:rsidRPr="009C5D5F">
        <w:rPr>
          <w:rFonts w:eastAsia="仿宋_GB2312"/>
          <w:sz w:val="32"/>
          <w:szCs w:val="32"/>
        </w:rPr>
        <w:t>公务接待费</w:t>
      </w:r>
      <w:r w:rsidR="00C56EDC">
        <w:rPr>
          <w:rFonts w:eastAsia="仿宋_GB2312" w:hint="eastAsia"/>
          <w:sz w:val="32"/>
          <w:szCs w:val="32"/>
        </w:rPr>
        <w:t>减少</w:t>
      </w:r>
      <w:r w:rsidR="00C56EDC">
        <w:rPr>
          <w:rFonts w:eastAsia="仿宋_GB2312"/>
          <w:sz w:val="32"/>
          <w:szCs w:val="32"/>
        </w:rPr>
        <w:t>了</w:t>
      </w:r>
      <w:r w:rsidR="00C56EDC">
        <w:rPr>
          <w:rFonts w:eastAsia="仿宋_GB2312" w:hint="eastAsia"/>
          <w:sz w:val="32"/>
          <w:szCs w:val="32"/>
        </w:rPr>
        <w:t>50</w:t>
      </w:r>
      <w:r w:rsidR="00C56EDC">
        <w:rPr>
          <w:rFonts w:eastAsia="仿宋_GB2312" w:hint="eastAsia"/>
          <w:sz w:val="32"/>
          <w:szCs w:val="32"/>
        </w:rPr>
        <w:t>万元</w:t>
      </w:r>
      <w:r w:rsidR="004B0CBA">
        <w:rPr>
          <w:rFonts w:eastAsia="仿宋_GB2312" w:hint="eastAsia"/>
          <w:sz w:val="32"/>
          <w:szCs w:val="32"/>
        </w:rPr>
        <w:t>。</w:t>
      </w:r>
    </w:p>
    <w:p w:rsidR="00A55E85" w:rsidRPr="009C5D5F" w:rsidRDefault="00A55E85" w:rsidP="00CB50E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3</w:t>
      </w:r>
      <w:r w:rsidRPr="009C5D5F">
        <w:rPr>
          <w:rFonts w:eastAsia="仿宋_GB2312"/>
          <w:sz w:val="32"/>
          <w:szCs w:val="32"/>
        </w:rPr>
        <w:t>、政府采购情况</w:t>
      </w:r>
    </w:p>
    <w:p w:rsidR="0045541B" w:rsidRDefault="0045541B" w:rsidP="0045541B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 w:rsidR="00C56EDC"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年政府采购预算总额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7</w:t>
      </w:r>
      <w:r w:rsidR="00A4337D"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万元，其中：政府采购货物预算</w:t>
      </w:r>
      <w:r>
        <w:rPr>
          <w:rFonts w:eastAsia="仿宋_GB2312" w:hint="eastAsia"/>
          <w:sz w:val="32"/>
          <w:szCs w:val="32"/>
        </w:rPr>
        <w:t>7</w:t>
      </w:r>
      <w:r w:rsidR="00A4337D"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万元。</w:t>
      </w:r>
    </w:p>
    <w:p w:rsidR="004B28AD" w:rsidRDefault="004B28AD" w:rsidP="0045541B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、国有资产占用使用情况说明：截止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日，省委组织部共有车辆</w:t>
      </w: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台，其中，领导干部用车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台，一般公务用车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台，其他用车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台。</w:t>
      </w:r>
      <w:r w:rsidR="000652EB">
        <w:rPr>
          <w:rFonts w:eastAsia="仿宋_GB2312" w:hint="eastAsia"/>
          <w:sz w:val="32"/>
          <w:szCs w:val="32"/>
        </w:rPr>
        <w:t>无单位价值</w:t>
      </w:r>
      <w:r w:rsidR="000652EB">
        <w:rPr>
          <w:rFonts w:eastAsia="仿宋_GB2312" w:hint="eastAsia"/>
          <w:sz w:val="32"/>
          <w:szCs w:val="32"/>
        </w:rPr>
        <w:t>50</w:t>
      </w:r>
      <w:r w:rsidR="000652EB">
        <w:rPr>
          <w:rFonts w:eastAsia="仿宋_GB2312" w:hint="eastAsia"/>
          <w:sz w:val="32"/>
          <w:szCs w:val="32"/>
        </w:rPr>
        <w:t>万元以上的通用设备，无单位价值</w:t>
      </w:r>
      <w:r w:rsidR="000652EB">
        <w:rPr>
          <w:rFonts w:eastAsia="仿宋_GB2312" w:hint="eastAsia"/>
          <w:sz w:val="32"/>
          <w:szCs w:val="32"/>
        </w:rPr>
        <w:t>100</w:t>
      </w:r>
      <w:r w:rsidR="000652EB">
        <w:rPr>
          <w:rFonts w:eastAsia="仿宋_GB2312" w:hint="eastAsia"/>
          <w:sz w:val="32"/>
          <w:szCs w:val="32"/>
        </w:rPr>
        <w:t>万元以上专用设备。</w:t>
      </w:r>
    </w:p>
    <w:p w:rsidR="000652EB" w:rsidRDefault="000652EB" w:rsidP="0045541B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、预算绩效目标说明：本部门整体支出和项目支出实行绩效目标管理，纳入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年部门整体支出绩效目标的金额为</w:t>
      </w:r>
      <w:r>
        <w:rPr>
          <w:rFonts w:eastAsia="仿宋_GB2312" w:hint="eastAsia"/>
          <w:sz w:val="32"/>
          <w:szCs w:val="32"/>
        </w:rPr>
        <w:t>9486.86</w:t>
      </w:r>
      <w:r>
        <w:rPr>
          <w:rFonts w:eastAsia="仿宋_GB2312" w:hint="eastAsia"/>
          <w:sz w:val="32"/>
          <w:szCs w:val="32"/>
        </w:rPr>
        <w:t>万元，其中，基本支出</w:t>
      </w:r>
      <w:r>
        <w:rPr>
          <w:rFonts w:eastAsia="仿宋_GB2312" w:hint="eastAsia"/>
          <w:sz w:val="32"/>
          <w:szCs w:val="32"/>
        </w:rPr>
        <w:t>3624.11</w:t>
      </w:r>
      <w:r w:rsidRPr="009C5D5F">
        <w:rPr>
          <w:rFonts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项目支出</w:t>
      </w:r>
      <w:r>
        <w:rPr>
          <w:rFonts w:eastAsia="仿宋_GB2312" w:hint="eastAsia"/>
          <w:sz w:val="32"/>
          <w:szCs w:val="32"/>
        </w:rPr>
        <w:t>5862.75</w:t>
      </w:r>
      <w:r w:rsidRPr="009C5D5F"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。</w:t>
      </w:r>
    </w:p>
    <w:p w:rsidR="00B02C7B" w:rsidRPr="009C5D5F" w:rsidRDefault="00B02C7B" w:rsidP="00CB50EF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 w:rsidRPr="009C5D5F">
        <w:rPr>
          <w:rFonts w:eastAsia="黑体"/>
          <w:sz w:val="32"/>
          <w:szCs w:val="32"/>
        </w:rPr>
        <w:t>六、名词解释</w:t>
      </w:r>
    </w:p>
    <w:p w:rsidR="002E2DF4" w:rsidRPr="009C5D5F" w:rsidRDefault="00B02C7B" w:rsidP="00CB50E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1</w:t>
      </w:r>
      <w:r w:rsidRPr="009C5D5F">
        <w:rPr>
          <w:rFonts w:eastAsia="仿宋_GB2312"/>
          <w:sz w:val="32"/>
          <w:szCs w:val="32"/>
        </w:rPr>
        <w:t>、机关运行经费：</w:t>
      </w:r>
      <w:r w:rsidR="006849E7" w:rsidRPr="009C5D5F">
        <w:rPr>
          <w:rFonts w:eastAsia="仿宋_GB2312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B02C7B" w:rsidRPr="009C5D5F" w:rsidRDefault="00832049" w:rsidP="00CB50E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lastRenderedPageBreak/>
        <w:t>2</w:t>
      </w:r>
      <w:r w:rsidRPr="009C5D5F">
        <w:rPr>
          <w:rFonts w:eastAsia="仿宋_GB2312"/>
          <w:sz w:val="32"/>
          <w:szCs w:val="32"/>
        </w:rPr>
        <w:t>、</w:t>
      </w:r>
      <w:r w:rsidRPr="009C5D5F">
        <w:rPr>
          <w:rFonts w:eastAsia="仿宋_GB2312"/>
          <w:sz w:val="32"/>
          <w:szCs w:val="32"/>
        </w:rPr>
        <w:t>“</w:t>
      </w:r>
      <w:r w:rsidRPr="009C5D5F">
        <w:rPr>
          <w:rFonts w:eastAsia="仿宋_GB2312"/>
          <w:sz w:val="32"/>
          <w:szCs w:val="32"/>
        </w:rPr>
        <w:t>三公</w:t>
      </w:r>
      <w:r w:rsidRPr="009C5D5F">
        <w:rPr>
          <w:rFonts w:eastAsia="仿宋_GB2312"/>
          <w:sz w:val="32"/>
          <w:szCs w:val="32"/>
        </w:rPr>
        <w:t>”</w:t>
      </w:r>
      <w:r w:rsidRPr="009C5D5F">
        <w:rPr>
          <w:rFonts w:eastAsia="仿宋_GB2312"/>
          <w:sz w:val="32"/>
          <w:szCs w:val="32"/>
        </w:rPr>
        <w:t>经费：纳入省财政预算管理的</w:t>
      </w:r>
      <w:proofErr w:type="gramStart"/>
      <w:r w:rsidRPr="009C5D5F">
        <w:rPr>
          <w:rFonts w:eastAsia="仿宋_GB2312"/>
          <w:sz w:val="32"/>
          <w:szCs w:val="32"/>
        </w:rPr>
        <w:t>“</w:t>
      </w:r>
      <w:proofErr w:type="gramEnd"/>
      <w:r w:rsidRPr="009C5D5F">
        <w:rPr>
          <w:rFonts w:eastAsia="仿宋_GB2312"/>
          <w:sz w:val="32"/>
          <w:szCs w:val="32"/>
        </w:rPr>
        <w:t>三公</w:t>
      </w:r>
      <w:r w:rsidRPr="009C5D5F">
        <w:rPr>
          <w:rFonts w:eastAsia="仿宋_GB2312"/>
          <w:sz w:val="32"/>
          <w:szCs w:val="32"/>
        </w:rPr>
        <w:t>“</w:t>
      </w:r>
      <w:r w:rsidR="007B64E2" w:rsidRPr="009C5D5F">
        <w:rPr>
          <w:rFonts w:eastAsia="仿宋_GB2312"/>
          <w:sz w:val="32"/>
          <w:szCs w:val="32"/>
        </w:rPr>
        <w:t>经费，是指用</w:t>
      </w:r>
      <w:r w:rsidRPr="009C5D5F">
        <w:rPr>
          <w:rFonts w:eastAsia="仿宋_GB2312"/>
          <w:sz w:val="32"/>
          <w:szCs w:val="32"/>
        </w:rPr>
        <w:t>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</w:t>
      </w:r>
      <w:r w:rsidR="007B64E2" w:rsidRPr="009C5D5F">
        <w:rPr>
          <w:rFonts w:eastAsia="仿宋_GB2312"/>
          <w:sz w:val="32"/>
          <w:szCs w:val="32"/>
        </w:rPr>
        <w:t>，以</w:t>
      </w:r>
      <w:r w:rsidRPr="009C5D5F">
        <w:rPr>
          <w:rFonts w:eastAsia="仿宋_GB2312"/>
          <w:sz w:val="32"/>
          <w:szCs w:val="32"/>
        </w:rPr>
        <w:t>及燃料费、维修费、保险费等支出；因公出国（境）费反映单位公务出国（境）的国际旅费、国外城市间交通费、</w:t>
      </w:r>
      <w:r w:rsidR="00DC656B" w:rsidRPr="009C5D5F">
        <w:rPr>
          <w:rFonts w:eastAsia="仿宋_GB2312"/>
          <w:sz w:val="32"/>
          <w:szCs w:val="32"/>
        </w:rPr>
        <w:t>食</w:t>
      </w:r>
      <w:r w:rsidRPr="009C5D5F">
        <w:rPr>
          <w:rFonts w:eastAsia="仿宋_GB2312"/>
          <w:sz w:val="32"/>
          <w:szCs w:val="32"/>
        </w:rPr>
        <w:t>宿费</w:t>
      </w:r>
      <w:r w:rsidR="006D3CE3" w:rsidRPr="009C5D5F">
        <w:rPr>
          <w:rFonts w:eastAsia="仿宋_GB2312"/>
          <w:sz w:val="32"/>
          <w:szCs w:val="32"/>
        </w:rPr>
        <w:t>等支出。</w:t>
      </w:r>
    </w:p>
    <w:p w:rsidR="00D43A65" w:rsidRDefault="00D43A65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A21C9F" w:rsidRDefault="00A21C9F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A21C9F" w:rsidRDefault="00A21C9F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A21C9F" w:rsidRDefault="00A21C9F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9179FC" w:rsidRDefault="009179FC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D43A65" w:rsidRPr="009C5D5F" w:rsidRDefault="00175807" w:rsidP="00CB50EF">
      <w:pPr>
        <w:widowControl/>
        <w:spacing w:line="600" w:lineRule="exact"/>
        <w:jc w:val="center"/>
        <w:rPr>
          <w:b/>
          <w:bCs/>
          <w:kern w:val="0"/>
          <w:sz w:val="36"/>
          <w:szCs w:val="36"/>
        </w:rPr>
      </w:pPr>
      <w:r w:rsidRPr="009C5D5F">
        <w:rPr>
          <w:b/>
          <w:bCs/>
          <w:kern w:val="0"/>
          <w:sz w:val="36"/>
          <w:szCs w:val="36"/>
        </w:rPr>
        <w:lastRenderedPageBreak/>
        <w:t>部门预算</w:t>
      </w:r>
      <w:r w:rsidR="00D43A65" w:rsidRPr="009C5D5F">
        <w:rPr>
          <w:b/>
          <w:bCs/>
          <w:kern w:val="0"/>
          <w:sz w:val="36"/>
          <w:szCs w:val="36"/>
        </w:rPr>
        <w:t>公开</w:t>
      </w:r>
      <w:r w:rsidRPr="009C5D5F">
        <w:rPr>
          <w:b/>
          <w:bCs/>
          <w:kern w:val="0"/>
          <w:sz w:val="36"/>
          <w:szCs w:val="36"/>
        </w:rPr>
        <w:t>的</w:t>
      </w:r>
      <w:r w:rsidR="00D43A65" w:rsidRPr="009C5D5F">
        <w:rPr>
          <w:b/>
          <w:bCs/>
          <w:kern w:val="0"/>
          <w:sz w:val="36"/>
          <w:szCs w:val="36"/>
        </w:rPr>
        <w:t>表格情况</w:t>
      </w:r>
    </w:p>
    <w:p w:rsidR="00D43A65" w:rsidRPr="009C5D5F" w:rsidRDefault="00D43A65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0A4FB3" w:rsidRPr="009C5D5F" w:rsidRDefault="000A4FB3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1</w:t>
      </w:r>
      <w:r w:rsidRPr="009C5D5F">
        <w:rPr>
          <w:rFonts w:eastAsia="仿宋_GB2312"/>
          <w:sz w:val="32"/>
          <w:szCs w:val="32"/>
        </w:rPr>
        <w:t>、部门收支总</w:t>
      </w:r>
      <w:r w:rsidR="006849E7" w:rsidRPr="009C5D5F">
        <w:rPr>
          <w:rFonts w:eastAsia="仿宋_GB2312"/>
          <w:sz w:val="32"/>
          <w:szCs w:val="32"/>
        </w:rPr>
        <w:t>体情况</w:t>
      </w:r>
      <w:r w:rsidRPr="009C5D5F">
        <w:rPr>
          <w:rFonts w:eastAsia="仿宋_GB2312"/>
          <w:sz w:val="32"/>
          <w:szCs w:val="32"/>
        </w:rPr>
        <w:t>表</w:t>
      </w:r>
    </w:p>
    <w:p w:rsidR="000A4FB3" w:rsidRPr="009C5D5F" w:rsidRDefault="000A4FB3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2</w:t>
      </w:r>
      <w:r w:rsidRPr="009C5D5F">
        <w:rPr>
          <w:rFonts w:eastAsia="仿宋_GB2312"/>
          <w:sz w:val="32"/>
          <w:szCs w:val="32"/>
        </w:rPr>
        <w:t>、</w:t>
      </w:r>
      <w:r w:rsidR="009563A0" w:rsidRPr="009C5D5F">
        <w:rPr>
          <w:rFonts w:eastAsia="仿宋_GB2312"/>
          <w:sz w:val="32"/>
          <w:szCs w:val="32"/>
        </w:rPr>
        <w:t>部门</w:t>
      </w:r>
      <w:r w:rsidRPr="009C5D5F">
        <w:rPr>
          <w:rFonts w:eastAsia="仿宋_GB2312"/>
          <w:sz w:val="32"/>
          <w:szCs w:val="32"/>
        </w:rPr>
        <w:t>收入总</w:t>
      </w:r>
      <w:r w:rsidR="006849E7" w:rsidRPr="009C5D5F">
        <w:rPr>
          <w:rFonts w:eastAsia="仿宋_GB2312"/>
          <w:sz w:val="32"/>
          <w:szCs w:val="32"/>
        </w:rPr>
        <w:t>体情况</w:t>
      </w:r>
      <w:r w:rsidRPr="009C5D5F">
        <w:rPr>
          <w:rFonts w:eastAsia="仿宋_GB2312"/>
          <w:sz w:val="32"/>
          <w:szCs w:val="32"/>
        </w:rPr>
        <w:t>表</w:t>
      </w:r>
    </w:p>
    <w:p w:rsidR="000A4FB3" w:rsidRPr="009C5D5F" w:rsidRDefault="000A4FB3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3</w:t>
      </w:r>
      <w:r w:rsidRPr="009C5D5F">
        <w:rPr>
          <w:rFonts w:eastAsia="仿宋_GB2312"/>
          <w:sz w:val="32"/>
          <w:szCs w:val="32"/>
        </w:rPr>
        <w:t>、</w:t>
      </w:r>
      <w:r w:rsidR="009563A0" w:rsidRPr="009C5D5F">
        <w:rPr>
          <w:rFonts w:eastAsia="仿宋_GB2312"/>
          <w:sz w:val="32"/>
          <w:szCs w:val="32"/>
        </w:rPr>
        <w:t>部门</w:t>
      </w:r>
      <w:r w:rsidRPr="009C5D5F">
        <w:rPr>
          <w:rFonts w:eastAsia="仿宋_GB2312"/>
          <w:sz w:val="32"/>
          <w:szCs w:val="32"/>
        </w:rPr>
        <w:t>支出总</w:t>
      </w:r>
      <w:r w:rsidR="006849E7" w:rsidRPr="009C5D5F">
        <w:rPr>
          <w:rFonts w:eastAsia="仿宋_GB2312"/>
          <w:sz w:val="32"/>
          <w:szCs w:val="32"/>
        </w:rPr>
        <w:t>体情况</w:t>
      </w:r>
      <w:r w:rsidRPr="009C5D5F">
        <w:rPr>
          <w:rFonts w:eastAsia="仿宋_GB2312"/>
          <w:sz w:val="32"/>
          <w:szCs w:val="32"/>
        </w:rPr>
        <w:t>表</w:t>
      </w:r>
    </w:p>
    <w:p w:rsidR="00285FFF" w:rsidRDefault="009563A0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9C5D5F">
        <w:rPr>
          <w:rFonts w:eastAsia="仿宋_GB2312"/>
          <w:sz w:val="32"/>
          <w:szCs w:val="32"/>
        </w:rPr>
        <w:t>4</w:t>
      </w:r>
      <w:r w:rsidRPr="009C5D5F">
        <w:rPr>
          <w:rFonts w:eastAsia="仿宋_GB2312"/>
          <w:sz w:val="32"/>
          <w:szCs w:val="32"/>
        </w:rPr>
        <w:t>、部门支出总表（</w:t>
      </w:r>
      <w:r w:rsidR="00285FFF">
        <w:rPr>
          <w:rFonts w:eastAsia="仿宋_GB2312" w:hint="eastAsia"/>
          <w:sz w:val="32"/>
          <w:szCs w:val="32"/>
        </w:rPr>
        <w:t>按部门预算经济分类</w:t>
      </w:r>
      <w:r w:rsidRPr="009C5D5F">
        <w:rPr>
          <w:rFonts w:eastAsia="仿宋_GB2312"/>
          <w:sz w:val="32"/>
          <w:szCs w:val="32"/>
        </w:rPr>
        <w:t>）</w:t>
      </w:r>
    </w:p>
    <w:p w:rsidR="00285FFF" w:rsidRPr="009C5D5F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、部门支出总表（</w:t>
      </w:r>
      <w:r>
        <w:rPr>
          <w:rFonts w:eastAsia="仿宋_GB2312" w:hint="eastAsia"/>
          <w:sz w:val="32"/>
          <w:szCs w:val="32"/>
        </w:rPr>
        <w:t>按政府预算经济分类</w:t>
      </w:r>
      <w:r w:rsidRPr="009C5D5F">
        <w:rPr>
          <w:rFonts w:eastAsia="仿宋_GB2312"/>
          <w:sz w:val="32"/>
          <w:szCs w:val="32"/>
        </w:rPr>
        <w:t>）</w:t>
      </w:r>
    </w:p>
    <w:p w:rsidR="004108FD" w:rsidRPr="00616EE4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="004108FD" w:rsidRPr="009C5D5F">
        <w:rPr>
          <w:rFonts w:eastAsia="仿宋_GB2312"/>
          <w:sz w:val="32"/>
          <w:szCs w:val="32"/>
        </w:rPr>
        <w:t>、省级</w:t>
      </w:r>
      <w:r w:rsidR="004108FD" w:rsidRPr="00616EE4">
        <w:rPr>
          <w:rFonts w:eastAsia="仿宋_GB2312"/>
          <w:sz w:val="32"/>
          <w:szCs w:val="32"/>
        </w:rPr>
        <w:t>基本支出预算明细表</w:t>
      </w:r>
      <w:r w:rsidR="004108FD" w:rsidRPr="00616EE4">
        <w:rPr>
          <w:rFonts w:eastAsia="仿宋_GB2312"/>
          <w:sz w:val="32"/>
          <w:szCs w:val="32"/>
        </w:rPr>
        <w:t>-</w:t>
      </w:r>
      <w:r w:rsidR="004108FD" w:rsidRPr="00616EE4">
        <w:rPr>
          <w:rFonts w:eastAsia="仿宋_GB2312"/>
          <w:sz w:val="32"/>
          <w:szCs w:val="32"/>
        </w:rPr>
        <w:t>工资福利支出</w:t>
      </w:r>
      <w:r w:rsidR="00554907">
        <w:rPr>
          <w:rFonts w:eastAsia="仿宋_GB2312" w:hint="eastAsia"/>
          <w:sz w:val="32"/>
          <w:szCs w:val="32"/>
        </w:rPr>
        <w:t>（按部门预算经济</w:t>
      </w:r>
      <w:r>
        <w:rPr>
          <w:rFonts w:eastAsia="仿宋_GB2312" w:hint="eastAsia"/>
          <w:sz w:val="32"/>
          <w:szCs w:val="32"/>
        </w:rPr>
        <w:t>分类）</w:t>
      </w:r>
    </w:p>
    <w:p w:rsidR="00285FFF" w:rsidRPr="00616EE4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="004108FD" w:rsidRPr="00616EE4">
        <w:rPr>
          <w:rFonts w:eastAsia="仿宋_GB2312"/>
          <w:sz w:val="32"/>
          <w:szCs w:val="32"/>
        </w:rPr>
        <w:t>、</w:t>
      </w:r>
      <w:r w:rsidRPr="009C5D5F">
        <w:rPr>
          <w:rFonts w:eastAsia="仿宋_GB2312"/>
          <w:sz w:val="32"/>
          <w:szCs w:val="32"/>
        </w:rPr>
        <w:t>省级</w:t>
      </w:r>
      <w:r w:rsidRPr="00616EE4">
        <w:rPr>
          <w:rFonts w:eastAsia="仿宋_GB2312"/>
          <w:sz w:val="32"/>
          <w:szCs w:val="32"/>
        </w:rPr>
        <w:t>基本支出预算明细表</w:t>
      </w:r>
      <w:r w:rsidRPr="00616EE4">
        <w:rPr>
          <w:rFonts w:eastAsia="仿宋_GB2312"/>
          <w:sz w:val="32"/>
          <w:szCs w:val="32"/>
        </w:rPr>
        <w:t>-</w:t>
      </w:r>
      <w:r w:rsidRPr="00616EE4">
        <w:rPr>
          <w:rFonts w:eastAsia="仿宋_GB2312"/>
          <w:sz w:val="32"/>
          <w:szCs w:val="32"/>
        </w:rPr>
        <w:t>工资福利支出</w:t>
      </w:r>
      <w:r>
        <w:rPr>
          <w:rFonts w:eastAsia="仿宋_GB2312" w:hint="eastAsia"/>
          <w:sz w:val="32"/>
          <w:szCs w:val="32"/>
        </w:rPr>
        <w:t>（按</w:t>
      </w:r>
      <w:r w:rsidR="00E85362">
        <w:rPr>
          <w:rFonts w:eastAsia="仿宋_GB2312" w:hint="eastAsia"/>
          <w:sz w:val="32"/>
          <w:szCs w:val="32"/>
        </w:rPr>
        <w:t>政府</w:t>
      </w:r>
      <w:r>
        <w:rPr>
          <w:rFonts w:eastAsia="仿宋_GB2312" w:hint="eastAsia"/>
          <w:sz w:val="32"/>
          <w:szCs w:val="32"/>
        </w:rPr>
        <w:t>预算经济分类）</w:t>
      </w:r>
    </w:p>
    <w:p w:rsidR="00285FFF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 w:rsidR="004108FD" w:rsidRPr="00616EE4">
        <w:rPr>
          <w:rFonts w:eastAsia="仿宋_GB2312"/>
          <w:sz w:val="32"/>
          <w:szCs w:val="32"/>
        </w:rPr>
        <w:t>、省级基本支出预算明细表</w:t>
      </w:r>
      <w:r w:rsidR="004108FD" w:rsidRPr="00616EE4"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商品和服务支出（按</w:t>
      </w:r>
      <w:r w:rsidR="00E85362">
        <w:rPr>
          <w:rFonts w:eastAsia="仿宋_GB2312" w:hint="eastAsia"/>
          <w:sz w:val="32"/>
          <w:szCs w:val="32"/>
        </w:rPr>
        <w:t>部门</w:t>
      </w:r>
      <w:r>
        <w:rPr>
          <w:rFonts w:eastAsia="仿宋_GB2312" w:hint="eastAsia"/>
          <w:sz w:val="32"/>
          <w:szCs w:val="32"/>
        </w:rPr>
        <w:t>预算经济分类）</w:t>
      </w:r>
    </w:p>
    <w:p w:rsidR="00285FFF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 w:rsidRPr="00616EE4">
        <w:rPr>
          <w:rFonts w:eastAsia="仿宋_GB2312"/>
          <w:sz w:val="32"/>
          <w:szCs w:val="32"/>
        </w:rPr>
        <w:t>、省级基本支出预算明细表</w:t>
      </w:r>
      <w:r w:rsidRPr="00616EE4"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商品和服务支出（按</w:t>
      </w:r>
      <w:r w:rsidR="00E85362">
        <w:rPr>
          <w:rFonts w:eastAsia="仿宋_GB2312" w:hint="eastAsia"/>
          <w:sz w:val="32"/>
          <w:szCs w:val="32"/>
        </w:rPr>
        <w:t>政府</w:t>
      </w:r>
      <w:r>
        <w:rPr>
          <w:rFonts w:eastAsia="仿宋_GB2312" w:hint="eastAsia"/>
          <w:sz w:val="32"/>
          <w:szCs w:val="32"/>
        </w:rPr>
        <w:t>预算经济分类）</w:t>
      </w:r>
    </w:p>
    <w:p w:rsidR="00285FFF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 w:rsidRPr="00616EE4">
        <w:rPr>
          <w:rFonts w:eastAsia="仿宋_GB2312"/>
          <w:sz w:val="32"/>
          <w:szCs w:val="32"/>
        </w:rPr>
        <w:t>、省级基本支出预算明细表</w:t>
      </w:r>
      <w:r w:rsidRPr="00616EE4"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对个人和家庭的补助（按</w:t>
      </w:r>
      <w:r w:rsidR="00E85362">
        <w:rPr>
          <w:rFonts w:eastAsia="仿宋_GB2312" w:hint="eastAsia"/>
          <w:sz w:val="32"/>
          <w:szCs w:val="32"/>
        </w:rPr>
        <w:t>部门</w:t>
      </w:r>
      <w:r>
        <w:rPr>
          <w:rFonts w:eastAsia="仿宋_GB2312" w:hint="eastAsia"/>
          <w:sz w:val="32"/>
          <w:szCs w:val="32"/>
        </w:rPr>
        <w:t>预算经济分类）</w:t>
      </w:r>
    </w:p>
    <w:p w:rsidR="00285FFF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</w:t>
      </w:r>
      <w:r w:rsidRPr="00616EE4">
        <w:rPr>
          <w:rFonts w:eastAsia="仿宋_GB2312"/>
          <w:sz w:val="32"/>
          <w:szCs w:val="32"/>
        </w:rPr>
        <w:t>、省级基本支出预算明细表</w:t>
      </w:r>
      <w:r w:rsidRPr="00616EE4"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对个人和家庭的补助（按</w:t>
      </w:r>
      <w:r w:rsidR="00E85362">
        <w:rPr>
          <w:rFonts w:eastAsia="仿宋_GB2312" w:hint="eastAsia"/>
          <w:sz w:val="32"/>
          <w:szCs w:val="32"/>
        </w:rPr>
        <w:t>政府</w:t>
      </w:r>
      <w:r>
        <w:rPr>
          <w:rFonts w:eastAsia="仿宋_GB2312" w:hint="eastAsia"/>
          <w:sz w:val="32"/>
          <w:szCs w:val="32"/>
        </w:rPr>
        <w:t>预算经济分类）</w:t>
      </w:r>
    </w:p>
    <w:p w:rsidR="009563A0" w:rsidRPr="00616EE4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12</w:t>
      </w:r>
      <w:r w:rsidR="009563A0" w:rsidRPr="00616EE4">
        <w:rPr>
          <w:rFonts w:eastAsia="仿宋_GB2312"/>
          <w:sz w:val="32"/>
          <w:szCs w:val="32"/>
        </w:rPr>
        <w:t>、财政拨款收支</w:t>
      </w:r>
      <w:r>
        <w:rPr>
          <w:rFonts w:eastAsia="仿宋_GB2312" w:hint="eastAsia"/>
          <w:sz w:val="32"/>
          <w:szCs w:val="32"/>
        </w:rPr>
        <w:t>总体情况表</w:t>
      </w:r>
    </w:p>
    <w:p w:rsidR="006849E7" w:rsidRPr="00616EE4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13</w:t>
      </w:r>
      <w:r w:rsidR="006849E7" w:rsidRPr="00616EE4">
        <w:rPr>
          <w:rFonts w:eastAsia="仿宋_GB2312"/>
          <w:sz w:val="32"/>
          <w:szCs w:val="32"/>
        </w:rPr>
        <w:t>、一般公共预算支出情况表</w:t>
      </w:r>
    </w:p>
    <w:p w:rsidR="006849E7" w:rsidRPr="00616EE4" w:rsidRDefault="00285FFF" w:rsidP="006849E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</w:t>
      </w:r>
      <w:r w:rsidR="006849E7" w:rsidRPr="00616EE4">
        <w:rPr>
          <w:rFonts w:eastAsia="仿宋_GB2312"/>
          <w:sz w:val="32"/>
          <w:szCs w:val="32"/>
        </w:rPr>
        <w:t>、一般公共预算基本支出情况表</w:t>
      </w:r>
    </w:p>
    <w:p w:rsidR="00285FFF" w:rsidRDefault="004108FD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616EE4">
        <w:rPr>
          <w:rFonts w:eastAsia="仿宋_GB2312"/>
          <w:sz w:val="32"/>
          <w:szCs w:val="32"/>
        </w:rPr>
        <w:lastRenderedPageBreak/>
        <w:t>1</w:t>
      </w:r>
      <w:r w:rsidR="00285FFF">
        <w:rPr>
          <w:rFonts w:eastAsia="仿宋_GB2312" w:hint="eastAsia"/>
          <w:sz w:val="32"/>
          <w:szCs w:val="32"/>
        </w:rPr>
        <w:t>5</w:t>
      </w:r>
      <w:r w:rsidR="009563A0" w:rsidRPr="00616EE4">
        <w:rPr>
          <w:rFonts w:eastAsia="仿宋_GB2312"/>
          <w:sz w:val="32"/>
          <w:szCs w:val="32"/>
        </w:rPr>
        <w:t>、一般公共预算</w:t>
      </w:r>
      <w:r w:rsidR="009179FC">
        <w:rPr>
          <w:rFonts w:eastAsia="仿宋_GB2312"/>
          <w:sz w:val="32"/>
          <w:szCs w:val="32"/>
        </w:rPr>
        <w:t>省级</w:t>
      </w:r>
      <w:r w:rsidR="009563A0" w:rsidRPr="00616EE4">
        <w:rPr>
          <w:rFonts w:eastAsia="仿宋_GB2312"/>
          <w:sz w:val="32"/>
          <w:szCs w:val="32"/>
        </w:rPr>
        <w:t>基本支出预算明细表</w:t>
      </w:r>
      <w:r w:rsidR="009563A0" w:rsidRPr="00616EE4">
        <w:rPr>
          <w:rFonts w:eastAsia="仿宋_GB2312"/>
          <w:sz w:val="32"/>
          <w:szCs w:val="32"/>
        </w:rPr>
        <w:t>-</w:t>
      </w:r>
      <w:r w:rsidR="009563A0" w:rsidRPr="00616EE4">
        <w:rPr>
          <w:rFonts w:eastAsia="仿宋_GB2312"/>
          <w:sz w:val="32"/>
          <w:szCs w:val="32"/>
        </w:rPr>
        <w:t>工资福利支出</w:t>
      </w:r>
      <w:r w:rsidR="00285FFF">
        <w:rPr>
          <w:rFonts w:eastAsia="仿宋_GB2312" w:hint="eastAsia"/>
          <w:sz w:val="32"/>
          <w:szCs w:val="32"/>
        </w:rPr>
        <w:t>（按部门预算经济分类）</w:t>
      </w:r>
    </w:p>
    <w:p w:rsidR="00285FFF" w:rsidRPr="00616EE4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616EE4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6</w:t>
      </w:r>
      <w:r w:rsidRPr="00616EE4">
        <w:rPr>
          <w:rFonts w:eastAsia="仿宋_GB2312"/>
          <w:sz w:val="32"/>
          <w:szCs w:val="32"/>
        </w:rPr>
        <w:t>、一般公共预算</w:t>
      </w:r>
      <w:r w:rsidR="009179FC">
        <w:rPr>
          <w:rFonts w:eastAsia="仿宋_GB2312"/>
          <w:sz w:val="32"/>
          <w:szCs w:val="32"/>
        </w:rPr>
        <w:t>省级</w:t>
      </w:r>
      <w:r w:rsidRPr="00616EE4">
        <w:rPr>
          <w:rFonts w:eastAsia="仿宋_GB2312"/>
          <w:sz w:val="32"/>
          <w:szCs w:val="32"/>
        </w:rPr>
        <w:t>基本支出预算明细表</w:t>
      </w:r>
      <w:r w:rsidRPr="00616EE4">
        <w:rPr>
          <w:rFonts w:eastAsia="仿宋_GB2312"/>
          <w:sz w:val="32"/>
          <w:szCs w:val="32"/>
        </w:rPr>
        <w:t>-</w:t>
      </w:r>
      <w:r w:rsidRPr="00616EE4">
        <w:rPr>
          <w:rFonts w:eastAsia="仿宋_GB2312"/>
          <w:sz w:val="32"/>
          <w:szCs w:val="32"/>
        </w:rPr>
        <w:t>工资福利支出</w:t>
      </w:r>
      <w:r>
        <w:rPr>
          <w:rFonts w:eastAsia="仿宋_GB2312" w:hint="eastAsia"/>
          <w:sz w:val="32"/>
          <w:szCs w:val="32"/>
        </w:rPr>
        <w:t>（按政府预算经济分类）</w:t>
      </w:r>
    </w:p>
    <w:p w:rsidR="00285FFF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616EE4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7</w:t>
      </w:r>
      <w:r w:rsidRPr="00616EE4">
        <w:rPr>
          <w:rFonts w:eastAsia="仿宋_GB2312"/>
          <w:sz w:val="32"/>
          <w:szCs w:val="32"/>
        </w:rPr>
        <w:t>、一般公共预算</w:t>
      </w:r>
      <w:r w:rsidR="009179FC">
        <w:rPr>
          <w:rFonts w:eastAsia="仿宋_GB2312"/>
          <w:sz w:val="32"/>
          <w:szCs w:val="32"/>
        </w:rPr>
        <w:t>省级</w:t>
      </w:r>
      <w:r w:rsidRPr="00616EE4">
        <w:rPr>
          <w:rFonts w:eastAsia="仿宋_GB2312"/>
          <w:sz w:val="32"/>
          <w:szCs w:val="32"/>
        </w:rPr>
        <w:t>基本支出预算明细表</w:t>
      </w:r>
      <w:r w:rsidRPr="00616EE4"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商品和服务</w:t>
      </w:r>
      <w:r w:rsidRPr="00616EE4"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（按部门预算经济分类）</w:t>
      </w:r>
    </w:p>
    <w:p w:rsidR="00285FFF" w:rsidRPr="00616EE4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616EE4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8</w:t>
      </w:r>
      <w:r w:rsidRPr="00616EE4">
        <w:rPr>
          <w:rFonts w:eastAsia="仿宋_GB2312"/>
          <w:sz w:val="32"/>
          <w:szCs w:val="32"/>
        </w:rPr>
        <w:t>、一般公共预算</w:t>
      </w:r>
      <w:r w:rsidR="009179FC">
        <w:rPr>
          <w:rFonts w:eastAsia="仿宋_GB2312"/>
          <w:sz w:val="32"/>
          <w:szCs w:val="32"/>
        </w:rPr>
        <w:t>省级</w:t>
      </w:r>
      <w:r w:rsidRPr="00616EE4">
        <w:rPr>
          <w:rFonts w:eastAsia="仿宋_GB2312"/>
          <w:sz w:val="32"/>
          <w:szCs w:val="32"/>
        </w:rPr>
        <w:t>基本支出预算明细表</w:t>
      </w:r>
      <w:r w:rsidRPr="00616EE4"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商品和服务</w:t>
      </w:r>
      <w:r w:rsidRPr="00616EE4"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（按政府预算经济分类）</w:t>
      </w:r>
    </w:p>
    <w:p w:rsidR="00285FFF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616EE4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9</w:t>
      </w:r>
      <w:r w:rsidRPr="00616EE4">
        <w:rPr>
          <w:rFonts w:eastAsia="仿宋_GB2312"/>
          <w:sz w:val="32"/>
          <w:szCs w:val="32"/>
        </w:rPr>
        <w:t>、一般公共预算</w:t>
      </w:r>
      <w:r w:rsidR="009179FC">
        <w:rPr>
          <w:rFonts w:eastAsia="仿宋_GB2312"/>
          <w:sz w:val="32"/>
          <w:szCs w:val="32"/>
        </w:rPr>
        <w:t>省级</w:t>
      </w:r>
      <w:r w:rsidRPr="00616EE4">
        <w:rPr>
          <w:rFonts w:eastAsia="仿宋_GB2312"/>
          <w:sz w:val="32"/>
          <w:szCs w:val="32"/>
        </w:rPr>
        <w:t>基本支出预算明细表</w:t>
      </w:r>
      <w:r w:rsidRPr="00616EE4"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对个人和家庭的补助（按部门预算经济分类）</w:t>
      </w:r>
    </w:p>
    <w:p w:rsidR="00285FFF" w:rsidRPr="00616EE4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</w:t>
      </w:r>
      <w:r w:rsidRPr="00616EE4">
        <w:rPr>
          <w:rFonts w:eastAsia="仿宋_GB2312"/>
          <w:sz w:val="32"/>
          <w:szCs w:val="32"/>
        </w:rPr>
        <w:t>、一般公共预算</w:t>
      </w:r>
      <w:r w:rsidR="009179FC">
        <w:rPr>
          <w:rFonts w:eastAsia="仿宋_GB2312"/>
          <w:sz w:val="32"/>
          <w:szCs w:val="32"/>
        </w:rPr>
        <w:t>省级</w:t>
      </w:r>
      <w:r w:rsidRPr="00616EE4">
        <w:rPr>
          <w:rFonts w:eastAsia="仿宋_GB2312"/>
          <w:sz w:val="32"/>
          <w:szCs w:val="32"/>
        </w:rPr>
        <w:t>基本支出预算明细表</w:t>
      </w:r>
      <w:r w:rsidRPr="00616EE4"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对个人和家庭的补助（按政府预算经济分类）</w:t>
      </w:r>
    </w:p>
    <w:p w:rsidR="009563A0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21</w:t>
      </w:r>
      <w:r w:rsidR="009563A0" w:rsidRPr="00616EE4">
        <w:rPr>
          <w:rFonts w:eastAsia="仿宋_GB2312"/>
          <w:sz w:val="32"/>
          <w:szCs w:val="32"/>
        </w:rPr>
        <w:t>、政府性基金</w:t>
      </w:r>
      <w:r w:rsidR="00666654" w:rsidRPr="00616EE4">
        <w:rPr>
          <w:rFonts w:eastAsia="仿宋_GB2312"/>
          <w:sz w:val="32"/>
          <w:szCs w:val="32"/>
        </w:rPr>
        <w:t>预算支出情况</w:t>
      </w:r>
      <w:r w:rsidR="009563A0" w:rsidRPr="00616EE4">
        <w:rPr>
          <w:rFonts w:eastAsia="仿宋_GB2312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>（按部门预算经济分类）</w:t>
      </w:r>
    </w:p>
    <w:p w:rsidR="00285FFF" w:rsidRPr="00616EE4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22</w:t>
      </w:r>
      <w:r w:rsidRPr="00616EE4">
        <w:rPr>
          <w:rFonts w:eastAsia="仿宋_GB2312"/>
          <w:sz w:val="32"/>
          <w:szCs w:val="32"/>
        </w:rPr>
        <w:t>、政府性基金预算支出情况表</w:t>
      </w:r>
      <w:r>
        <w:rPr>
          <w:rFonts w:eastAsia="仿宋_GB2312" w:hint="eastAsia"/>
          <w:sz w:val="32"/>
          <w:szCs w:val="32"/>
        </w:rPr>
        <w:t>（按政府预算经济分类）</w:t>
      </w:r>
    </w:p>
    <w:p w:rsidR="00285FFF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、纳入专户管理的非税收入拨款</w:t>
      </w:r>
      <w:r w:rsidR="009563A0" w:rsidRPr="00616EE4">
        <w:rPr>
          <w:rFonts w:eastAsia="仿宋_GB2312"/>
          <w:sz w:val="32"/>
          <w:szCs w:val="32"/>
        </w:rPr>
        <w:t>预算分类汇总表</w:t>
      </w:r>
      <w:r>
        <w:rPr>
          <w:rFonts w:eastAsia="仿宋_GB2312" w:hint="eastAsia"/>
          <w:sz w:val="32"/>
          <w:szCs w:val="32"/>
        </w:rPr>
        <w:t>（按部门预算经济分类）</w:t>
      </w:r>
    </w:p>
    <w:p w:rsidR="00285FFF" w:rsidRPr="00616EE4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、纳入专户管理的非税收入拨款</w:t>
      </w:r>
      <w:r w:rsidRPr="00616EE4">
        <w:rPr>
          <w:rFonts w:eastAsia="仿宋_GB2312"/>
          <w:sz w:val="32"/>
          <w:szCs w:val="32"/>
        </w:rPr>
        <w:t>预算分类汇总表</w:t>
      </w:r>
      <w:r>
        <w:rPr>
          <w:rFonts w:eastAsia="仿宋_GB2312" w:hint="eastAsia"/>
          <w:sz w:val="32"/>
          <w:szCs w:val="32"/>
        </w:rPr>
        <w:t>（按政府预算经济分类）</w:t>
      </w:r>
    </w:p>
    <w:p w:rsidR="009563A0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25</w:t>
      </w:r>
      <w:r w:rsidR="009563A0" w:rsidRPr="00616EE4">
        <w:rPr>
          <w:rFonts w:eastAsia="仿宋_GB2312"/>
          <w:sz w:val="32"/>
          <w:szCs w:val="32"/>
        </w:rPr>
        <w:t>、一般公共预算拨款</w:t>
      </w:r>
      <w:r w:rsidR="009563A0" w:rsidRPr="00616EE4">
        <w:rPr>
          <w:rFonts w:eastAsia="仿宋_GB2312"/>
          <w:sz w:val="32"/>
          <w:szCs w:val="32"/>
        </w:rPr>
        <w:t>--</w:t>
      </w:r>
      <w:r w:rsidR="009563A0" w:rsidRPr="00616EE4">
        <w:rPr>
          <w:rFonts w:eastAsia="仿宋_GB2312"/>
          <w:sz w:val="32"/>
          <w:szCs w:val="32"/>
        </w:rPr>
        <w:t>经费拨款预算表</w:t>
      </w:r>
      <w:r>
        <w:rPr>
          <w:rFonts w:eastAsia="仿宋_GB2312" w:hint="eastAsia"/>
          <w:sz w:val="32"/>
          <w:szCs w:val="32"/>
        </w:rPr>
        <w:t>（按部门预算经济分类）</w:t>
      </w:r>
    </w:p>
    <w:p w:rsidR="00285FFF" w:rsidRPr="00616EE4" w:rsidRDefault="00285FFF" w:rsidP="00285FF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26</w:t>
      </w:r>
      <w:r w:rsidRPr="00616EE4">
        <w:rPr>
          <w:rFonts w:eastAsia="仿宋_GB2312"/>
          <w:sz w:val="32"/>
          <w:szCs w:val="32"/>
        </w:rPr>
        <w:t>、一般公共预算拨款</w:t>
      </w:r>
      <w:r w:rsidRPr="00616EE4">
        <w:rPr>
          <w:rFonts w:eastAsia="仿宋_GB2312"/>
          <w:sz w:val="32"/>
          <w:szCs w:val="32"/>
        </w:rPr>
        <w:t>--</w:t>
      </w:r>
      <w:r w:rsidRPr="00616EE4">
        <w:rPr>
          <w:rFonts w:eastAsia="仿宋_GB2312"/>
          <w:sz w:val="32"/>
          <w:szCs w:val="32"/>
        </w:rPr>
        <w:t>经费拨款预算表</w:t>
      </w:r>
      <w:r>
        <w:rPr>
          <w:rFonts w:eastAsia="仿宋_GB2312" w:hint="eastAsia"/>
          <w:sz w:val="32"/>
          <w:szCs w:val="32"/>
        </w:rPr>
        <w:t>（按政府预算经济分类）</w:t>
      </w:r>
    </w:p>
    <w:p w:rsidR="009563A0" w:rsidRPr="00616EE4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27</w:t>
      </w:r>
      <w:r w:rsidR="009563A0" w:rsidRPr="00616EE4">
        <w:rPr>
          <w:rFonts w:eastAsia="仿宋_GB2312"/>
          <w:sz w:val="32"/>
          <w:szCs w:val="32"/>
        </w:rPr>
        <w:t>、省级专项资金预算汇总表</w:t>
      </w:r>
    </w:p>
    <w:p w:rsidR="009563A0" w:rsidRPr="00616EE4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28</w:t>
      </w:r>
      <w:r w:rsidR="009563A0" w:rsidRPr="00616EE4">
        <w:rPr>
          <w:rFonts w:eastAsia="仿宋_GB2312"/>
          <w:sz w:val="32"/>
          <w:szCs w:val="32"/>
        </w:rPr>
        <w:t>、</w:t>
      </w:r>
      <w:r w:rsidR="00666654" w:rsidRPr="00616EE4">
        <w:rPr>
          <w:rFonts w:eastAsia="仿宋_GB2312"/>
          <w:sz w:val="32"/>
          <w:szCs w:val="32"/>
        </w:rPr>
        <w:t>一般公共预算</w:t>
      </w:r>
      <w:r w:rsidR="005928E1" w:rsidRPr="00616EE4">
        <w:rPr>
          <w:rFonts w:eastAsia="仿宋_GB2312"/>
          <w:sz w:val="32"/>
          <w:szCs w:val="32"/>
        </w:rPr>
        <w:t>“</w:t>
      </w:r>
      <w:r w:rsidR="005928E1" w:rsidRPr="00616EE4">
        <w:rPr>
          <w:rFonts w:eastAsia="仿宋_GB2312"/>
          <w:sz w:val="32"/>
          <w:szCs w:val="32"/>
        </w:rPr>
        <w:t>三公</w:t>
      </w:r>
      <w:r w:rsidR="005928E1" w:rsidRPr="00616EE4">
        <w:rPr>
          <w:rFonts w:eastAsia="仿宋_GB2312"/>
          <w:sz w:val="32"/>
          <w:szCs w:val="32"/>
        </w:rPr>
        <w:t>”</w:t>
      </w:r>
      <w:r w:rsidR="005928E1" w:rsidRPr="00616EE4">
        <w:rPr>
          <w:rFonts w:eastAsia="仿宋_GB2312"/>
          <w:sz w:val="32"/>
          <w:szCs w:val="32"/>
        </w:rPr>
        <w:t>经费预算表</w:t>
      </w:r>
    </w:p>
    <w:p w:rsidR="00666654" w:rsidRPr="00616EE4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29</w:t>
      </w:r>
      <w:r w:rsidR="00666654" w:rsidRPr="00616EE4">
        <w:rPr>
          <w:rFonts w:eastAsia="仿宋_GB2312"/>
          <w:sz w:val="32"/>
          <w:szCs w:val="32"/>
        </w:rPr>
        <w:t>、</w:t>
      </w:r>
      <w:r w:rsidR="009C5D5F" w:rsidRPr="00616EE4">
        <w:rPr>
          <w:rFonts w:eastAsia="仿宋_GB2312"/>
          <w:sz w:val="32"/>
          <w:szCs w:val="32"/>
        </w:rPr>
        <w:t>项目支出</w:t>
      </w:r>
      <w:r w:rsidR="008F74A3" w:rsidRPr="00616EE4">
        <w:rPr>
          <w:rFonts w:eastAsia="仿宋_GB2312"/>
          <w:sz w:val="32"/>
          <w:szCs w:val="32"/>
        </w:rPr>
        <w:t>绩效目标表</w:t>
      </w:r>
    </w:p>
    <w:p w:rsidR="009C5D5F" w:rsidRPr="009C5D5F" w:rsidRDefault="00285FFF" w:rsidP="00CB50EF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30</w:t>
      </w:r>
      <w:r w:rsidR="009C5D5F" w:rsidRPr="00616EE4">
        <w:rPr>
          <w:rFonts w:eastAsia="仿宋_GB2312"/>
          <w:sz w:val="32"/>
          <w:szCs w:val="32"/>
        </w:rPr>
        <w:t>、整体支出绩效目标表</w:t>
      </w:r>
    </w:p>
    <w:p w:rsidR="00620C3E" w:rsidRPr="009C5D5F" w:rsidRDefault="00620C3E" w:rsidP="00CB50E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D50F48" w:rsidRPr="009C5D5F" w:rsidRDefault="00D50F48" w:rsidP="00F1211D">
      <w:pPr>
        <w:widowControl/>
        <w:spacing w:line="600" w:lineRule="exact"/>
        <w:ind w:firstLine="630"/>
        <w:rPr>
          <w:rFonts w:eastAsia="仿宋_GB2312"/>
          <w:sz w:val="32"/>
          <w:szCs w:val="32"/>
        </w:rPr>
      </w:pPr>
    </w:p>
    <w:sectPr w:rsidR="00D50F48" w:rsidRPr="009C5D5F" w:rsidSect="00692B9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F0" w:rsidRDefault="00AB25F0">
      <w:r>
        <w:separator/>
      </w:r>
    </w:p>
  </w:endnote>
  <w:endnote w:type="continuationSeparator" w:id="0">
    <w:p w:rsidR="00AB25F0" w:rsidRDefault="00AB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64" w:rsidRDefault="00DF7D7E" w:rsidP="00B70D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3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3964" w:rsidRDefault="009139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64" w:rsidRDefault="00DF7D7E">
    <w:pPr>
      <w:pStyle w:val="a3"/>
      <w:jc w:val="center"/>
    </w:pPr>
    <w:fldSimple w:instr=" PAGE   \* MERGEFORMAT ">
      <w:r w:rsidR="0090589D" w:rsidRPr="0090589D">
        <w:rPr>
          <w:noProof/>
          <w:lang w:val="zh-CN"/>
        </w:rPr>
        <w:t>1</w:t>
      </w:r>
    </w:fldSimple>
  </w:p>
  <w:p w:rsidR="00913964" w:rsidRDefault="009139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F0" w:rsidRDefault="00AB25F0">
      <w:r>
        <w:separator/>
      </w:r>
    </w:p>
  </w:footnote>
  <w:footnote w:type="continuationSeparator" w:id="0">
    <w:p w:rsidR="00AB25F0" w:rsidRDefault="00AB2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454"/>
    <w:rsid w:val="00004840"/>
    <w:rsid w:val="00046CD8"/>
    <w:rsid w:val="000517A5"/>
    <w:rsid w:val="000652EB"/>
    <w:rsid w:val="00072CAE"/>
    <w:rsid w:val="000805E6"/>
    <w:rsid w:val="000954F2"/>
    <w:rsid w:val="000A4FB3"/>
    <w:rsid w:val="000A6A48"/>
    <w:rsid w:val="000D0004"/>
    <w:rsid w:val="000D58E8"/>
    <w:rsid w:val="00144889"/>
    <w:rsid w:val="00154526"/>
    <w:rsid w:val="00163804"/>
    <w:rsid w:val="00175807"/>
    <w:rsid w:val="00177B35"/>
    <w:rsid w:val="00185AEA"/>
    <w:rsid w:val="0019623B"/>
    <w:rsid w:val="0019785D"/>
    <w:rsid w:val="001D2631"/>
    <w:rsid w:val="001D3C87"/>
    <w:rsid w:val="001F4E0D"/>
    <w:rsid w:val="00201924"/>
    <w:rsid w:val="00271133"/>
    <w:rsid w:val="00274CE0"/>
    <w:rsid w:val="00285FFF"/>
    <w:rsid w:val="00296EFB"/>
    <w:rsid w:val="002E2DF4"/>
    <w:rsid w:val="00324951"/>
    <w:rsid w:val="003524FF"/>
    <w:rsid w:val="0035770F"/>
    <w:rsid w:val="00363FF2"/>
    <w:rsid w:val="003916A3"/>
    <w:rsid w:val="003C1285"/>
    <w:rsid w:val="003E3DCB"/>
    <w:rsid w:val="003E534A"/>
    <w:rsid w:val="003F1907"/>
    <w:rsid w:val="004108FD"/>
    <w:rsid w:val="004440F0"/>
    <w:rsid w:val="00452E9A"/>
    <w:rsid w:val="0045541B"/>
    <w:rsid w:val="00464006"/>
    <w:rsid w:val="00485A8E"/>
    <w:rsid w:val="004B0CBA"/>
    <w:rsid w:val="004B28AD"/>
    <w:rsid w:val="004C5E39"/>
    <w:rsid w:val="004C73D5"/>
    <w:rsid w:val="004D7D60"/>
    <w:rsid w:val="005009A5"/>
    <w:rsid w:val="00512301"/>
    <w:rsid w:val="005215FE"/>
    <w:rsid w:val="00531162"/>
    <w:rsid w:val="005462E4"/>
    <w:rsid w:val="00546626"/>
    <w:rsid w:val="00546C88"/>
    <w:rsid w:val="00554907"/>
    <w:rsid w:val="00571338"/>
    <w:rsid w:val="005736B2"/>
    <w:rsid w:val="005928E1"/>
    <w:rsid w:val="00592C76"/>
    <w:rsid w:val="0059518B"/>
    <w:rsid w:val="005977DB"/>
    <w:rsid w:val="00597989"/>
    <w:rsid w:val="005D53AF"/>
    <w:rsid w:val="005D7BB1"/>
    <w:rsid w:val="005F34D9"/>
    <w:rsid w:val="005F3EA4"/>
    <w:rsid w:val="00616EE4"/>
    <w:rsid w:val="00620C3E"/>
    <w:rsid w:val="00635F8C"/>
    <w:rsid w:val="00656925"/>
    <w:rsid w:val="00666654"/>
    <w:rsid w:val="006849E7"/>
    <w:rsid w:val="00692B9B"/>
    <w:rsid w:val="006A0518"/>
    <w:rsid w:val="006C26FE"/>
    <w:rsid w:val="006C42C5"/>
    <w:rsid w:val="006D3CE3"/>
    <w:rsid w:val="006D6C07"/>
    <w:rsid w:val="006F29DE"/>
    <w:rsid w:val="006F392E"/>
    <w:rsid w:val="006F3E14"/>
    <w:rsid w:val="0070113C"/>
    <w:rsid w:val="00706297"/>
    <w:rsid w:val="00722414"/>
    <w:rsid w:val="007417DD"/>
    <w:rsid w:val="007567CE"/>
    <w:rsid w:val="007750A2"/>
    <w:rsid w:val="007B64E2"/>
    <w:rsid w:val="007C0383"/>
    <w:rsid w:val="007D15B0"/>
    <w:rsid w:val="007D73A4"/>
    <w:rsid w:val="00801D5A"/>
    <w:rsid w:val="00832049"/>
    <w:rsid w:val="008354B3"/>
    <w:rsid w:val="0084726C"/>
    <w:rsid w:val="00863198"/>
    <w:rsid w:val="00864E53"/>
    <w:rsid w:val="00865DAC"/>
    <w:rsid w:val="0087313A"/>
    <w:rsid w:val="0089540C"/>
    <w:rsid w:val="008A7184"/>
    <w:rsid w:val="008B5E7A"/>
    <w:rsid w:val="008D6EC9"/>
    <w:rsid w:val="008F1444"/>
    <w:rsid w:val="008F74A3"/>
    <w:rsid w:val="00902154"/>
    <w:rsid w:val="00903EA7"/>
    <w:rsid w:val="0090589D"/>
    <w:rsid w:val="00913964"/>
    <w:rsid w:val="009159E5"/>
    <w:rsid w:val="00915F95"/>
    <w:rsid w:val="009179FC"/>
    <w:rsid w:val="00923B27"/>
    <w:rsid w:val="00926348"/>
    <w:rsid w:val="0095388A"/>
    <w:rsid w:val="009563A0"/>
    <w:rsid w:val="0096208A"/>
    <w:rsid w:val="00972EA0"/>
    <w:rsid w:val="00975E29"/>
    <w:rsid w:val="00976E5C"/>
    <w:rsid w:val="00977604"/>
    <w:rsid w:val="0099618B"/>
    <w:rsid w:val="009C2250"/>
    <w:rsid w:val="009C5D5F"/>
    <w:rsid w:val="009D1165"/>
    <w:rsid w:val="009D6C82"/>
    <w:rsid w:val="009D78B0"/>
    <w:rsid w:val="009F04FA"/>
    <w:rsid w:val="009F505C"/>
    <w:rsid w:val="009F6459"/>
    <w:rsid w:val="00A21C9F"/>
    <w:rsid w:val="00A4337D"/>
    <w:rsid w:val="00A45690"/>
    <w:rsid w:val="00A55E85"/>
    <w:rsid w:val="00A721A2"/>
    <w:rsid w:val="00AB25F0"/>
    <w:rsid w:val="00AC7F2B"/>
    <w:rsid w:val="00AD2C7E"/>
    <w:rsid w:val="00AF6D8E"/>
    <w:rsid w:val="00B0031C"/>
    <w:rsid w:val="00B02C7B"/>
    <w:rsid w:val="00B1697E"/>
    <w:rsid w:val="00B2338E"/>
    <w:rsid w:val="00B55D7A"/>
    <w:rsid w:val="00B611E3"/>
    <w:rsid w:val="00B61B82"/>
    <w:rsid w:val="00B61DEB"/>
    <w:rsid w:val="00B63BD6"/>
    <w:rsid w:val="00B63F9B"/>
    <w:rsid w:val="00B65489"/>
    <w:rsid w:val="00B70D77"/>
    <w:rsid w:val="00BA1C1F"/>
    <w:rsid w:val="00BA5FE3"/>
    <w:rsid w:val="00BC2454"/>
    <w:rsid w:val="00BC2A62"/>
    <w:rsid w:val="00BC6343"/>
    <w:rsid w:val="00BC6754"/>
    <w:rsid w:val="00BD376E"/>
    <w:rsid w:val="00BD5DC0"/>
    <w:rsid w:val="00BE395E"/>
    <w:rsid w:val="00C0470D"/>
    <w:rsid w:val="00C057A5"/>
    <w:rsid w:val="00C11FCB"/>
    <w:rsid w:val="00C145A5"/>
    <w:rsid w:val="00C252CD"/>
    <w:rsid w:val="00C56EDC"/>
    <w:rsid w:val="00C57763"/>
    <w:rsid w:val="00CA54FD"/>
    <w:rsid w:val="00CB0B1C"/>
    <w:rsid w:val="00CB50EF"/>
    <w:rsid w:val="00CE7FC2"/>
    <w:rsid w:val="00D02A07"/>
    <w:rsid w:val="00D04DD6"/>
    <w:rsid w:val="00D26186"/>
    <w:rsid w:val="00D43A65"/>
    <w:rsid w:val="00D50F48"/>
    <w:rsid w:val="00D854EC"/>
    <w:rsid w:val="00D92485"/>
    <w:rsid w:val="00D954BA"/>
    <w:rsid w:val="00DA51B1"/>
    <w:rsid w:val="00DA603F"/>
    <w:rsid w:val="00DC1DC4"/>
    <w:rsid w:val="00DC3DC4"/>
    <w:rsid w:val="00DC656B"/>
    <w:rsid w:val="00DD0F33"/>
    <w:rsid w:val="00DE6379"/>
    <w:rsid w:val="00DE745B"/>
    <w:rsid w:val="00DF753B"/>
    <w:rsid w:val="00DF7D7E"/>
    <w:rsid w:val="00E1120B"/>
    <w:rsid w:val="00E34AA8"/>
    <w:rsid w:val="00E3791B"/>
    <w:rsid w:val="00E50D2E"/>
    <w:rsid w:val="00E54CAA"/>
    <w:rsid w:val="00E562D4"/>
    <w:rsid w:val="00E718D2"/>
    <w:rsid w:val="00E85362"/>
    <w:rsid w:val="00E95A81"/>
    <w:rsid w:val="00EA7407"/>
    <w:rsid w:val="00EB0775"/>
    <w:rsid w:val="00EB1322"/>
    <w:rsid w:val="00EB181E"/>
    <w:rsid w:val="00EB6422"/>
    <w:rsid w:val="00EE069E"/>
    <w:rsid w:val="00F1211D"/>
    <w:rsid w:val="00F219DA"/>
    <w:rsid w:val="00F23295"/>
    <w:rsid w:val="00F304D3"/>
    <w:rsid w:val="00F57520"/>
    <w:rsid w:val="00F74AC0"/>
    <w:rsid w:val="00F7518E"/>
    <w:rsid w:val="00F77584"/>
    <w:rsid w:val="00F9003E"/>
    <w:rsid w:val="00FA2C78"/>
    <w:rsid w:val="00FA3DDB"/>
    <w:rsid w:val="00FB74E9"/>
    <w:rsid w:val="00FC7161"/>
    <w:rsid w:val="00FD0463"/>
    <w:rsid w:val="00FD3B70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4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E2DF4"/>
  </w:style>
  <w:style w:type="paragraph" w:styleId="a5">
    <w:name w:val="header"/>
    <w:basedOn w:val="a"/>
    <w:link w:val="Char0"/>
    <w:rsid w:val="0054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46C88"/>
    <w:rPr>
      <w:kern w:val="2"/>
      <w:sz w:val="18"/>
      <w:szCs w:val="18"/>
    </w:rPr>
  </w:style>
  <w:style w:type="paragraph" w:styleId="a6">
    <w:name w:val="Balloon Text"/>
    <w:basedOn w:val="a"/>
    <w:link w:val="Char1"/>
    <w:rsid w:val="009D78B0"/>
    <w:rPr>
      <w:sz w:val="18"/>
      <w:szCs w:val="18"/>
    </w:rPr>
  </w:style>
  <w:style w:type="character" w:customStyle="1" w:styleId="Char1">
    <w:name w:val="批注框文本 Char"/>
    <w:link w:val="a6"/>
    <w:rsid w:val="009D78B0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0517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2213</Words>
  <Characters>268</Characters>
  <Application>Microsoft Office Word</Application>
  <DocSecurity>0</DocSecurity>
  <Lines>2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高立朝 10.104.97.45</dc:creator>
  <cp:lastModifiedBy>bgs</cp:lastModifiedBy>
  <cp:revision>2</cp:revision>
  <cp:lastPrinted>2019-03-07T02:59:00Z</cp:lastPrinted>
  <dcterms:created xsi:type="dcterms:W3CDTF">2019-03-07T07:43:00Z</dcterms:created>
  <dcterms:modified xsi:type="dcterms:W3CDTF">2019-03-07T07:43:00Z</dcterms:modified>
</cp:coreProperties>
</file>