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F17" w:rsidRDefault="00EB5F17" w:rsidP="00EB5F17">
      <w:pPr>
        <w:widowControl/>
        <w:spacing w:line="600" w:lineRule="exact"/>
        <w:jc w:val="center"/>
        <w:rPr>
          <w:rFonts w:ascii="Calibri" w:eastAsia="方正小标宋_GBK" w:hAnsi="Calibri" w:cs="Times New Roman"/>
          <w:bCs/>
          <w:kern w:val="0"/>
          <w:sz w:val="44"/>
          <w:szCs w:val="44"/>
        </w:rPr>
      </w:pPr>
      <w:r>
        <w:rPr>
          <w:rFonts w:ascii="Calibri" w:eastAsia="方正小标宋_GBK" w:hAnsi="Calibri" w:cs="Times New Roman"/>
          <w:bCs/>
          <w:kern w:val="0"/>
          <w:sz w:val="44"/>
          <w:szCs w:val="44"/>
        </w:rPr>
        <w:t>202</w:t>
      </w:r>
      <w:r>
        <w:rPr>
          <w:rFonts w:ascii="Calibri" w:eastAsia="方正小标宋_GBK" w:hAnsi="Calibri" w:cs="Times New Roman" w:hint="eastAsia"/>
          <w:bCs/>
          <w:kern w:val="0"/>
          <w:sz w:val="44"/>
          <w:szCs w:val="44"/>
        </w:rPr>
        <w:t>2</w:t>
      </w:r>
      <w:r>
        <w:rPr>
          <w:rFonts w:ascii="Calibri" w:eastAsia="方正小标宋_GBK" w:hAnsi="Calibri" w:cs="Times New Roman"/>
          <w:bCs/>
          <w:kern w:val="0"/>
          <w:sz w:val="44"/>
          <w:szCs w:val="44"/>
        </w:rPr>
        <w:t>年</w:t>
      </w:r>
      <w:r w:rsidR="009F7EF1" w:rsidRPr="009F7EF1">
        <w:rPr>
          <w:rFonts w:ascii="Calibri" w:eastAsia="方正小标宋_GBK" w:hAnsi="Calibri" w:cs="Times New Roman" w:hint="eastAsia"/>
          <w:bCs/>
          <w:kern w:val="0"/>
          <w:sz w:val="44"/>
          <w:szCs w:val="44"/>
        </w:rPr>
        <w:t>湖南省审计厅</w:t>
      </w:r>
      <w:r>
        <w:rPr>
          <w:rFonts w:ascii="Calibri" w:eastAsia="方正小标宋_GBK" w:hAnsi="Calibri" w:cs="Times New Roman"/>
          <w:bCs/>
          <w:kern w:val="0"/>
          <w:sz w:val="44"/>
          <w:szCs w:val="44"/>
        </w:rPr>
        <w:t>部门预算</w:t>
      </w:r>
    </w:p>
    <w:p w:rsidR="00EB5F17" w:rsidRDefault="00EB5F17" w:rsidP="00EB5F17">
      <w:pPr>
        <w:widowControl/>
        <w:spacing w:line="600" w:lineRule="exact"/>
        <w:jc w:val="center"/>
        <w:rPr>
          <w:rFonts w:ascii="Calibri" w:eastAsia="楷体_GB2312" w:hAnsi="Calibri" w:cs="Times New Roman"/>
          <w:bCs/>
          <w:kern w:val="0"/>
          <w:sz w:val="32"/>
          <w:szCs w:val="32"/>
        </w:rPr>
      </w:pPr>
    </w:p>
    <w:p w:rsidR="00EB5F17" w:rsidRDefault="00EB5F17" w:rsidP="00EB5F17">
      <w:pPr>
        <w:widowControl/>
        <w:spacing w:line="600" w:lineRule="exact"/>
        <w:jc w:val="center"/>
        <w:rPr>
          <w:rFonts w:ascii="Calibri" w:eastAsia="黑体" w:hAnsi="Calibri" w:cs="Times New Roman"/>
          <w:bCs/>
          <w:kern w:val="0"/>
          <w:sz w:val="32"/>
          <w:szCs w:val="32"/>
        </w:rPr>
      </w:pPr>
      <w:r>
        <w:rPr>
          <w:rFonts w:ascii="Calibri" w:eastAsia="黑体" w:hAnsi="Calibri" w:cs="Times New Roman"/>
          <w:bCs/>
          <w:kern w:val="0"/>
          <w:sz w:val="32"/>
          <w:szCs w:val="32"/>
        </w:rPr>
        <w:t>目</w:t>
      </w:r>
      <w:r>
        <w:rPr>
          <w:rFonts w:ascii="Calibri" w:eastAsia="黑体" w:hAnsi="Calibri" w:cs="Times New Roman"/>
          <w:bCs/>
          <w:kern w:val="0"/>
          <w:sz w:val="32"/>
          <w:szCs w:val="32"/>
        </w:rPr>
        <w:t xml:space="preserve"> </w:t>
      </w:r>
      <w:r>
        <w:rPr>
          <w:rFonts w:ascii="Calibri" w:eastAsia="黑体" w:hAnsi="Calibri" w:cs="Times New Roman"/>
          <w:bCs/>
          <w:kern w:val="0"/>
          <w:sz w:val="32"/>
          <w:szCs w:val="32"/>
        </w:rPr>
        <w:t>录</w:t>
      </w:r>
    </w:p>
    <w:p w:rsidR="00EB5F17" w:rsidRDefault="00EB5F17" w:rsidP="00EB5F17">
      <w:pPr>
        <w:widowControl/>
        <w:spacing w:line="600" w:lineRule="exact"/>
        <w:jc w:val="left"/>
        <w:rPr>
          <w:rFonts w:ascii="Calibri" w:eastAsia="黑体" w:hAnsi="Calibri" w:cs="Times New Roman"/>
          <w:bCs/>
          <w:kern w:val="0"/>
          <w:sz w:val="32"/>
          <w:szCs w:val="32"/>
        </w:rPr>
      </w:pPr>
    </w:p>
    <w:p w:rsidR="00EB5F17" w:rsidRDefault="00EB5F17" w:rsidP="009F7EF1">
      <w:pPr>
        <w:widowControl/>
        <w:spacing w:line="600" w:lineRule="exact"/>
        <w:ind w:firstLineChars="200" w:firstLine="643"/>
        <w:rPr>
          <w:rFonts w:ascii="Calibri" w:eastAsia="方正小标宋_GBK" w:hAnsi="Calibri" w:cs="Times New Roman"/>
          <w:bCs/>
          <w:kern w:val="0"/>
          <w:sz w:val="32"/>
          <w:szCs w:val="32"/>
        </w:rPr>
      </w:pPr>
      <w:r>
        <w:rPr>
          <w:rFonts w:ascii="Calibri" w:eastAsia="仿宋_GB2312" w:hAnsi="Calibri" w:cs="Times New Roman"/>
          <w:b/>
          <w:bCs/>
          <w:kern w:val="0"/>
          <w:sz w:val="32"/>
          <w:szCs w:val="32"/>
        </w:rPr>
        <w:t>第一部分</w:t>
      </w:r>
      <w:r>
        <w:rPr>
          <w:rFonts w:ascii="Calibri" w:eastAsia="仿宋_GB2312" w:hAnsi="Calibri" w:cs="Times New Roman"/>
          <w:b/>
          <w:bCs/>
          <w:kern w:val="0"/>
          <w:sz w:val="32"/>
          <w:szCs w:val="32"/>
        </w:rPr>
        <w:t xml:space="preserve"> </w:t>
      </w:r>
      <w:r>
        <w:rPr>
          <w:rFonts w:ascii="Calibri" w:eastAsia="方正小标宋_GBK" w:hAnsi="Calibri" w:cs="Times New Roman"/>
          <w:b/>
          <w:bCs/>
          <w:kern w:val="0"/>
          <w:sz w:val="32"/>
          <w:szCs w:val="32"/>
        </w:rPr>
        <w:t>2</w:t>
      </w:r>
      <w:r>
        <w:rPr>
          <w:rFonts w:ascii="Calibri" w:eastAsia="仿宋_GB2312" w:hAnsi="Calibri" w:cs="Times New Roman"/>
          <w:b/>
          <w:bCs/>
          <w:kern w:val="0"/>
          <w:sz w:val="32"/>
          <w:szCs w:val="32"/>
        </w:rPr>
        <w:t>02</w:t>
      </w:r>
      <w:r>
        <w:rPr>
          <w:rFonts w:ascii="Calibri" w:eastAsia="仿宋_GB2312" w:hAnsi="Calibri" w:cs="Times New Roman" w:hint="eastAsia"/>
          <w:b/>
          <w:bCs/>
          <w:kern w:val="0"/>
          <w:sz w:val="32"/>
          <w:szCs w:val="32"/>
        </w:rPr>
        <w:t>2</w:t>
      </w:r>
      <w:r>
        <w:rPr>
          <w:rFonts w:ascii="Calibri" w:eastAsia="仿宋_GB2312" w:hAnsi="Calibri" w:cs="Times New Roman"/>
          <w:b/>
          <w:bCs/>
          <w:kern w:val="0"/>
          <w:sz w:val="32"/>
          <w:szCs w:val="32"/>
        </w:rPr>
        <w:t>年部门预算说明</w:t>
      </w:r>
    </w:p>
    <w:p w:rsidR="00EB5F17" w:rsidRDefault="00EB5F17" w:rsidP="009F7EF1">
      <w:pPr>
        <w:widowControl/>
        <w:spacing w:line="600" w:lineRule="exact"/>
        <w:ind w:firstLineChars="200" w:firstLine="643"/>
        <w:jc w:val="left"/>
        <w:rPr>
          <w:rFonts w:ascii="Calibri" w:eastAsia="仿宋_GB2312" w:hAnsi="Calibri" w:cs="Times New Roman"/>
          <w:b/>
          <w:bCs/>
          <w:kern w:val="0"/>
          <w:sz w:val="32"/>
          <w:szCs w:val="32"/>
        </w:rPr>
      </w:pPr>
      <w:r>
        <w:rPr>
          <w:rFonts w:ascii="Calibri" w:eastAsia="仿宋_GB2312" w:hAnsi="Calibri" w:cs="Times New Roman"/>
          <w:b/>
          <w:bCs/>
          <w:kern w:val="0"/>
          <w:sz w:val="32"/>
          <w:szCs w:val="32"/>
        </w:rPr>
        <w:t>第二部分</w:t>
      </w:r>
      <w:r>
        <w:rPr>
          <w:rFonts w:ascii="Calibri" w:eastAsia="仿宋_GB2312" w:hAnsi="Calibri" w:cs="Times New Roman"/>
          <w:b/>
          <w:bCs/>
          <w:kern w:val="0"/>
          <w:sz w:val="32"/>
          <w:szCs w:val="32"/>
        </w:rPr>
        <w:t xml:space="preserve"> 202</w:t>
      </w:r>
      <w:r>
        <w:rPr>
          <w:rFonts w:ascii="Calibri" w:eastAsia="仿宋_GB2312" w:hAnsi="Calibri" w:cs="Times New Roman" w:hint="eastAsia"/>
          <w:b/>
          <w:bCs/>
          <w:kern w:val="0"/>
          <w:sz w:val="32"/>
          <w:szCs w:val="32"/>
        </w:rPr>
        <w:t>2</w:t>
      </w:r>
      <w:r>
        <w:rPr>
          <w:rFonts w:ascii="Calibri" w:eastAsia="仿宋_GB2312" w:hAnsi="Calibri" w:cs="Times New Roman"/>
          <w:b/>
          <w:bCs/>
          <w:kern w:val="0"/>
          <w:sz w:val="32"/>
          <w:szCs w:val="32"/>
        </w:rPr>
        <w:t>年部门预算表</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1</w:t>
      </w:r>
      <w:r>
        <w:rPr>
          <w:rFonts w:ascii="Calibri" w:eastAsia="仿宋_GB2312" w:hAnsi="Calibri" w:cs="Times New Roman"/>
          <w:sz w:val="32"/>
          <w:szCs w:val="32"/>
        </w:rPr>
        <w:t>、收支总表</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2</w:t>
      </w:r>
      <w:r>
        <w:rPr>
          <w:rFonts w:ascii="Calibri" w:eastAsia="仿宋_GB2312" w:hAnsi="Calibri" w:cs="Times New Roman"/>
          <w:sz w:val="32"/>
          <w:szCs w:val="32"/>
        </w:rPr>
        <w:t>、收入总表</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3</w:t>
      </w:r>
      <w:r>
        <w:rPr>
          <w:rFonts w:ascii="Calibri" w:eastAsia="仿宋_GB2312" w:hAnsi="Calibri" w:cs="Times New Roman"/>
          <w:sz w:val="32"/>
          <w:szCs w:val="32"/>
        </w:rPr>
        <w:t>、支出总表</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4</w:t>
      </w:r>
      <w:r>
        <w:rPr>
          <w:rFonts w:ascii="Calibri" w:eastAsia="仿宋_GB2312" w:hAnsi="Calibri" w:cs="Times New Roman"/>
          <w:sz w:val="32"/>
          <w:szCs w:val="32"/>
        </w:rPr>
        <w:t>、支出预算分类汇总表（按政府预算经济分类）</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5</w:t>
      </w:r>
      <w:r>
        <w:rPr>
          <w:rFonts w:ascii="Calibri" w:eastAsia="仿宋_GB2312" w:hAnsi="Calibri" w:cs="Times New Roman"/>
          <w:sz w:val="32"/>
          <w:szCs w:val="32"/>
        </w:rPr>
        <w:t>、支出预算分类汇总表（按部门预算经济分类）</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6</w:t>
      </w:r>
      <w:r>
        <w:rPr>
          <w:rFonts w:ascii="Calibri" w:eastAsia="仿宋_GB2312" w:hAnsi="Calibri" w:cs="Times New Roman"/>
          <w:sz w:val="32"/>
          <w:szCs w:val="32"/>
        </w:rPr>
        <w:t>、财政拨款收支总表</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7</w:t>
      </w:r>
      <w:r>
        <w:rPr>
          <w:rFonts w:ascii="Calibri" w:eastAsia="仿宋_GB2312" w:hAnsi="Calibri" w:cs="Times New Roman"/>
          <w:sz w:val="32"/>
          <w:szCs w:val="32"/>
        </w:rPr>
        <w:t>、一般公共预算支出表</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8</w:t>
      </w:r>
      <w:r>
        <w:rPr>
          <w:rFonts w:ascii="Calibri" w:eastAsia="仿宋_GB2312" w:hAnsi="Calibri" w:cs="Times New Roman"/>
          <w:sz w:val="32"/>
          <w:szCs w:val="32"/>
        </w:rPr>
        <w:t>、一般公共预算基本支出表</w:t>
      </w:r>
      <w:r>
        <w:rPr>
          <w:rFonts w:ascii="Calibri" w:eastAsia="仿宋_GB2312" w:hAnsi="Calibri" w:cs="Times New Roman"/>
          <w:sz w:val="32"/>
          <w:szCs w:val="32"/>
        </w:rPr>
        <w:t>-</w:t>
      </w:r>
      <w:r>
        <w:rPr>
          <w:rFonts w:ascii="Calibri" w:eastAsia="仿宋_GB2312" w:hAnsi="Calibri" w:cs="Times New Roman"/>
          <w:sz w:val="32"/>
          <w:szCs w:val="32"/>
        </w:rPr>
        <w:t>人员经费（工资福利支出）（按政府预算经济分类）</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9</w:t>
      </w:r>
      <w:r>
        <w:rPr>
          <w:rFonts w:ascii="Calibri" w:eastAsia="仿宋_GB2312" w:hAnsi="Calibri" w:cs="Times New Roman"/>
          <w:sz w:val="32"/>
          <w:szCs w:val="32"/>
        </w:rPr>
        <w:t>、一般公共预算基本支出表</w:t>
      </w:r>
      <w:r>
        <w:rPr>
          <w:rFonts w:ascii="Calibri" w:eastAsia="仿宋_GB2312" w:hAnsi="Calibri" w:cs="Times New Roman"/>
          <w:sz w:val="32"/>
          <w:szCs w:val="32"/>
        </w:rPr>
        <w:t>-</w:t>
      </w:r>
      <w:r>
        <w:rPr>
          <w:rFonts w:ascii="Calibri" w:eastAsia="仿宋_GB2312" w:hAnsi="Calibri" w:cs="Times New Roman"/>
          <w:sz w:val="32"/>
          <w:szCs w:val="32"/>
        </w:rPr>
        <w:t>人员经费（工资福利支出）（按部门预算经济分类）</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10</w:t>
      </w:r>
      <w:r>
        <w:rPr>
          <w:rFonts w:ascii="Calibri" w:eastAsia="仿宋_GB2312" w:hAnsi="Calibri" w:cs="Times New Roman"/>
          <w:sz w:val="32"/>
          <w:szCs w:val="32"/>
        </w:rPr>
        <w:t>、一般公共预算基本支出表</w:t>
      </w:r>
      <w:r>
        <w:rPr>
          <w:rFonts w:ascii="Calibri" w:eastAsia="仿宋_GB2312" w:hAnsi="Calibri" w:cs="Times New Roman"/>
          <w:sz w:val="32"/>
          <w:szCs w:val="32"/>
        </w:rPr>
        <w:t>-</w:t>
      </w:r>
      <w:r>
        <w:rPr>
          <w:rFonts w:ascii="Calibri" w:eastAsia="仿宋_GB2312" w:hAnsi="Calibri" w:cs="Times New Roman"/>
          <w:sz w:val="32"/>
          <w:szCs w:val="32"/>
        </w:rPr>
        <w:t>人员经费（对个人和家庭的补助）（按政府预算经济分类）</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11</w:t>
      </w:r>
      <w:r>
        <w:rPr>
          <w:rFonts w:ascii="Calibri" w:eastAsia="仿宋_GB2312" w:hAnsi="Calibri" w:cs="Times New Roman"/>
          <w:sz w:val="32"/>
          <w:szCs w:val="32"/>
        </w:rPr>
        <w:t>、一般公共预算基本支出表</w:t>
      </w:r>
      <w:r>
        <w:rPr>
          <w:rFonts w:ascii="Calibri" w:eastAsia="仿宋_GB2312" w:hAnsi="Calibri" w:cs="Times New Roman"/>
          <w:sz w:val="32"/>
          <w:szCs w:val="32"/>
        </w:rPr>
        <w:t>-</w:t>
      </w:r>
      <w:r>
        <w:rPr>
          <w:rFonts w:ascii="Calibri" w:eastAsia="仿宋_GB2312" w:hAnsi="Calibri" w:cs="Times New Roman"/>
          <w:sz w:val="32"/>
          <w:szCs w:val="32"/>
        </w:rPr>
        <w:t>人员经费（对个人和家庭的补助）（按部门预算经济分类）</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12</w:t>
      </w:r>
      <w:r>
        <w:rPr>
          <w:rFonts w:ascii="Calibri" w:eastAsia="仿宋_GB2312" w:hAnsi="Calibri" w:cs="Times New Roman"/>
          <w:sz w:val="32"/>
          <w:szCs w:val="32"/>
        </w:rPr>
        <w:t>、一般公共预算基本支出表</w:t>
      </w:r>
      <w:r>
        <w:rPr>
          <w:rFonts w:ascii="Calibri" w:eastAsia="仿宋_GB2312" w:hAnsi="Calibri" w:cs="Times New Roman"/>
          <w:sz w:val="32"/>
          <w:szCs w:val="32"/>
        </w:rPr>
        <w:t>-</w:t>
      </w:r>
      <w:r>
        <w:rPr>
          <w:rFonts w:ascii="Calibri" w:eastAsia="仿宋_GB2312" w:hAnsi="Calibri" w:cs="Times New Roman" w:hint="eastAsia"/>
          <w:sz w:val="32"/>
          <w:szCs w:val="32"/>
        </w:rPr>
        <w:t>公用</w:t>
      </w:r>
      <w:r>
        <w:rPr>
          <w:rFonts w:ascii="Calibri" w:eastAsia="仿宋_GB2312" w:hAnsi="Calibri" w:cs="Times New Roman"/>
          <w:sz w:val="32"/>
          <w:szCs w:val="32"/>
        </w:rPr>
        <w:t>经费（商品和服务支出）（按政府预算经济分类）</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lastRenderedPageBreak/>
        <w:t>13</w:t>
      </w:r>
      <w:r>
        <w:rPr>
          <w:rFonts w:ascii="Calibri" w:eastAsia="仿宋_GB2312" w:hAnsi="Calibri" w:cs="Times New Roman"/>
          <w:sz w:val="32"/>
          <w:szCs w:val="32"/>
        </w:rPr>
        <w:t>、一般公共预算基本支出表</w:t>
      </w:r>
      <w:r>
        <w:rPr>
          <w:rFonts w:ascii="Calibri" w:eastAsia="仿宋_GB2312" w:hAnsi="Calibri" w:cs="Times New Roman"/>
          <w:sz w:val="32"/>
          <w:szCs w:val="32"/>
        </w:rPr>
        <w:t>-</w:t>
      </w:r>
      <w:r>
        <w:rPr>
          <w:rFonts w:ascii="Calibri" w:eastAsia="仿宋_GB2312" w:hAnsi="Calibri" w:cs="Times New Roman" w:hint="eastAsia"/>
          <w:sz w:val="32"/>
          <w:szCs w:val="32"/>
        </w:rPr>
        <w:t>公用</w:t>
      </w:r>
      <w:r>
        <w:rPr>
          <w:rFonts w:ascii="Calibri" w:eastAsia="仿宋_GB2312" w:hAnsi="Calibri" w:cs="Times New Roman"/>
          <w:sz w:val="32"/>
          <w:szCs w:val="32"/>
        </w:rPr>
        <w:t>经费（商品和服务支出）（按部门预算经济分类）</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14</w:t>
      </w:r>
      <w:r>
        <w:rPr>
          <w:rFonts w:ascii="Calibri" w:eastAsia="仿宋_GB2312" w:hAnsi="Calibri" w:cs="Times New Roman"/>
          <w:sz w:val="32"/>
          <w:szCs w:val="32"/>
        </w:rPr>
        <w:t>、一般公共预算</w:t>
      </w:r>
      <w:r>
        <w:rPr>
          <w:rFonts w:ascii="Calibri" w:eastAsia="仿宋_GB2312" w:hAnsi="Calibri" w:cs="Times New Roman"/>
          <w:sz w:val="32"/>
          <w:szCs w:val="32"/>
        </w:rPr>
        <w:t>“</w:t>
      </w:r>
      <w:r>
        <w:rPr>
          <w:rFonts w:ascii="Calibri" w:eastAsia="仿宋_GB2312" w:hAnsi="Calibri" w:cs="Times New Roman"/>
          <w:sz w:val="32"/>
          <w:szCs w:val="32"/>
        </w:rPr>
        <w:t>三公</w:t>
      </w:r>
      <w:r>
        <w:rPr>
          <w:rFonts w:ascii="Calibri" w:eastAsia="仿宋_GB2312" w:hAnsi="Calibri" w:cs="Times New Roman"/>
          <w:sz w:val="32"/>
          <w:szCs w:val="32"/>
        </w:rPr>
        <w:t>”</w:t>
      </w:r>
      <w:r>
        <w:rPr>
          <w:rFonts w:ascii="Calibri" w:eastAsia="仿宋_GB2312" w:hAnsi="Calibri" w:cs="Times New Roman"/>
          <w:sz w:val="32"/>
          <w:szCs w:val="32"/>
        </w:rPr>
        <w:t>经费支出表</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15</w:t>
      </w:r>
      <w:r>
        <w:rPr>
          <w:rFonts w:ascii="Calibri" w:eastAsia="仿宋_GB2312" w:hAnsi="Calibri" w:cs="Times New Roman"/>
          <w:sz w:val="32"/>
          <w:szCs w:val="32"/>
        </w:rPr>
        <w:t>、政府性基金预算支出表</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16</w:t>
      </w:r>
      <w:r>
        <w:rPr>
          <w:rFonts w:ascii="Calibri" w:eastAsia="仿宋_GB2312" w:hAnsi="Calibri" w:cs="Times New Roman"/>
          <w:sz w:val="32"/>
          <w:szCs w:val="32"/>
        </w:rPr>
        <w:t>、政府性基金预算支出分类汇总表（按政府预算经济分类）</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17</w:t>
      </w:r>
      <w:r>
        <w:rPr>
          <w:rFonts w:ascii="Calibri" w:eastAsia="仿宋_GB2312" w:hAnsi="Calibri" w:cs="Times New Roman"/>
          <w:sz w:val="32"/>
          <w:szCs w:val="32"/>
        </w:rPr>
        <w:t>、政府性基金预算支出分类汇总表（按部门预算经济分类）</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18</w:t>
      </w:r>
      <w:r>
        <w:rPr>
          <w:rFonts w:ascii="Calibri" w:eastAsia="仿宋_GB2312" w:hAnsi="Calibri" w:cs="Times New Roman"/>
          <w:sz w:val="32"/>
          <w:szCs w:val="32"/>
        </w:rPr>
        <w:t>、国有资本经营预算支出表</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19</w:t>
      </w:r>
      <w:r>
        <w:rPr>
          <w:rFonts w:ascii="Calibri" w:eastAsia="仿宋_GB2312" w:hAnsi="Calibri" w:cs="Times New Roman"/>
          <w:sz w:val="32"/>
          <w:szCs w:val="32"/>
        </w:rPr>
        <w:t>、财政专户管理资金预算支出表</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20</w:t>
      </w:r>
      <w:r>
        <w:rPr>
          <w:rFonts w:ascii="Calibri" w:eastAsia="仿宋_GB2312" w:hAnsi="Calibri" w:cs="Times New Roman"/>
          <w:sz w:val="32"/>
          <w:szCs w:val="32"/>
        </w:rPr>
        <w:t>、省级专项资金预算汇总表</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21</w:t>
      </w:r>
      <w:r>
        <w:rPr>
          <w:rFonts w:ascii="Calibri" w:eastAsia="仿宋_GB2312" w:hAnsi="Calibri" w:cs="Times New Roman"/>
          <w:sz w:val="32"/>
          <w:szCs w:val="32"/>
        </w:rPr>
        <w:t>、省级专项资金绩效目标表</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22</w:t>
      </w:r>
      <w:r>
        <w:rPr>
          <w:rFonts w:ascii="Calibri" w:eastAsia="仿宋_GB2312" w:hAnsi="Calibri" w:cs="Times New Roman"/>
          <w:sz w:val="32"/>
          <w:szCs w:val="32"/>
        </w:rPr>
        <w:t>、其他项目支出绩效目标表</w:t>
      </w:r>
    </w:p>
    <w:p w:rsidR="00EB5F17" w:rsidRDefault="00EB5F17" w:rsidP="009F7EF1">
      <w:pPr>
        <w:widowControl/>
        <w:spacing w:line="600" w:lineRule="exact"/>
        <w:ind w:firstLineChars="200" w:firstLine="640"/>
        <w:jc w:val="left"/>
        <w:rPr>
          <w:rFonts w:ascii="Calibri" w:eastAsia="仿宋_GB2312" w:hAnsi="Calibri" w:cs="Times New Roman"/>
          <w:sz w:val="32"/>
          <w:szCs w:val="32"/>
        </w:rPr>
      </w:pPr>
      <w:r>
        <w:rPr>
          <w:rFonts w:ascii="Calibri" w:eastAsia="仿宋_GB2312" w:hAnsi="Calibri" w:cs="Times New Roman"/>
          <w:sz w:val="32"/>
          <w:szCs w:val="32"/>
        </w:rPr>
        <w:t>23</w:t>
      </w:r>
      <w:r>
        <w:rPr>
          <w:rFonts w:ascii="Calibri" w:eastAsia="仿宋_GB2312" w:hAnsi="Calibri" w:cs="Times New Roman"/>
          <w:sz w:val="32"/>
          <w:szCs w:val="32"/>
        </w:rPr>
        <w:t>、部门整体支出绩效目标表</w:t>
      </w:r>
    </w:p>
    <w:p w:rsidR="00EB5F17" w:rsidRDefault="00EB5F17" w:rsidP="009F7EF1">
      <w:pPr>
        <w:widowControl/>
        <w:spacing w:line="600" w:lineRule="exact"/>
        <w:ind w:firstLineChars="200" w:firstLine="640"/>
        <w:rPr>
          <w:rFonts w:ascii="Calibri" w:eastAsia="仿宋_GB2312" w:hAnsi="Calibri" w:cs="Times New Roman"/>
          <w:bCs/>
          <w:kern w:val="0"/>
          <w:sz w:val="32"/>
          <w:szCs w:val="32"/>
        </w:rPr>
      </w:pPr>
      <w:r>
        <w:rPr>
          <w:rFonts w:ascii="Calibri" w:eastAsia="仿宋_GB2312" w:hAnsi="Calibri" w:cs="Times New Roman"/>
          <w:bCs/>
          <w:kern w:val="0"/>
          <w:sz w:val="32"/>
          <w:szCs w:val="32"/>
        </w:rPr>
        <w:t>注：以上部门预算报表中，空表表示本部门无相关收支情况。</w:t>
      </w:r>
    </w:p>
    <w:p w:rsidR="00EB5F17" w:rsidRDefault="00EB5F17" w:rsidP="009F7EF1">
      <w:pPr>
        <w:widowControl/>
        <w:spacing w:line="600" w:lineRule="exact"/>
        <w:ind w:firstLineChars="200" w:firstLine="640"/>
        <w:rPr>
          <w:rFonts w:ascii="Calibri" w:eastAsia="仿宋_GB2312" w:hAnsi="Calibri" w:cs="Times New Roman"/>
          <w:bCs/>
          <w:kern w:val="0"/>
          <w:sz w:val="32"/>
          <w:szCs w:val="32"/>
        </w:rPr>
      </w:pPr>
    </w:p>
    <w:p w:rsidR="00EB5F17" w:rsidRDefault="00EB5F17" w:rsidP="00EB5F17">
      <w:pPr>
        <w:widowControl/>
        <w:spacing w:line="600" w:lineRule="exact"/>
        <w:rPr>
          <w:rFonts w:ascii="Calibri" w:eastAsia="仿宋_GB2312" w:hAnsi="Calibri" w:cs="Times New Roman"/>
          <w:bCs/>
          <w:kern w:val="0"/>
          <w:sz w:val="32"/>
          <w:szCs w:val="32"/>
        </w:rPr>
      </w:pPr>
    </w:p>
    <w:p w:rsidR="00EB5F17" w:rsidRDefault="00EB5F17" w:rsidP="00EB5F17">
      <w:pPr>
        <w:widowControl/>
        <w:spacing w:line="600" w:lineRule="exact"/>
        <w:rPr>
          <w:rFonts w:ascii="Calibri" w:eastAsia="仿宋_GB2312" w:hAnsi="Calibri" w:cs="Times New Roman"/>
          <w:bCs/>
          <w:kern w:val="0"/>
          <w:sz w:val="32"/>
          <w:szCs w:val="32"/>
        </w:rPr>
      </w:pPr>
    </w:p>
    <w:p w:rsidR="00EB5F17" w:rsidRDefault="00EB5F17" w:rsidP="00EB5F17">
      <w:pPr>
        <w:widowControl/>
        <w:spacing w:line="600" w:lineRule="exact"/>
        <w:rPr>
          <w:rFonts w:ascii="Calibri" w:eastAsia="仿宋_GB2312" w:hAnsi="Calibri" w:cs="Times New Roman"/>
          <w:bCs/>
          <w:kern w:val="0"/>
          <w:sz w:val="32"/>
          <w:szCs w:val="32"/>
        </w:rPr>
      </w:pPr>
    </w:p>
    <w:p w:rsidR="00EB5F17" w:rsidRDefault="00EB5F17" w:rsidP="00EB5F17">
      <w:pPr>
        <w:widowControl/>
        <w:spacing w:line="600" w:lineRule="exact"/>
        <w:rPr>
          <w:rFonts w:ascii="Calibri" w:eastAsia="仿宋_GB2312" w:hAnsi="Calibri" w:cs="Times New Roman"/>
          <w:bCs/>
          <w:kern w:val="0"/>
          <w:sz w:val="32"/>
          <w:szCs w:val="32"/>
        </w:rPr>
      </w:pPr>
    </w:p>
    <w:p w:rsidR="009F7EF1" w:rsidRDefault="009F7EF1" w:rsidP="00EB5F17">
      <w:pPr>
        <w:widowControl/>
        <w:spacing w:line="600" w:lineRule="exact"/>
        <w:rPr>
          <w:rFonts w:ascii="Calibri" w:eastAsia="仿宋_GB2312" w:hAnsi="Calibri" w:cs="Times New Roman"/>
          <w:bCs/>
          <w:kern w:val="0"/>
          <w:sz w:val="32"/>
          <w:szCs w:val="32"/>
        </w:rPr>
      </w:pPr>
    </w:p>
    <w:p w:rsidR="00EB5F17" w:rsidRDefault="00EB5F17" w:rsidP="00EB5F17">
      <w:pPr>
        <w:widowControl/>
        <w:spacing w:line="600" w:lineRule="exact"/>
        <w:rPr>
          <w:rFonts w:ascii="Calibri" w:eastAsia="仿宋_GB2312" w:hAnsi="Calibri" w:cs="Times New Roman"/>
          <w:bCs/>
          <w:kern w:val="0"/>
          <w:sz w:val="32"/>
          <w:szCs w:val="32"/>
        </w:rPr>
      </w:pPr>
    </w:p>
    <w:p w:rsidR="00EB5F17" w:rsidRDefault="00EB5F17" w:rsidP="00EB5F17">
      <w:pPr>
        <w:widowControl/>
        <w:spacing w:line="600" w:lineRule="exact"/>
        <w:jc w:val="center"/>
        <w:rPr>
          <w:rFonts w:ascii="Calibri" w:eastAsia="方正小标宋_GBK" w:hAnsi="Calibri" w:cs="Times New Roman"/>
          <w:bCs/>
          <w:kern w:val="0"/>
          <w:sz w:val="36"/>
          <w:szCs w:val="36"/>
        </w:rPr>
      </w:pPr>
      <w:r>
        <w:rPr>
          <w:rFonts w:ascii="Calibri" w:eastAsia="方正小标宋_GBK" w:hAnsi="Calibri" w:cs="Times New Roman"/>
          <w:bCs/>
          <w:kern w:val="0"/>
          <w:sz w:val="36"/>
          <w:szCs w:val="36"/>
        </w:rPr>
        <w:lastRenderedPageBreak/>
        <w:t>第一部分</w:t>
      </w:r>
      <w:r>
        <w:rPr>
          <w:rFonts w:ascii="Calibri" w:eastAsia="方正小标宋_GBK" w:hAnsi="Calibri" w:cs="Times New Roman"/>
          <w:bCs/>
          <w:kern w:val="0"/>
          <w:sz w:val="36"/>
          <w:szCs w:val="36"/>
        </w:rPr>
        <w:t xml:space="preserve"> 202</w:t>
      </w:r>
      <w:r>
        <w:rPr>
          <w:rFonts w:ascii="Calibri" w:eastAsia="方正小标宋_GBK" w:hAnsi="Calibri" w:cs="Times New Roman" w:hint="eastAsia"/>
          <w:bCs/>
          <w:kern w:val="0"/>
          <w:sz w:val="36"/>
          <w:szCs w:val="36"/>
        </w:rPr>
        <w:t>2</w:t>
      </w:r>
      <w:r>
        <w:rPr>
          <w:rFonts w:ascii="Calibri" w:eastAsia="方正小标宋_GBK" w:hAnsi="Calibri" w:cs="Times New Roman"/>
          <w:bCs/>
          <w:kern w:val="0"/>
          <w:sz w:val="36"/>
          <w:szCs w:val="36"/>
        </w:rPr>
        <w:t>年部门预算说明</w:t>
      </w:r>
    </w:p>
    <w:p w:rsidR="00EB5F17" w:rsidRDefault="00EB5F17" w:rsidP="00EB5F17">
      <w:pPr>
        <w:widowControl/>
        <w:spacing w:line="600" w:lineRule="exact"/>
        <w:jc w:val="left"/>
        <w:rPr>
          <w:rFonts w:ascii="Calibri" w:eastAsia="仿宋_GB2312" w:hAnsi="Calibri" w:cs="Times New Roman"/>
          <w:b/>
          <w:bCs/>
          <w:kern w:val="0"/>
          <w:sz w:val="32"/>
          <w:szCs w:val="32"/>
        </w:rPr>
      </w:pPr>
    </w:p>
    <w:p w:rsidR="00EB5F17" w:rsidRDefault="00EB5F17" w:rsidP="009F7EF1">
      <w:pPr>
        <w:widowControl/>
        <w:spacing w:line="600" w:lineRule="exact"/>
        <w:ind w:firstLineChars="196" w:firstLine="627"/>
        <w:jc w:val="left"/>
        <w:rPr>
          <w:rFonts w:ascii="Calibri" w:eastAsia="黑体" w:hAnsi="Calibri" w:cs="Times New Roman"/>
          <w:bCs/>
          <w:kern w:val="0"/>
          <w:sz w:val="32"/>
          <w:szCs w:val="32"/>
        </w:rPr>
      </w:pPr>
      <w:r>
        <w:rPr>
          <w:rFonts w:ascii="Calibri" w:eastAsia="黑体" w:hAnsi="Calibri" w:cs="Times New Roman"/>
          <w:bCs/>
          <w:kern w:val="0"/>
          <w:sz w:val="32"/>
          <w:szCs w:val="32"/>
        </w:rPr>
        <w:t>一、部门基本概况</w:t>
      </w:r>
    </w:p>
    <w:p w:rsidR="009F7EF1" w:rsidRDefault="00EB5F17" w:rsidP="009F7EF1">
      <w:pPr>
        <w:widowControl/>
        <w:spacing w:line="600" w:lineRule="exact"/>
        <w:ind w:firstLineChars="196" w:firstLine="630"/>
        <w:jc w:val="left"/>
        <w:rPr>
          <w:rFonts w:ascii="Calibri" w:eastAsia="楷体_GB2312" w:hAnsi="Calibri" w:cs="Times New Roman"/>
          <w:b/>
          <w:sz w:val="32"/>
          <w:szCs w:val="32"/>
        </w:rPr>
      </w:pPr>
      <w:r>
        <w:rPr>
          <w:rFonts w:ascii="Calibri" w:eastAsia="楷体_GB2312" w:hAnsi="Calibri" w:cs="Times New Roman"/>
          <w:b/>
          <w:sz w:val="32"/>
          <w:szCs w:val="32"/>
        </w:rPr>
        <w:t>（一）职能职责。</w:t>
      </w:r>
    </w:p>
    <w:p w:rsidR="009F7EF1" w:rsidRDefault="009F7EF1" w:rsidP="009F7EF1">
      <w:pPr>
        <w:pStyle w:val="a5"/>
        <w:spacing w:before="0" w:beforeAutospacing="0" w:after="0" w:afterAutospacing="0" w:line="570"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bCs/>
          <w:color w:val="0C0C0C"/>
          <w:sz w:val="32"/>
          <w:szCs w:val="32"/>
        </w:rPr>
        <w:t>湖南省审计厅组建于</w:t>
      </w:r>
      <w:r>
        <w:rPr>
          <w:rFonts w:ascii="Times New Roman" w:eastAsia="仿宋_GB2312" w:hAnsi="Times New Roman" w:cs="Times New Roman"/>
          <w:bCs/>
          <w:color w:val="0C0C0C"/>
          <w:sz w:val="32"/>
          <w:szCs w:val="32"/>
        </w:rPr>
        <w:t>1983</w:t>
      </w:r>
      <w:r>
        <w:rPr>
          <w:rFonts w:ascii="Times New Roman" w:eastAsia="仿宋_GB2312" w:hAnsi="Times New Roman" w:cs="Times New Roman"/>
          <w:bCs/>
          <w:color w:val="0C0C0C"/>
          <w:sz w:val="32"/>
          <w:szCs w:val="32"/>
        </w:rPr>
        <w:t>年。根据中共中央办公厅国务院办公厅印发的《湖南省机构改革方案》，湖南省审计厅（以下简称省审计厅）是省政府组成部门。中共湖南省委审计委员会办公室（以下简称省委审计委员会办公室）设在省审计厅。</w:t>
      </w:r>
    </w:p>
    <w:p w:rsidR="009F7EF1" w:rsidRDefault="009F7EF1" w:rsidP="009F7EF1">
      <w:pPr>
        <w:pStyle w:val="a5"/>
        <w:spacing w:before="0" w:beforeAutospacing="0" w:after="0" w:afterAutospacing="0" w:line="570"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bCs/>
          <w:color w:val="0C0C0C"/>
          <w:sz w:val="32"/>
          <w:szCs w:val="32"/>
        </w:rPr>
        <w:t>省审计厅贯彻落实党中央关于审计工作的方针政策和决策部署，全面落实省委关于审计工作的部署要求，在履行职责过程中坚持和加强党对审计工作的集中统一领导。主要职责是：</w:t>
      </w:r>
    </w:p>
    <w:p w:rsidR="009F7EF1" w:rsidRDefault="009F7EF1" w:rsidP="009F7EF1">
      <w:pPr>
        <w:pStyle w:val="a5"/>
        <w:spacing w:before="0" w:beforeAutospacing="0" w:after="0" w:afterAutospacing="0" w:line="570"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bCs/>
          <w:color w:val="0C0C0C"/>
          <w:sz w:val="32"/>
          <w:szCs w:val="32"/>
        </w:rPr>
        <w:t>1</w:t>
      </w:r>
      <w:r>
        <w:rPr>
          <w:rFonts w:ascii="Times New Roman" w:eastAsia="仿宋_GB2312" w:hAnsi="Times New Roman" w:cs="Times New Roman" w:hint="eastAsia"/>
          <w:bCs/>
          <w:color w:val="0C0C0C"/>
          <w:sz w:val="32"/>
          <w:szCs w:val="32"/>
        </w:rPr>
        <w:t>．</w:t>
      </w:r>
      <w:r>
        <w:rPr>
          <w:rFonts w:ascii="Times New Roman" w:eastAsia="仿宋_GB2312" w:hAnsi="Times New Roman" w:cs="Times New Roman"/>
          <w:bCs/>
          <w:color w:val="0C0C0C"/>
          <w:sz w:val="32"/>
          <w:szCs w:val="32"/>
        </w:rPr>
        <w:t>主管全省审计工作。负责对全省财政收支和法律法规规定属于审计监督范围的财务收支的真实、合法和效益进行审计监督，对公共资金、国有资产、国有资源和领导干部履行经济责任情况进行审计全覆盖，对领导干部实行自然资源资产离任审计，对中央和省委、省政府有关重大政策措施贯彻落实情况进行跟踪审计。对审计、专项审计调查和核查社会审计机构相关审计报告的结果承担责任，并负有督促被审计单位整改的责任。</w:t>
      </w:r>
    </w:p>
    <w:p w:rsidR="009F7EF1" w:rsidRDefault="009F7EF1" w:rsidP="009F7EF1">
      <w:pPr>
        <w:pStyle w:val="a5"/>
        <w:spacing w:before="0" w:beforeAutospacing="0" w:after="0" w:afterAutospacing="0" w:line="570"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hint="eastAsia"/>
          <w:bCs/>
          <w:color w:val="0C0C0C"/>
          <w:sz w:val="32"/>
          <w:szCs w:val="32"/>
        </w:rPr>
        <w:t>2</w:t>
      </w:r>
      <w:r>
        <w:rPr>
          <w:rFonts w:ascii="Times New Roman" w:eastAsia="仿宋_GB2312" w:hAnsi="Times New Roman" w:cs="Times New Roman" w:hint="eastAsia"/>
          <w:bCs/>
          <w:color w:val="0C0C0C"/>
          <w:sz w:val="32"/>
          <w:szCs w:val="32"/>
        </w:rPr>
        <w:t>．</w:t>
      </w:r>
      <w:r>
        <w:rPr>
          <w:rFonts w:ascii="Times New Roman" w:eastAsia="仿宋_GB2312" w:hAnsi="Times New Roman" w:cs="Times New Roman"/>
          <w:bCs/>
          <w:color w:val="0C0C0C"/>
          <w:sz w:val="32"/>
          <w:szCs w:val="32"/>
        </w:rPr>
        <w:t>贯彻执行中央关于审计工作的方针政策和法律法规，拟订我省审计政策，制定审计业务规章制度并监督执行。制定并组织实施全省专业领域审计工作规划。参与起草审计、</w:t>
      </w:r>
      <w:r>
        <w:rPr>
          <w:rFonts w:ascii="Times New Roman" w:eastAsia="仿宋_GB2312" w:hAnsi="Times New Roman" w:cs="Times New Roman"/>
          <w:bCs/>
          <w:color w:val="0C0C0C"/>
          <w:sz w:val="32"/>
          <w:szCs w:val="32"/>
        </w:rPr>
        <w:lastRenderedPageBreak/>
        <w:t>财政经济相关地方性法规、规章草案。对直接审计、调查和核查的事项依法进行审计评价，作出审计决定或提出审计建议。</w:t>
      </w:r>
    </w:p>
    <w:p w:rsidR="009F7EF1" w:rsidRDefault="009F7EF1" w:rsidP="009F7EF1">
      <w:pPr>
        <w:pStyle w:val="a5"/>
        <w:spacing w:before="0" w:beforeAutospacing="0" w:after="0" w:afterAutospacing="0" w:line="579"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hint="eastAsia"/>
          <w:bCs/>
          <w:color w:val="0C0C0C"/>
          <w:sz w:val="32"/>
          <w:szCs w:val="32"/>
        </w:rPr>
        <w:t>3</w:t>
      </w:r>
      <w:r>
        <w:rPr>
          <w:rFonts w:ascii="Times New Roman" w:eastAsia="仿宋_GB2312" w:hAnsi="Times New Roman" w:cs="Times New Roman" w:hint="eastAsia"/>
          <w:bCs/>
          <w:color w:val="0C0C0C"/>
          <w:sz w:val="32"/>
          <w:szCs w:val="32"/>
        </w:rPr>
        <w:t>．</w:t>
      </w:r>
      <w:r>
        <w:rPr>
          <w:rFonts w:ascii="Times New Roman" w:eastAsia="仿宋_GB2312" w:hAnsi="Times New Roman" w:cs="Times New Roman"/>
          <w:bCs/>
          <w:color w:val="0C0C0C"/>
          <w:sz w:val="32"/>
          <w:szCs w:val="32"/>
        </w:rPr>
        <w:t>向省委审计委员会提出年度省级预算执行和其他财政支出情况审计报告。向省政府省长提出年度省级预算执行和其他财政收支情况的审计结果报告。受省政府委托向省人大常委会提出省级预算执行和其他财政收支情况的审计工作报告、审计查出问题整改情况报告。向省委、省政府报告对其他事项的审计和专项审计调查情况及结果。依法向社会公布审计结果。向省直有关部门、市州党委和政府通报审计情况和审计结果。</w:t>
      </w:r>
    </w:p>
    <w:p w:rsidR="009F7EF1" w:rsidRDefault="009F7EF1" w:rsidP="009F7EF1">
      <w:pPr>
        <w:pStyle w:val="a5"/>
        <w:spacing w:before="0" w:beforeAutospacing="0" w:after="0" w:afterAutospacing="0" w:line="579"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hint="eastAsia"/>
          <w:bCs/>
          <w:color w:val="0C0C0C"/>
          <w:sz w:val="32"/>
          <w:szCs w:val="32"/>
        </w:rPr>
        <w:t>4</w:t>
      </w:r>
      <w:r>
        <w:rPr>
          <w:rFonts w:ascii="Times New Roman" w:eastAsia="仿宋_GB2312" w:hAnsi="Times New Roman" w:cs="Times New Roman" w:hint="eastAsia"/>
          <w:bCs/>
          <w:color w:val="0C0C0C"/>
          <w:sz w:val="32"/>
          <w:szCs w:val="32"/>
        </w:rPr>
        <w:t>．</w:t>
      </w:r>
      <w:r>
        <w:rPr>
          <w:rFonts w:ascii="Times New Roman" w:eastAsia="仿宋_GB2312" w:hAnsi="Times New Roman" w:cs="Times New Roman"/>
          <w:bCs/>
          <w:color w:val="0C0C0C"/>
          <w:sz w:val="32"/>
          <w:szCs w:val="32"/>
        </w:rPr>
        <w:t>直接审计下列事项，出具审计报告，在法定职权范围内作出审计决定，包括中央和省委、省政府有关重大政策措施贯彻落实情况；省级预算执行情况和其他财政收支，省直各部门（含直属单位）预算执行情况、决算草案和其他财政收支；市州、财政省直管县政府预算执行情况、决算草案和其他财政收支，中央和省级财政转移支付资金；使用省财政资金的事业单位和社会团体的财务收支；省政府投资和以省政府投资为主的建设项目的预算执行情况和决算，省重大公共工程项目的资金管理使用和建设运营情况；自然资源管理、污染防治和生态保护与修复情况；省属国有企业和金融机构、省属资本占控股或主导地位的企业和金融机构的资产、负债和损益情况；省属国有企业和金融机构的境外资产、负债和损益；我省驻外非经营性机构的财务收支；有关社会保</w:t>
      </w:r>
      <w:r>
        <w:rPr>
          <w:rFonts w:ascii="Times New Roman" w:eastAsia="仿宋_GB2312" w:hAnsi="Times New Roman" w:cs="Times New Roman"/>
          <w:bCs/>
          <w:color w:val="0C0C0C"/>
          <w:sz w:val="32"/>
          <w:szCs w:val="32"/>
        </w:rPr>
        <w:lastRenderedPageBreak/>
        <w:t>障基金、社会捐赠资金以及其他有关基金、资金的财务收支；国际组织和外国政府援助、贷款项目；法律法规规定的其他事项。</w:t>
      </w:r>
    </w:p>
    <w:p w:rsidR="009F7EF1" w:rsidRDefault="009F7EF1" w:rsidP="009F7EF1">
      <w:pPr>
        <w:pStyle w:val="a5"/>
        <w:spacing w:before="0" w:beforeAutospacing="0" w:after="0" w:afterAutospacing="0" w:line="579"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hint="eastAsia"/>
          <w:bCs/>
          <w:color w:val="0C0C0C"/>
          <w:sz w:val="32"/>
          <w:szCs w:val="32"/>
        </w:rPr>
        <w:t>5</w:t>
      </w:r>
      <w:r>
        <w:rPr>
          <w:rFonts w:ascii="Times New Roman" w:eastAsia="仿宋_GB2312" w:hAnsi="Times New Roman" w:cs="Times New Roman" w:hint="eastAsia"/>
          <w:bCs/>
          <w:color w:val="0C0C0C"/>
          <w:sz w:val="32"/>
          <w:szCs w:val="32"/>
        </w:rPr>
        <w:t>．</w:t>
      </w:r>
      <w:r>
        <w:rPr>
          <w:rFonts w:ascii="Times New Roman" w:eastAsia="仿宋_GB2312" w:hAnsi="Times New Roman" w:cs="Times New Roman"/>
          <w:bCs/>
          <w:color w:val="0C0C0C"/>
          <w:sz w:val="32"/>
          <w:szCs w:val="32"/>
        </w:rPr>
        <w:t>按规定对省管党政主要领导干部及其他单位主要负责人实施经济责任审计和自然资源资产离任审计。</w:t>
      </w:r>
    </w:p>
    <w:p w:rsidR="009F7EF1" w:rsidRDefault="009F7EF1" w:rsidP="009F7EF1">
      <w:pPr>
        <w:pStyle w:val="a5"/>
        <w:spacing w:before="0" w:beforeAutospacing="0" w:after="0" w:afterAutospacing="0" w:line="579"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hint="eastAsia"/>
          <w:bCs/>
          <w:color w:val="0C0C0C"/>
          <w:sz w:val="32"/>
          <w:szCs w:val="32"/>
        </w:rPr>
        <w:t>6</w:t>
      </w:r>
      <w:r>
        <w:rPr>
          <w:rFonts w:ascii="Times New Roman" w:eastAsia="仿宋_GB2312" w:hAnsi="Times New Roman" w:cs="Times New Roman" w:hint="eastAsia"/>
          <w:bCs/>
          <w:color w:val="0C0C0C"/>
          <w:sz w:val="32"/>
          <w:szCs w:val="32"/>
        </w:rPr>
        <w:t>．</w:t>
      </w:r>
      <w:r>
        <w:rPr>
          <w:rFonts w:ascii="Times New Roman" w:eastAsia="仿宋_GB2312" w:hAnsi="Times New Roman" w:cs="Times New Roman"/>
          <w:bCs/>
          <w:color w:val="0C0C0C"/>
          <w:sz w:val="32"/>
          <w:szCs w:val="32"/>
        </w:rPr>
        <w:t>组织实施对国家财经法律法规、规章、政策和宏观调控措施执行情况、财政预算管理及国有资产管理使用等与国家财政收支有关的特定事项进行专项审计调查。</w:t>
      </w:r>
    </w:p>
    <w:p w:rsidR="009F7EF1" w:rsidRDefault="009F7EF1" w:rsidP="009F7EF1">
      <w:pPr>
        <w:pStyle w:val="a5"/>
        <w:spacing w:before="0" w:beforeAutospacing="0" w:after="0" w:afterAutospacing="0" w:line="579"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hint="eastAsia"/>
          <w:bCs/>
          <w:color w:val="0C0C0C"/>
          <w:sz w:val="32"/>
          <w:szCs w:val="32"/>
        </w:rPr>
        <w:t>7</w:t>
      </w:r>
      <w:r>
        <w:rPr>
          <w:rFonts w:ascii="Times New Roman" w:eastAsia="仿宋_GB2312" w:hAnsi="Times New Roman" w:cs="Times New Roman" w:hint="eastAsia"/>
          <w:bCs/>
          <w:color w:val="0C0C0C"/>
          <w:sz w:val="32"/>
          <w:szCs w:val="32"/>
        </w:rPr>
        <w:t>．</w:t>
      </w:r>
      <w:r>
        <w:rPr>
          <w:rFonts w:ascii="Times New Roman" w:eastAsia="仿宋_GB2312" w:hAnsi="Times New Roman" w:cs="Times New Roman"/>
          <w:bCs/>
          <w:color w:val="0C0C0C"/>
          <w:sz w:val="32"/>
          <w:szCs w:val="32"/>
        </w:rPr>
        <w:t>负责审计署授权的审计项目和专项审计调查项目的组织实施。</w:t>
      </w:r>
    </w:p>
    <w:p w:rsidR="009F7EF1" w:rsidRDefault="009F7EF1" w:rsidP="009F7EF1">
      <w:pPr>
        <w:pStyle w:val="a5"/>
        <w:spacing w:before="0" w:beforeAutospacing="0" w:after="0" w:afterAutospacing="0" w:line="579"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hint="eastAsia"/>
          <w:bCs/>
          <w:color w:val="0C0C0C"/>
          <w:sz w:val="32"/>
          <w:szCs w:val="32"/>
        </w:rPr>
        <w:t>8</w:t>
      </w:r>
      <w:r>
        <w:rPr>
          <w:rFonts w:ascii="Times New Roman" w:eastAsia="仿宋_GB2312" w:hAnsi="Times New Roman" w:cs="Times New Roman" w:hint="eastAsia"/>
          <w:bCs/>
          <w:color w:val="0C0C0C"/>
          <w:sz w:val="32"/>
          <w:szCs w:val="32"/>
        </w:rPr>
        <w:t>．</w:t>
      </w:r>
      <w:r>
        <w:rPr>
          <w:rFonts w:ascii="Times New Roman" w:eastAsia="仿宋_GB2312" w:hAnsi="Times New Roman" w:cs="Times New Roman"/>
          <w:bCs/>
          <w:color w:val="0C0C0C"/>
          <w:sz w:val="32"/>
          <w:szCs w:val="32"/>
        </w:rPr>
        <w:t>依法检查审计决定执行情况，督促整改审计查出的问题，依法办理被审计单位对审计决定提请行政复议、行政诉讼或省政府裁决中的有关事项。协助配合有关部门查处相关重大案件。</w:t>
      </w:r>
    </w:p>
    <w:p w:rsidR="009F7EF1" w:rsidRDefault="009F7EF1" w:rsidP="009F7EF1">
      <w:pPr>
        <w:pStyle w:val="a5"/>
        <w:spacing w:before="0" w:beforeAutospacing="0" w:after="0" w:afterAutospacing="0" w:line="579"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hint="eastAsia"/>
          <w:bCs/>
          <w:color w:val="0C0C0C"/>
          <w:sz w:val="32"/>
          <w:szCs w:val="32"/>
        </w:rPr>
        <w:t>9</w:t>
      </w:r>
      <w:r>
        <w:rPr>
          <w:rFonts w:ascii="Times New Roman" w:eastAsia="仿宋_GB2312" w:hAnsi="Times New Roman" w:cs="Times New Roman" w:hint="eastAsia"/>
          <w:bCs/>
          <w:color w:val="0C0C0C"/>
          <w:sz w:val="32"/>
          <w:szCs w:val="32"/>
        </w:rPr>
        <w:t>．</w:t>
      </w:r>
      <w:r>
        <w:rPr>
          <w:rFonts w:ascii="Times New Roman" w:eastAsia="仿宋_GB2312" w:hAnsi="Times New Roman" w:cs="Times New Roman"/>
          <w:bCs/>
          <w:color w:val="0C0C0C"/>
          <w:sz w:val="32"/>
          <w:szCs w:val="32"/>
        </w:rPr>
        <w:t>指导和监督内部审计工作，核查社会审计机构对依法属于审计监督对象的单位出具的相关审计报告。</w:t>
      </w:r>
    </w:p>
    <w:p w:rsidR="009F7EF1" w:rsidRDefault="009F7EF1" w:rsidP="009F7EF1">
      <w:pPr>
        <w:pStyle w:val="a5"/>
        <w:spacing w:before="0" w:beforeAutospacing="0" w:after="0" w:afterAutospacing="0" w:line="579"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hint="eastAsia"/>
          <w:bCs/>
          <w:color w:val="0C0C0C"/>
          <w:sz w:val="32"/>
          <w:szCs w:val="32"/>
        </w:rPr>
        <w:t>10</w:t>
      </w:r>
      <w:r>
        <w:rPr>
          <w:rFonts w:ascii="Times New Roman" w:eastAsia="仿宋_GB2312" w:hAnsi="Times New Roman" w:cs="Times New Roman" w:hint="eastAsia"/>
          <w:bCs/>
          <w:color w:val="0C0C0C"/>
          <w:sz w:val="32"/>
          <w:szCs w:val="32"/>
        </w:rPr>
        <w:t>．</w:t>
      </w:r>
      <w:r>
        <w:rPr>
          <w:rFonts w:ascii="Times New Roman" w:eastAsia="仿宋_GB2312" w:hAnsi="Times New Roman" w:cs="Times New Roman"/>
          <w:bCs/>
          <w:color w:val="0C0C0C"/>
          <w:sz w:val="32"/>
          <w:szCs w:val="32"/>
        </w:rPr>
        <w:t>与市州党委和政府共同领导市州审计机关。依法领导和监督下级审计机关的业务，组织下级审计机关实施特定项目的专项审计或审计调查，纠正或责成纠正下级审计机关违反国家规定作出的审计决定。按照干部管理权限协管市州审计机关负责人。</w:t>
      </w:r>
    </w:p>
    <w:p w:rsidR="009F7EF1" w:rsidRDefault="009F7EF1" w:rsidP="009F7EF1">
      <w:pPr>
        <w:pStyle w:val="a5"/>
        <w:spacing w:before="0" w:beforeAutospacing="0" w:after="0" w:afterAutospacing="0" w:line="579"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hint="eastAsia"/>
          <w:bCs/>
          <w:color w:val="0C0C0C"/>
          <w:sz w:val="32"/>
          <w:szCs w:val="32"/>
        </w:rPr>
        <w:t>11</w:t>
      </w:r>
      <w:r>
        <w:rPr>
          <w:rFonts w:ascii="Times New Roman" w:eastAsia="仿宋_GB2312" w:hAnsi="Times New Roman" w:cs="Times New Roman" w:hint="eastAsia"/>
          <w:bCs/>
          <w:color w:val="0C0C0C"/>
          <w:sz w:val="32"/>
          <w:szCs w:val="32"/>
        </w:rPr>
        <w:t>．</w:t>
      </w:r>
      <w:r>
        <w:rPr>
          <w:rFonts w:ascii="Times New Roman" w:eastAsia="仿宋_GB2312" w:hAnsi="Times New Roman" w:cs="Times New Roman"/>
          <w:bCs/>
          <w:color w:val="0C0C0C"/>
          <w:sz w:val="32"/>
          <w:szCs w:val="32"/>
        </w:rPr>
        <w:t>指导和推广信息技术在全省审计系统的应用。</w:t>
      </w:r>
    </w:p>
    <w:p w:rsidR="009F7EF1" w:rsidRDefault="009F7EF1" w:rsidP="009F7EF1">
      <w:pPr>
        <w:pStyle w:val="a5"/>
        <w:spacing w:before="0" w:beforeAutospacing="0" w:after="0" w:afterAutospacing="0" w:line="579"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hint="eastAsia"/>
          <w:bCs/>
          <w:color w:val="0C0C0C"/>
          <w:sz w:val="32"/>
          <w:szCs w:val="32"/>
        </w:rPr>
        <w:t>12</w:t>
      </w:r>
      <w:r>
        <w:rPr>
          <w:rFonts w:ascii="Times New Roman" w:eastAsia="仿宋_GB2312" w:hAnsi="Times New Roman" w:cs="Times New Roman" w:hint="eastAsia"/>
          <w:bCs/>
          <w:color w:val="0C0C0C"/>
          <w:sz w:val="32"/>
          <w:szCs w:val="32"/>
        </w:rPr>
        <w:t>．</w:t>
      </w:r>
      <w:r>
        <w:rPr>
          <w:rFonts w:ascii="Times New Roman" w:eastAsia="仿宋_GB2312" w:hAnsi="Times New Roman" w:cs="Times New Roman"/>
          <w:bCs/>
          <w:color w:val="0C0C0C"/>
          <w:sz w:val="32"/>
          <w:szCs w:val="32"/>
        </w:rPr>
        <w:t>完成省委、省政府交办的其他任务。</w:t>
      </w:r>
    </w:p>
    <w:p w:rsidR="009F7EF1" w:rsidRDefault="009F7EF1" w:rsidP="009F7EF1">
      <w:pPr>
        <w:pStyle w:val="a5"/>
        <w:spacing w:before="0" w:beforeAutospacing="0" w:after="0" w:afterAutospacing="0" w:line="579" w:lineRule="exact"/>
        <w:ind w:firstLineChars="200" w:firstLine="640"/>
        <w:jc w:val="both"/>
        <w:rPr>
          <w:rFonts w:ascii="Times New Roman" w:eastAsia="仿宋_GB2312" w:hAnsi="Times New Roman" w:cs="Times New Roman"/>
          <w:bCs/>
          <w:color w:val="0C0C0C"/>
          <w:sz w:val="32"/>
          <w:szCs w:val="32"/>
        </w:rPr>
      </w:pPr>
      <w:r>
        <w:rPr>
          <w:rFonts w:ascii="Times New Roman" w:eastAsia="仿宋_GB2312" w:hAnsi="Times New Roman" w:cs="Times New Roman" w:hint="eastAsia"/>
          <w:bCs/>
          <w:color w:val="0C0C0C"/>
          <w:sz w:val="32"/>
          <w:szCs w:val="32"/>
        </w:rPr>
        <w:lastRenderedPageBreak/>
        <w:t>13</w:t>
      </w:r>
      <w:r>
        <w:rPr>
          <w:rFonts w:ascii="Times New Roman" w:eastAsia="仿宋_GB2312" w:hAnsi="Times New Roman" w:cs="Times New Roman" w:hint="eastAsia"/>
          <w:bCs/>
          <w:color w:val="0C0C0C"/>
          <w:sz w:val="32"/>
          <w:szCs w:val="32"/>
        </w:rPr>
        <w:t>．</w:t>
      </w:r>
      <w:r>
        <w:rPr>
          <w:rFonts w:ascii="Times New Roman" w:eastAsia="仿宋_GB2312" w:hAnsi="Times New Roman" w:cs="Times New Roman"/>
          <w:bCs/>
          <w:color w:val="0C0C0C"/>
          <w:sz w:val="32"/>
          <w:szCs w:val="32"/>
        </w:rPr>
        <w:t>职能转变。进一步完善审计管理体制，加强全省审计工作统筹，明晰各级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rsidR="009F7EF1" w:rsidRDefault="00EB5F17" w:rsidP="009F7EF1">
      <w:pPr>
        <w:widowControl/>
        <w:spacing w:line="600" w:lineRule="exact"/>
        <w:ind w:firstLineChars="196" w:firstLine="630"/>
        <w:jc w:val="left"/>
        <w:rPr>
          <w:rFonts w:ascii="Calibri" w:eastAsia="楷体_GB2312" w:hAnsi="Calibri" w:cs="Times New Roman"/>
          <w:b/>
          <w:sz w:val="32"/>
          <w:szCs w:val="32"/>
        </w:rPr>
      </w:pPr>
      <w:r>
        <w:rPr>
          <w:rFonts w:ascii="Calibri" w:eastAsia="楷体_GB2312" w:hAnsi="Calibri" w:cs="Times New Roman"/>
          <w:b/>
          <w:sz w:val="32"/>
          <w:szCs w:val="32"/>
        </w:rPr>
        <w:t>（二）机构设置。</w:t>
      </w:r>
    </w:p>
    <w:p w:rsidR="009F7EF1" w:rsidRPr="00250E5A" w:rsidRDefault="009F7EF1" w:rsidP="00250E5A">
      <w:pPr>
        <w:widowControl/>
        <w:spacing w:line="579" w:lineRule="exact"/>
        <w:ind w:firstLineChars="200" w:firstLine="640"/>
        <w:rPr>
          <w:rFonts w:eastAsia="仿宋_GB2312"/>
          <w:bCs/>
          <w:color w:val="0C0C0C"/>
          <w:sz w:val="32"/>
          <w:szCs w:val="32"/>
        </w:rPr>
      </w:pPr>
      <w:r>
        <w:rPr>
          <w:rFonts w:eastAsia="仿宋_GB2312"/>
          <w:bCs/>
          <w:color w:val="0C0C0C"/>
          <w:sz w:val="32"/>
          <w:szCs w:val="32"/>
        </w:rPr>
        <w:t>202</w:t>
      </w:r>
      <w:r>
        <w:rPr>
          <w:rFonts w:eastAsia="仿宋_GB2312" w:hint="eastAsia"/>
          <w:bCs/>
          <w:color w:val="0C0C0C"/>
          <w:sz w:val="32"/>
          <w:szCs w:val="32"/>
        </w:rPr>
        <w:t>2</w:t>
      </w:r>
      <w:r>
        <w:rPr>
          <w:rFonts w:eastAsia="仿宋_GB2312"/>
          <w:bCs/>
          <w:color w:val="0C0C0C"/>
          <w:sz w:val="32"/>
          <w:szCs w:val="32"/>
        </w:rPr>
        <w:t>年我厅人员编制数</w:t>
      </w:r>
      <w:r w:rsidRPr="006442BF">
        <w:rPr>
          <w:rFonts w:eastAsia="仿宋_GB2312"/>
          <w:bCs/>
          <w:color w:val="0C0C0C"/>
          <w:sz w:val="32"/>
          <w:szCs w:val="32"/>
        </w:rPr>
        <w:t>共有</w:t>
      </w:r>
      <w:r w:rsidR="00874FDC" w:rsidRPr="006442BF">
        <w:rPr>
          <w:rFonts w:eastAsia="仿宋_GB2312" w:hint="eastAsia"/>
          <w:bCs/>
          <w:color w:val="0C0C0C"/>
          <w:sz w:val="32"/>
          <w:szCs w:val="32"/>
        </w:rPr>
        <w:t>330</w:t>
      </w:r>
      <w:r w:rsidRPr="006442BF">
        <w:rPr>
          <w:rFonts w:eastAsia="仿宋_GB2312"/>
          <w:bCs/>
          <w:color w:val="0C0C0C"/>
          <w:sz w:val="32"/>
          <w:szCs w:val="32"/>
        </w:rPr>
        <w:t>个，实有在</w:t>
      </w:r>
      <w:r>
        <w:rPr>
          <w:rFonts w:eastAsia="仿宋_GB2312"/>
          <w:bCs/>
          <w:color w:val="0C0C0C"/>
          <w:sz w:val="32"/>
          <w:szCs w:val="32"/>
        </w:rPr>
        <w:t>编人员</w:t>
      </w:r>
      <w:r w:rsidR="006442BF">
        <w:rPr>
          <w:rFonts w:eastAsia="仿宋_GB2312" w:hint="eastAsia"/>
          <w:bCs/>
          <w:color w:val="0C0C0C"/>
          <w:sz w:val="32"/>
          <w:szCs w:val="32"/>
        </w:rPr>
        <w:t>312</w:t>
      </w:r>
      <w:r>
        <w:rPr>
          <w:rFonts w:eastAsia="仿宋_GB2312"/>
          <w:bCs/>
          <w:color w:val="0C0C0C"/>
          <w:sz w:val="32"/>
          <w:szCs w:val="32"/>
        </w:rPr>
        <w:t>人</w:t>
      </w:r>
      <w:r>
        <w:rPr>
          <w:rFonts w:eastAsia="仿宋_GB2312" w:hint="eastAsia"/>
          <w:bCs/>
          <w:color w:val="0C0C0C"/>
          <w:sz w:val="32"/>
          <w:szCs w:val="32"/>
        </w:rPr>
        <w:t>，</w:t>
      </w:r>
      <w:r w:rsidRPr="00250E5A">
        <w:rPr>
          <w:rFonts w:eastAsia="仿宋_GB2312" w:hint="eastAsia"/>
          <w:bCs/>
          <w:color w:val="0C0C0C"/>
          <w:sz w:val="32"/>
          <w:szCs w:val="32"/>
        </w:rPr>
        <w:t>驻厅纪检组</w:t>
      </w:r>
      <w:r w:rsidRPr="00250E5A">
        <w:rPr>
          <w:rFonts w:eastAsia="仿宋_GB2312" w:hint="eastAsia"/>
          <w:bCs/>
          <w:color w:val="0C0C0C"/>
          <w:sz w:val="32"/>
          <w:szCs w:val="32"/>
        </w:rPr>
        <w:t>7</w:t>
      </w:r>
      <w:r w:rsidRPr="00250E5A">
        <w:rPr>
          <w:rFonts w:eastAsia="仿宋_GB2312" w:hint="eastAsia"/>
          <w:bCs/>
          <w:color w:val="0C0C0C"/>
          <w:sz w:val="32"/>
          <w:szCs w:val="32"/>
        </w:rPr>
        <w:t>人</w:t>
      </w:r>
      <w:r w:rsidRPr="00250E5A">
        <w:rPr>
          <w:rFonts w:eastAsia="仿宋_GB2312"/>
          <w:bCs/>
          <w:color w:val="0C0C0C"/>
          <w:sz w:val="32"/>
          <w:szCs w:val="32"/>
        </w:rPr>
        <w:t>。设置有</w:t>
      </w:r>
      <w:r w:rsidRPr="00250E5A">
        <w:rPr>
          <w:rFonts w:eastAsia="仿宋_GB2312"/>
          <w:bCs/>
          <w:color w:val="0C0C0C"/>
          <w:sz w:val="32"/>
          <w:szCs w:val="32"/>
        </w:rPr>
        <w:t>34</w:t>
      </w:r>
      <w:r w:rsidRPr="00250E5A">
        <w:rPr>
          <w:rFonts w:eastAsia="仿宋_GB2312"/>
          <w:bCs/>
          <w:color w:val="0C0C0C"/>
          <w:sz w:val="32"/>
          <w:szCs w:val="32"/>
        </w:rPr>
        <w:t>个处室、</w:t>
      </w:r>
      <w:r w:rsidRPr="00250E5A">
        <w:rPr>
          <w:rFonts w:eastAsia="仿宋_GB2312"/>
          <w:bCs/>
          <w:color w:val="0C0C0C"/>
          <w:sz w:val="32"/>
          <w:szCs w:val="32"/>
        </w:rPr>
        <w:t>5</w:t>
      </w:r>
      <w:r w:rsidRPr="00250E5A">
        <w:rPr>
          <w:rFonts w:eastAsia="仿宋_GB2312"/>
          <w:bCs/>
          <w:color w:val="0C0C0C"/>
          <w:sz w:val="32"/>
          <w:szCs w:val="32"/>
        </w:rPr>
        <w:t>个二级机构。</w:t>
      </w:r>
    </w:p>
    <w:p w:rsidR="00EB5F17" w:rsidRDefault="00EB5F17" w:rsidP="009F7EF1">
      <w:pPr>
        <w:widowControl/>
        <w:spacing w:line="600" w:lineRule="exact"/>
        <w:ind w:firstLineChars="196" w:firstLine="627"/>
        <w:jc w:val="left"/>
        <w:rPr>
          <w:rFonts w:ascii="Calibri" w:eastAsia="黑体" w:hAnsi="Calibri" w:cs="Times New Roman"/>
          <w:kern w:val="0"/>
          <w:sz w:val="32"/>
          <w:szCs w:val="32"/>
        </w:rPr>
      </w:pPr>
      <w:r>
        <w:rPr>
          <w:rFonts w:ascii="Calibri" w:eastAsia="黑体" w:hAnsi="Calibri" w:cs="Times New Roman"/>
          <w:kern w:val="0"/>
          <w:sz w:val="32"/>
          <w:szCs w:val="32"/>
        </w:rPr>
        <w:t>二、部门预算单位构成</w:t>
      </w:r>
    </w:p>
    <w:p w:rsidR="00EB5F17" w:rsidRDefault="00EB5F17" w:rsidP="009F7EF1">
      <w:pPr>
        <w:widowControl/>
        <w:spacing w:line="600" w:lineRule="exact"/>
        <w:ind w:firstLineChars="196" w:firstLine="627"/>
        <w:jc w:val="left"/>
        <w:rPr>
          <w:rFonts w:ascii="Calibri" w:eastAsia="仿宋_GB2312" w:hAnsi="Calibri" w:cs="Times New Roman"/>
          <w:sz w:val="32"/>
          <w:szCs w:val="32"/>
        </w:rPr>
      </w:pPr>
      <w:r>
        <w:rPr>
          <w:rFonts w:ascii="Calibri" w:eastAsia="仿宋_GB2312" w:hAnsi="Calibri" w:cs="Times New Roman"/>
          <w:sz w:val="32"/>
          <w:szCs w:val="32"/>
        </w:rPr>
        <w:t>本部门预算为汇总预算，纳入编制范围的预算单位包括：</w:t>
      </w:r>
    </w:p>
    <w:p w:rsidR="00ED6CF1" w:rsidRPr="00F149B7" w:rsidRDefault="00ED6CF1" w:rsidP="001C5EC7">
      <w:pPr>
        <w:widowControl/>
        <w:spacing w:line="579" w:lineRule="exact"/>
        <w:ind w:firstLineChars="200" w:firstLine="640"/>
        <w:rPr>
          <w:rFonts w:eastAsia="仿宋_GB2312"/>
          <w:bCs/>
          <w:color w:val="0C0C0C"/>
          <w:sz w:val="32"/>
          <w:szCs w:val="32"/>
        </w:rPr>
      </w:pPr>
      <w:r w:rsidRPr="00F149B7">
        <w:rPr>
          <w:rFonts w:eastAsia="仿宋_GB2312"/>
          <w:bCs/>
          <w:color w:val="0C0C0C"/>
          <w:sz w:val="32"/>
          <w:szCs w:val="32"/>
        </w:rPr>
        <w:t>1</w:t>
      </w:r>
      <w:r w:rsidRPr="00F149B7">
        <w:rPr>
          <w:rFonts w:eastAsia="仿宋_GB2312" w:hint="eastAsia"/>
          <w:bCs/>
          <w:color w:val="0C0C0C"/>
          <w:sz w:val="32"/>
          <w:szCs w:val="32"/>
        </w:rPr>
        <w:t>．</w:t>
      </w:r>
      <w:r w:rsidRPr="00F149B7">
        <w:rPr>
          <w:rFonts w:eastAsia="仿宋_GB2312"/>
          <w:bCs/>
          <w:color w:val="0C0C0C"/>
          <w:sz w:val="32"/>
          <w:szCs w:val="32"/>
        </w:rPr>
        <w:t>湖南省审计厅本级</w:t>
      </w:r>
    </w:p>
    <w:p w:rsidR="00EB5F17" w:rsidRPr="00F149B7" w:rsidRDefault="00ED6CF1" w:rsidP="00ED6CF1">
      <w:pPr>
        <w:widowControl/>
        <w:spacing w:line="579" w:lineRule="exact"/>
        <w:ind w:firstLineChars="200" w:firstLine="640"/>
        <w:rPr>
          <w:rFonts w:eastAsia="仿宋_GB2312"/>
          <w:bCs/>
          <w:sz w:val="32"/>
          <w:szCs w:val="32"/>
        </w:rPr>
      </w:pPr>
      <w:r w:rsidRPr="00F149B7">
        <w:rPr>
          <w:rFonts w:eastAsia="仿宋_GB2312"/>
          <w:bCs/>
          <w:sz w:val="32"/>
          <w:szCs w:val="32"/>
        </w:rPr>
        <w:t>2</w:t>
      </w:r>
      <w:r w:rsidRPr="00F149B7">
        <w:rPr>
          <w:rFonts w:eastAsia="仿宋_GB2312" w:hint="eastAsia"/>
          <w:bCs/>
          <w:sz w:val="32"/>
          <w:szCs w:val="32"/>
        </w:rPr>
        <w:t>．</w:t>
      </w:r>
      <w:r w:rsidR="00107CCF" w:rsidRPr="00F149B7">
        <w:rPr>
          <w:rFonts w:eastAsia="仿宋_GB2312" w:hint="eastAsia"/>
          <w:bCs/>
          <w:sz w:val="32"/>
          <w:szCs w:val="32"/>
        </w:rPr>
        <w:t>湖南省审计科研所</w:t>
      </w:r>
    </w:p>
    <w:p w:rsidR="00EB5F17" w:rsidRPr="00F149B7" w:rsidRDefault="00EB5F17" w:rsidP="009F7EF1">
      <w:pPr>
        <w:widowControl/>
        <w:spacing w:line="600" w:lineRule="exact"/>
        <w:ind w:firstLineChars="196" w:firstLine="627"/>
        <w:jc w:val="left"/>
        <w:rPr>
          <w:rFonts w:ascii="Calibri" w:eastAsia="黑体" w:hAnsi="Calibri" w:cs="Times New Roman"/>
          <w:bCs/>
          <w:kern w:val="0"/>
          <w:sz w:val="32"/>
          <w:szCs w:val="32"/>
        </w:rPr>
      </w:pPr>
      <w:r w:rsidRPr="00F149B7">
        <w:rPr>
          <w:rFonts w:ascii="Calibri" w:eastAsia="黑体" w:hAnsi="Calibri" w:cs="Times New Roman"/>
          <w:bCs/>
          <w:kern w:val="0"/>
          <w:sz w:val="32"/>
          <w:szCs w:val="32"/>
        </w:rPr>
        <w:t>三、部门收支总体情况</w:t>
      </w:r>
    </w:p>
    <w:p w:rsidR="00EB5F17" w:rsidRPr="000B7800" w:rsidRDefault="00EB5F17" w:rsidP="000B7800">
      <w:pPr>
        <w:widowControl/>
        <w:spacing w:line="579" w:lineRule="exact"/>
        <w:ind w:firstLineChars="200" w:firstLine="643"/>
        <w:rPr>
          <w:rFonts w:eastAsia="仿宋_GB2312"/>
          <w:bCs/>
          <w:color w:val="0C0C0C"/>
          <w:sz w:val="32"/>
          <w:szCs w:val="32"/>
        </w:rPr>
      </w:pPr>
      <w:r>
        <w:rPr>
          <w:rFonts w:ascii="Calibri" w:eastAsia="楷体_GB2312" w:hAnsi="Calibri" w:cs="Times New Roman"/>
          <w:b/>
          <w:sz w:val="32"/>
          <w:szCs w:val="32"/>
        </w:rPr>
        <w:t>（一）</w:t>
      </w:r>
      <w:r w:rsidRPr="00062CE9">
        <w:rPr>
          <w:rFonts w:ascii="Calibri" w:eastAsia="楷体_GB2312" w:hAnsi="Calibri" w:cs="Times New Roman"/>
          <w:b/>
          <w:sz w:val="32"/>
          <w:szCs w:val="32"/>
        </w:rPr>
        <w:t>收入预算：</w:t>
      </w:r>
      <w:r w:rsidRPr="00062CE9">
        <w:rPr>
          <w:rFonts w:ascii="Calibri" w:eastAsia="仿宋_GB2312" w:hAnsi="Calibri" w:cs="Times New Roman"/>
          <w:sz w:val="32"/>
          <w:szCs w:val="32"/>
        </w:rPr>
        <w:t>包括一般公共预算、政府性基金、国有资本经营预算等财政拨款收入，以及经营收入、事业收入等单位资金。</w:t>
      </w:r>
      <w:r w:rsidRPr="00062CE9">
        <w:rPr>
          <w:rFonts w:ascii="Calibri" w:eastAsia="仿宋_GB2312" w:hAnsi="Calibri" w:cs="Times New Roman"/>
          <w:sz w:val="32"/>
          <w:szCs w:val="32"/>
        </w:rPr>
        <w:t>202</w:t>
      </w:r>
      <w:r w:rsidRPr="00062CE9">
        <w:rPr>
          <w:rFonts w:ascii="Calibri" w:eastAsia="仿宋_GB2312" w:hAnsi="Calibri" w:cs="Times New Roman" w:hint="eastAsia"/>
          <w:sz w:val="32"/>
          <w:szCs w:val="32"/>
        </w:rPr>
        <w:t>2</w:t>
      </w:r>
      <w:r w:rsidRPr="00062CE9">
        <w:rPr>
          <w:rFonts w:ascii="Calibri" w:eastAsia="仿宋_GB2312" w:hAnsi="Calibri" w:cs="Times New Roman"/>
          <w:sz w:val="32"/>
          <w:szCs w:val="32"/>
        </w:rPr>
        <w:t>年本部门收入预算</w:t>
      </w:r>
      <w:r w:rsidR="00C67EC2" w:rsidRPr="00062CE9">
        <w:rPr>
          <w:rFonts w:ascii="Calibri" w:eastAsia="仿宋_GB2312" w:hAnsi="Calibri" w:cs="Times New Roman" w:hint="eastAsia"/>
          <w:sz w:val="32"/>
          <w:szCs w:val="32"/>
        </w:rPr>
        <w:t>14294.21</w:t>
      </w:r>
      <w:r w:rsidRPr="00062CE9">
        <w:rPr>
          <w:rFonts w:ascii="Calibri" w:eastAsia="仿宋_GB2312" w:hAnsi="Calibri" w:cs="Times New Roman"/>
          <w:sz w:val="32"/>
          <w:szCs w:val="32"/>
        </w:rPr>
        <w:t>万元，其中，一般公共预算拨款</w:t>
      </w:r>
      <w:r w:rsidR="00C67EC2" w:rsidRPr="00062CE9">
        <w:rPr>
          <w:rFonts w:ascii="Calibri" w:eastAsia="仿宋_GB2312" w:hAnsi="Calibri" w:cs="Times New Roman" w:hint="eastAsia"/>
          <w:sz w:val="32"/>
          <w:szCs w:val="32"/>
        </w:rPr>
        <w:t>10264.66</w:t>
      </w:r>
      <w:r w:rsidRPr="00062CE9">
        <w:rPr>
          <w:rFonts w:ascii="Calibri" w:eastAsia="仿宋_GB2312" w:hAnsi="Calibri" w:cs="Times New Roman"/>
          <w:sz w:val="32"/>
          <w:szCs w:val="32"/>
        </w:rPr>
        <w:t>万元，政府性基金预算拨款</w:t>
      </w:r>
      <w:r w:rsidR="00C67EC2" w:rsidRPr="00062CE9">
        <w:rPr>
          <w:rFonts w:ascii="Calibri" w:eastAsia="仿宋_GB2312" w:hAnsi="Calibri" w:cs="Times New Roman" w:hint="eastAsia"/>
          <w:sz w:val="32"/>
          <w:szCs w:val="32"/>
        </w:rPr>
        <w:t>0</w:t>
      </w:r>
      <w:r w:rsidRPr="00062CE9">
        <w:rPr>
          <w:rFonts w:ascii="Calibri" w:eastAsia="仿宋_GB2312" w:hAnsi="Calibri" w:cs="Times New Roman"/>
          <w:sz w:val="32"/>
          <w:szCs w:val="32"/>
        </w:rPr>
        <w:t xml:space="preserve">   </w:t>
      </w:r>
      <w:r w:rsidRPr="00062CE9">
        <w:rPr>
          <w:rFonts w:ascii="Calibri" w:eastAsia="仿宋_GB2312" w:hAnsi="Calibri" w:cs="Times New Roman"/>
          <w:sz w:val="32"/>
          <w:szCs w:val="32"/>
        </w:rPr>
        <w:t>万元，国有资本经营预算拨款</w:t>
      </w:r>
      <w:r w:rsidR="00C67EC2" w:rsidRPr="00062CE9">
        <w:rPr>
          <w:rFonts w:ascii="Calibri" w:eastAsia="仿宋_GB2312" w:hAnsi="Calibri" w:cs="Times New Roman" w:hint="eastAsia"/>
          <w:sz w:val="32"/>
          <w:szCs w:val="32"/>
        </w:rPr>
        <w:t>0</w:t>
      </w:r>
      <w:r w:rsidRPr="00062CE9">
        <w:rPr>
          <w:rFonts w:ascii="Calibri" w:eastAsia="仿宋_GB2312" w:hAnsi="Calibri" w:cs="Times New Roman"/>
          <w:sz w:val="32"/>
          <w:szCs w:val="32"/>
        </w:rPr>
        <w:t>万元，纳入专户管理的非税收入</w:t>
      </w:r>
      <w:r w:rsidR="00C67EC2" w:rsidRPr="00062CE9">
        <w:rPr>
          <w:rFonts w:ascii="Calibri" w:eastAsia="仿宋_GB2312" w:hAnsi="Calibri" w:cs="Times New Roman" w:hint="eastAsia"/>
          <w:sz w:val="32"/>
          <w:szCs w:val="32"/>
        </w:rPr>
        <w:t>0</w:t>
      </w:r>
      <w:r w:rsidRPr="00062CE9">
        <w:rPr>
          <w:rFonts w:ascii="Calibri" w:eastAsia="仿宋_GB2312" w:hAnsi="Calibri" w:cs="Times New Roman"/>
          <w:sz w:val="32"/>
          <w:szCs w:val="32"/>
        </w:rPr>
        <w:t>万元，</w:t>
      </w:r>
      <w:r w:rsidR="00C67EC2" w:rsidRPr="00062CE9">
        <w:rPr>
          <w:rFonts w:eastAsia="仿宋_GB2312"/>
          <w:bCs/>
          <w:color w:val="0C0C0C"/>
          <w:sz w:val="32"/>
          <w:szCs w:val="32"/>
        </w:rPr>
        <w:t>上级财政补助收入</w:t>
      </w:r>
      <w:r w:rsidR="00C67EC2" w:rsidRPr="00062CE9">
        <w:rPr>
          <w:rFonts w:eastAsia="仿宋_GB2312"/>
          <w:bCs/>
          <w:color w:val="0C0C0C"/>
          <w:sz w:val="32"/>
          <w:szCs w:val="32"/>
        </w:rPr>
        <w:t>1334</w:t>
      </w:r>
      <w:r w:rsidR="00C67EC2" w:rsidRPr="00062CE9">
        <w:rPr>
          <w:rFonts w:eastAsia="仿宋_GB2312"/>
          <w:bCs/>
          <w:color w:val="0C0C0C"/>
          <w:sz w:val="32"/>
          <w:szCs w:val="32"/>
        </w:rPr>
        <w:t>万元，其他收入</w:t>
      </w:r>
      <w:r w:rsidR="00C67EC2" w:rsidRPr="00062CE9">
        <w:rPr>
          <w:rFonts w:eastAsia="仿宋_GB2312" w:hint="eastAsia"/>
          <w:bCs/>
          <w:color w:val="0C0C0C"/>
          <w:sz w:val="32"/>
          <w:szCs w:val="32"/>
        </w:rPr>
        <w:t>1434.38</w:t>
      </w:r>
      <w:r w:rsidR="00C67EC2" w:rsidRPr="00062CE9">
        <w:rPr>
          <w:rFonts w:eastAsia="仿宋_GB2312"/>
          <w:bCs/>
          <w:color w:val="0C0C0C"/>
          <w:sz w:val="32"/>
          <w:szCs w:val="32"/>
        </w:rPr>
        <w:t>万元，上年结转结余</w:t>
      </w:r>
      <w:r w:rsidR="00C67EC2" w:rsidRPr="00062CE9">
        <w:rPr>
          <w:rFonts w:eastAsia="仿宋_GB2312" w:hint="eastAsia"/>
          <w:bCs/>
          <w:color w:val="0C0C0C"/>
          <w:sz w:val="32"/>
          <w:szCs w:val="32"/>
        </w:rPr>
        <w:t>1261.17</w:t>
      </w:r>
      <w:r w:rsidR="00C67EC2" w:rsidRPr="00062CE9">
        <w:rPr>
          <w:rFonts w:eastAsia="仿宋_GB2312"/>
          <w:bCs/>
          <w:color w:val="0C0C0C"/>
          <w:sz w:val="32"/>
          <w:szCs w:val="32"/>
        </w:rPr>
        <w:t>万元。</w:t>
      </w:r>
      <w:r w:rsidRPr="00062CE9">
        <w:rPr>
          <w:rFonts w:eastAsia="仿宋_GB2312"/>
          <w:bCs/>
          <w:color w:val="0C0C0C"/>
          <w:sz w:val="32"/>
          <w:szCs w:val="32"/>
        </w:rPr>
        <w:t>收入较去年增加</w:t>
      </w:r>
      <w:r w:rsidR="00C67EC2" w:rsidRPr="00062CE9">
        <w:rPr>
          <w:rFonts w:eastAsia="仿宋_GB2312" w:hint="eastAsia"/>
          <w:bCs/>
          <w:color w:val="0C0C0C"/>
          <w:sz w:val="32"/>
          <w:szCs w:val="32"/>
        </w:rPr>
        <w:t>1931.98</w:t>
      </w:r>
      <w:r w:rsidRPr="00062CE9">
        <w:rPr>
          <w:rFonts w:ascii="Calibri" w:eastAsia="仿宋_GB2312" w:hAnsi="Calibri" w:cs="Times New Roman"/>
          <w:sz w:val="32"/>
          <w:szCs w:val="32"/>
        </w:rPr>
        <w:t>万元，主要是</w:t>
      </w:r>
      <w:r w:rsidR="0045783D" w:rsidRPr="00062CE9">
        <w:rPr>
          <w:rFonts w:eastAsia="仿宋_GB2312"/>
          <w:bCs/>
          <w:color w:val="0C0C0C"/>
          <w:sz w:val="32"/>
          <w:szCs w:val="32"/>
        </w:rPr>
        <w:t>增加了</w:t>
      </w:r>
      <w:r w:rsidR="00A1078F" w:rsidRPr="00062CE9">
        <w:rPr>
          <w:rFonts w:eastAsia="仿宋_GB2312" w:hint="eastAsia"/>
          <w:bCs/>
          <w:color w:val="0C0C0C"/>
          <w:sz w:val="32"/>
          <w:szCs w:val="32"/>
        </w:rPr>
        <w:t>数据采集服务等</w:t>
      </w:r>
      <w:r w:rsidR="00A1078F" w:rsidRPr="00062CE9">
        <w:rPr>
          <w:rFonts w:eastAsia="仿宋_GB2312" w:hint="eastAsia"/>
          <w:bCs/>
          <w:color w:val="0C0C0C"/>
          <w:sz w:val="32"/>
          <w:szCs w:val="32"/>
        </w:rPr>
        <w:t>2022</w:t>
      </w:r>
      <w:r w:rsidR="00A1078F" w:rsidRPr="00062CE9">
        <w:rPr>
          <w:rFonts w:eastAsia="仿宋_GB2312" w:hint="eastAsia"/>
          <w:bCs/>
          <w:color w:val="0C0C0C"/>
          <w:sz w:val="32"/>
          <w:szCs w:val="32"/>
        </w:rPr>
        <w:t>年增列项目预算、</w:t>
      </w:r>
      <w:r w:rsidR="00866ACC" w:rsidRPr="004A0C05">
        <w:rPr>
          <w:rFonts w:eastAsia="仿宋_GB2312" w:hint="eastAsia"/>
          <w:bCs/>
          <w:color w:val="0C0C0C"/>
          <w:sz w:val="32"/>
          <w:szCs w:val="32"/>
        </w:rPr>
        <w:lastRenderedPageBreak/>
        <w:t>署拨工作经费</w:t>
      </w:r>
      <w:r w:rsidR="00A1078F" w:rsidRPr="004A0C05">
        <w:rPr>
          <w:rFonts w:eastAsia="仿宋_GB2312" w:hint="eastAsia"/>
          <w:bCs/>
          <w:color w:val="0C0C0C"/>
          <w:sz w:val="32"/>
          <w:szCs w:val="32"/>
        </w:rPr>
        <w:t>和二级预算单位</w:t>
      </w:r>
      <w:r w:rsidR="0045783D" w:rsidRPr="004A0C05">
        <w:rPr>
          <w:rFonts w:eastAsia="仿宋_GB2312"/>
          <w:bCs/>
          <w:color w:val="0C0C0C"/>
          <w:sz w:val="32"/>
          <w:szCs w:val="32"/>
        </w:rPr>
        <w:t>的自有资金</w:t>
      </w:r>
      <w:r w:rsidR="00A1078F" w:rsidRPr="004A0C05">
        <w:rPr>
          <w:rFonts w:eastAsia="仿宋_GB2312" w:hint="eastAsia"/>
          <w:bCs/>
          <w:color w:val="0C0C0C"/>
          <w:sz w:val="32"/>
          <w:szCs w:val="32"/>
        </w:rPr>
        <w:t>、</w:t>
      </w:r>
      <w:r w:rsidR="00866ACC" w:rsidRPr="004A0C05">
        <w:rPr>
          <w:rFonts w:eastAsia="仿宋_GB2312" w:hint="eastAsia"/>
          <w:bCs/>
          <w:color w:val="0C0C0C"/>
          <w:sz w:val="32"/>
          <w:szCs w:val="32"/>
        </w:rPr>
        <w:t>新增人员经费</w:t>
      </w:r>
      <w:r w:rsidR="00A1078F" w:rsidRPr="004A0C05">
        <w:rPr>
          <w:rFonts w:eastAsia="仿宋_GB2312" w:hint="eastAsia"/>
          <w:bCs/>
          <w:color w:val="0C0C0C"/>
          <w:sz w:val="32"/>
          <w:szCs w:val="32"/>
        </w:rPr>
        <w:t>预算等</w:t>
      </w:r>
      <w:r w:rsidR="0045783D" w:rsidRPr="004A0C05">
        <w:rPr>
          <w:rFonts w:eastAsia="仿宋_GB2312"/>
          <w:bCs/>
          <w:color w:val="0C0C0C"/>
          <w:sz w:val="32"/>
          <w:szCs w:val="32"/>
        </w:rPr>
        <w:t>。</w:t>
      </w:r>
    </w:p>
    <w:p w:rsidR="001C5EC7" w:rsidRPr="004A0C05" w:rsidRDefault="00EB5F17" w:rsidP="001C5EC7">
      <w:pPr>
        <w:widowControl/>
        <w:spacing w:line="579" w:lineRule="exact"/>
        <w:ind w:firstLineChars="200" w:firstLine="643"/>
        <w:rPr>
          <w:rFonts w:eastAsia="仿宋_GB2312"/>
          <w:bCs/>
          <w:color w:val="0C0C0C"/>
          <w:sz w:val="32"/>
          <w:szCs w:val="32"/>
        </w:rPr>
      </w:pPr>
      <w:r>
        <w:rPr>
          <w:rFonts w:ascii="Calibri" w:eastAsia="楷体_GB2312" w:hAnsi="Calibri" w:cs="Times New Roman"/>
          <w:b/>
          <w:sz w:val="32"/>
          <w:szCs w:val="32"/>
        </w:rPr>
        <w:t>（二）支出预算</w:t>
      </w:r>
      <w:r w:rsidRPr="00062CE9">
        <w:rPr>
          <w:rFonts w:ascii="Calibri" w:eastAsia="楷体_GB2312" w:hAnsi="Calibri" w:cs="Times New Roman"/>
          <w:b/>
          <w:sz w:val="32"/>
          <w:szCs w:val="32"/>
        </w:rPr>
        <w:t>：</w:t>
      </w:r>
      <w:r w:rsidRPr="00062CE9">
        <w:rPr>
          <w:rFonts w:ascii="Calibri" w:eastAsia="仿宋_GB2312" w:hAnsi="Calibri" w:cs="Times New Roman"/>
          <w:sz w:val="32"/>
          <w:szCs w:val="32"/>
        </w:rPr>
        <w:t>202</w:t>
      </w:r>
      <w:r w:rsidRPr="00062CE9">
        <w:rPr>
          <w:rFonts w:ascii="Calibri" w:eastAsia="仿宋_GB2312" w:hAnsi="Calibri" w:cs="Times New Roman" w:hint="eastAsia"/>
          <w:sz w:val="32"/>
          <w:szCs w:val="32"/>
        </w:rPr>
        <w:t>2</w:t>
      </w:r>
      <w:r w:rsidRPr="00062CE9">
        <w:rPr>
          <w:rFonts w:ascii="Calibri" w:eastAsia="仿宋_GB2312" w:hAnsi="Calibri" w:cs="Times New Roman"/>
          <w:sz w:val="32"/>
          <w:szCs w:val="32"/>
        </w:rPr>
        <w:t>年本部门支出预算</w:t>
      </w:r>
      <w:r w:rsidR="001C5EC7" w:rsidRPr="00062CE9">
        <w:rPr>
          <w:rFonts w:ascii="Calibri" w:eastAsia="仿宋_GB2312" w:hAnsi="Calibri" w:cs="Times New Roman" w:hint="eastAsia"/>
          <w:sz w:val="32"/>
          <w:szCs w:val="32"/>
        </w:rPr>
        <w:t>14294.21</w:t>
      </w:r>
      <w:r w:rsidRPr="00062CE9">
        <w:rPr>
          <w:rFonts w:ascii="Calibri" w:eastAsia="仿宋_GB2312" w:hAnsi="Calibri" w:cs="Times New Roman"/>
          <w:sz w:val="32"/>
          <w:szCs w:val="32"/>
        </w:rPr>
        <w:t>万元，其中，一般公共服务</w:t>
      </w:r>
      <w:r w:rsidR="001C5EC7" w:rsidRPr="00062CE9">
        <w:rPr>
          <w:rFonts w:ascii="Calibri" w:eastAsia="仿宋_GB2312" w:hAnsi="Calibri" w:cs="Times New Roman" w:hint="eastAsia"/>
          <w:sz w:val="32"/>
          <w:szCs w:val="32"/>
        </w:rPr>
        <w:t>11880.59</w:t>
      </w:r>
      <w:r w:rsidRPr="00062CE9">
        <w:rPr>
          <w:rFonts w:ascii="Calibri" w:eastAsia="仿宋_GB2312" w:hAnsi="Calibri" w:cs="Times New Roman"/>
          <w:sz w:val="32"/>
          <w:szCs w:val="32"/>
        </w:rPr>
        <w:t>万元，公共安全</w:t>
      </w:r>
      <w:r w:rsidRPr="00062CE9">
        <w:rPr>
          <w:rFonts w:ascii="Calibri" w:eastAsia="仿宋_GB2312" w:hAnsi="Calibri" w:cs="Times New Roman"/>
          <w:sz w:val="32"/>
          <w:szCs w:val="32"/>
        </w:rPr>
        <w:t xml:space="preserve"> </w:t>
      </w:r>
      <w:r w:rsidR="001C5EC7" w:rsidRPr="00062CE9">
        <w:rPr>
          <w:rFonts w:ascii="Calibri" w:eastAsia="仿宋_GB2312" w:hAnsi="Calibri" w:cs="Times New Roman" w:hint="eastAsia"/>
          <w:sz w:val="32"/>
          <w:szCs w:val="32"/>
        </w:rPr>
        <w:t>0</w:t>
      </w:r>
      <w:r w:rsidRPr="00062CE9">
        <w:rPr>
          <w:rFonts w:ascii="Calibri" w:eastAsia="仿宋_GB2312" w:hAnsi="Calibri" w:cs="Times New Roman"/>
          <w:sz w:val="32"/>
          <w:szCs w:val="32"/>
        </w:rPr>
        <w:t>万元，教育</w:t>
      </w:r>
      <w:r w:rsidR="001C5EC7" w:rsidRPr="00062CE9">
        <w:rPr>
          <w:rFonts w:ascii="Calibri" w:eastAsia="仿宋_GB2312" w:hAnsi="Calibri" w:cs="Times New Roman" w:hint="eastAsia"/>
          <w:sz w:val="32"/>
          <w:szCs w:val="32"/>
        </w:rPr>
        <w:t>142.28</w:t>
      </w:r>
      <w:r w:rsidRPr="00062CE9">
        <w:rPr>
          <w:rFonts w:ascii="Calibri" w:eastAsia="仿宋_GB2312" w:hAnsi="Calibri" w:cs="Times New Roman"/>
          <w:sz w:val="32"/>
          <w:szCs w:val="32"/>
        </w:rPr>
        <w:t>万元，科学技术</w:t>
      </w:r>
      <w:r w:rsidRPr="00062CE9">
        <w:rPr>
          <w:rFonts w:ascii="Calibri" w:eastAsia="仿宋_GB2312" w:hAnsi="Calibri" w:cs="Times New Roman"/>
          <w:sz w:val="32"/>
          <w:szCs w:val="32"/>
        </w:rPr>
        <w:t xml:space="preserve">  </w:t>
      </w:r>
      <w:r w:rsidR="001C5EC7" w:rsidRPr="00062CE9">
        <w:rPr>
          <w:rFonts w:ascii="Calibri" w:eastAsia="仿宋_GB2312" w:hAnsi="Calibri" w:cs="Times New Roman" w:hint="eastAsia"/>
          <w:sz w:val="32"/>
          <w:szCs w:val="32"/>
        </w:rPr>
        <w:t>0</w:t>
      </w:r>
      <w:r w:rsidRPr="00062CE9">
        <w:rPr>
          <w:rFonts w:ascii="Calibri" w:eastAsia="仿宋_GB2312" w:hAnsi="Calibri" w:cs="Times New Roman"/>
          <w:sz w:val="32"/>
          <w:szCs w:val="32"/>
        </w:rPr>
        <w:t xml:space="preserve"> </w:t>
      </w:r>
      <w:r w:rsidRPr="00062CE9">
        <w:rPr>
          <w:rFonts w:ascii="Calibri" w:eastAsia="仿宋_GB2312" w:hAnsi="Calibri" w:cs="Times New Roman"/>
          <w:sz w:val="32"/>
          <w:szCs w:val="32"/>
        </w:rPr>
        <w:t>万元，</w:t>
      </w:r>
      <w:r w:rsidR="001C5EC7" w:rsidRPr="00062CE9">
        <w:rPr>
          <w:rFonts w:eastAsia="仿宋_GB2312"/>
          <w:bCs/>
          <w:color w:val="0C0C0C"/>
          <w:sz w:val="32"/>
          <w:szCs w:val="32"/>
        </w:rPr>
        <w:t>社会保障和就业</w:t>
      </w:r>
      <w:r w:rsidR="001C5EC7" w:rsidRPr="00062CE9">
        <w:rPr>
          <w:rFonts w:eastAsia="仿宋_GB2312" w:hint="eastAsia"/>
          <w:bCs/>
          <w:color w:val="0C0C0C"/>
          <w:sz w:val="32"/>
          <w:szCs w:val="32"/>
        </w:rPr>
        <w:t>798.34</w:t>
      </w:r>
      <w:r w:rsidR="001C5EC7" w:rsidRPr="00062CE9">
        <w:rPr>
          <w:rFonts w:eastAsia="仿宋_GB2312"/>
          <w:bCs/>
          <w:color w:val="0C0C0C"/>
          <w:sz w:val="32"/>
          <w:szCs w:val="32"/>
        </w:rPr>
        <w:t>万元，卫生健康支出</w:t>
      </w:r>
      <w:r w:rsidR="001C5EC7" w:rsidRPr="00062CE9">
        <w:rPr>
          <w:rFonts w:eastAsia="仿宋_GB2312" w:hint="eastAsia"/>
          <w:bCs/>
          <w:color w:val="0C0C0C"/>
          <w:sz w:val="32"/>
          <w:szCs w:val="32"/>
        </w:rPr>
        <w:t>818</w:t>
      </w:r>
      <w:r w:rsidR="001C5EC7" w:rsidRPr="00062CE9">
        <w:rPr>
          <w:rFonts w:eastAsia="仿宋_GB2312"/>
          <w:bCs/>
          <w:color w:val="0C0C0C"/>
          <w:sz w:val="32"/>
          <w:szCs w:val="32"/>
        </w:rPr>
        <w:t>万元，住房保障</w:t>
      </w:r>
      <w:r w:rsidR="001C5EC7" w:rsidRPr="00062CE9">
        <w:rPr>
          <w:rFonts w:eastAsia="仿宋_GB2312" w:hint="eastAsia"/>
          <w:bCs/>
          <w:color w:val="0C0C0C"/>
          <w:sz w:val="32"/>
          <w:szCs w:val="32"/>
        </w:rPr>
        <w:t>655</w:t>
      </w:r>
      <w:r w:rsidR="001C5EC7" w:rsidRPr="00062CE9">
        <w:rPr>
          <w:rFonts w:eastAsia="仿宋_GB2312"/>
          <w:bCs/>
          <w:color w:val="0C0C0C"/>
          <w:sz w:val="32"/>
          <w:szCs w:val="32"/>
        </w:rPr>
        <w:t>万元。</w:t>
      </w:r>
      <w:r w:rsidR="001C5EC7" w:rsidRPr="00062CE9">
        <w:rPr>
          <w:rFonts w:ascii="Calibri" w:eastAsia="仿宋_GB2312" w:hAnsi="Calibri" w:cs="Times New Roman"/>
          <w:sz w:val="32"/>
          <w:szCs w:val="32"/>
        </w:rPr>
        <w:t>支出较去年增加</w:t>
      </w:r>
      <w:r w:rsidR="001C5EC7" w:rsidRPr="00062CE9">
        <w:rPr>
          <w:rFonts w:eastAsia="仿宋_GB2312" w:hint="eastAsia"/>
          <w:bCs/>
          <w:color w:val="0C0C0C"/>
          <w:sz w:val="32"/>
          <w:szCs w:val="32"/>
        </w:rPr>
        <w:t>1931.98</w:t>
      </w:r>
      <w:r w:rsidR="001C5EC7" w:rsidRPr="00062CE9">
        <w:rPr>
          <w:rFonts w:ascii="Calibri" w:eastAsia="仿宋_GB2312" w:hAnsi="Calibri" w:cs="Times New Roman"/>
          <w:sz w:val="32"/>
          <w:szCs w:val="32"/>
        </w:rPr>
        <w:t xml:space="preserve">  </w:t>
      </w:r>
      <w:r w:rsidR="001C5EC7" w:rsidRPr="00062CE9">
        <w:rPr>
          <w:rFonts w:ascii="Calibri" w:eastAsia="仿宋_GB2312" w:hAnsi="Calibri" w:cs="Times New Roman"/>
          <w:sz w:val="32"/>
          <w:szCs w:val="32"/>
        </w:rPr>
        <w:t>万元，主要是</w:t>
      </w:r>
      <w:r w:rsidR="001C5EC7" w:rsidRPr="00062CE9">
        <w:rPr>
          <w:rFonts w:eastAsia="仿宋_GB2312"/>
          <w:bCs/>
          <w:color w:val="0C0C0C"/>
          <w:sz w:val="32"/>
          <w:szCs w:val="32"/>
        </w:rPr>
        <w:t>增加了</w:t>
      </w:r>
      <w:r w:rsidR="001C5EC7" w:rsidRPr="00062CE9">
        <w:rPr>
          <w:rFonts w:eastAsia="仿宋_GB2312" w:hint="eastAsia"/>
          <w:bCs/>
          <w:color w:val="0C0C0C"/>
          <w:sz w:val="32"/>
          <w:szCs w:val="32"/>
        </w:rPr>
        <w:t>数据采集服务等</w:t>
      </w:r>
      <w:r w:rsidR="001C5EC7" w:rsidRPr="00062CE9">
        <w:rPr>
          <w:rFonts w:eastAsia="仿宋_GB2312" w:hint="eastAsia"/>
          <w:bCs/>
          <w:color w:val="0C0C0C"/>
          <w:sz w:val="32"/>
          <w:szCs w:val="32"/>
        </w:rPr>
        <w:t>2022</w:t>
      </w:r>
      <w:r w:rsidR="001C5EC7" w:rsidRPr="00062CE9">
        <w:rPr>
          <w:rFonts w:eastAsia="仿宋_GB2312" w:hint="eastAsia"/>
          <w:bCs/>
          <w:color w:val="0C0C0C"/>
          <w:sz w:val="32"/>
          <w:szCs w:val="32"/>
        </w:rPr>
        <w:t>年增列项目</w:t>
      </w:r>
      <w:r w:rsidR="001C5EC7" w:rsidRPr="00062CE9">
        <w:rPr>
          <w:rFonts w:eastAsia="仿宋_GB2312"/>
          <w:bCs/>
          <w:color w:val="0C0C0C"/>
          <w:sz w:val="32"/>
          <w:szCs w:val="32"/>
        </w:rPr>
        <w:t>支出</w:t>
      </w:r>
      <w:r w:rsidR="001C5EC7" w:rsidRPr="00062CE9">
        <w:rPr>
          <w:rFonts w:eastAsia="仿宋_GB2312" w:hint="eastAsia"/>
          <w:bCs/>
          <w:color w:val="0C0C0C"/>
          <w:sz w:val="32"/>
          <w:szCs w:val="32"/>
        </w:rPr>
        <w:t>、</w:t>
      </w:r>
      <w:r w:rsidR="001C5EC7" w:rsidRPr="00062CE9">
        <w:rPr>
          <w:rFonts w:eastAsia="仿宋_GB2312"/>
          <w:bCs/>
          <w:color w:val="0C0C0C"/>
          <w:sz w:val="32"/>
          <w:szCs w:val="32"/>
        </w:rPr>
        <w:t>审计项目支出</w:t>
      </w:r>
      <w:r w:rsidR="00CC5BF5" w:rsidRPr="00062CE9">
        <w:rPr>
          <w:rFonts w:eastAsia="仿宋_GB2312" w:hint="eastAsia"/>
          <w:bCs/>
          <w:color w:val="0C0C0C"/>
          <w:sz w:val="32"/>
          <w:szCs w:val="32"/>
        </w:rPr>
        <w:t>和新增人员支出</w:t>
      </w:r>
      <w:r w:rsidR="001C5EC7" w:rsidRPr="00062CE9">
        <w:rPr>
          <w:rFonts w:eastAsia="仿宋_GB2312"/>
          <w:bCs/>
          <w:color w:val="0C0C0C"/>
          <w:sz w:val="32"/>
          <w:szCs w:val="32"/>
        </w:rPr>
        <w:t>等</w:t>
      </w:r>
      <w:r w:rsidR="001C5EC7" w:rsidRPr="004A0C05">
        <w:rPr>
          <w:rFonts w:eastAsia="仿宋_GB2312"/>
          <w:bCs/>
          <w:color w:val="0C0C0C"/>
          <w:sz w:val="32"/>
          <w:szCs w:val="32"/>
        </w:rPr>
        <w:t>。</w:t>
      </w:r>
    </w:p>
    <w:p w:rsidR="00EB5F17" w:rsidRDefault="00EB5F17" w:rsidP="00EB5F17">
      <w:pPr>
        <w:widowControl/>
        <w:spacing w:line="600" w:lineRule="exact"/>
        <w:ind w:firstLine="660"/>
        <w:jc w:val="left"/>
        <w:rPr>
          <w:rFonts w:ascii="Calibri" w:eastAsia="黑体" w:hAnsi="Calibri" w:cs="Times New Roman"/>
          <w:sz w:val="32"/>
          <w:szCs w:val="32"/>
        </w:rPr>
      </w:pPr>
      <w:r>
        <w:rPr>
          <w:rFonts w:ascii="Calibri" w:eastAsia="黑体" w:hAnsi="Calibri" w:cs="Times New Roman"/>
          <w:sz w:val="32"/>
          <w:szCs w:val="32"/>
        </w:rPr>
        <w:t>四、一般公共预算拨款支出</w:t>
      </w:r>
    </w:p>
    <w:p w:rsidR="00EB5F17" w:rsidRPr="00062CE9" w:rsidRDefault="00EB5F17" w:rsidP="00EB5F17">
      <w:pPr>
        <w:widowControl/>
        <w:spacing w:line="600" w:lineRule="exact"/>
        <w:ind w:firstLine="660"/>
        <w:jc w:val="left"/>
        <w:rPr>
          <w:rFonts w:ascii="Calibri" w:eastAsia="黑体" w:hAnsi="Calibri" w:cs="Times New Roman"/>
          <w:sz w:val="32"/>
          <w:szCs w:val="32"/>
        </w:rPr>
      </w:pPr>
      <w:r w:rsidRPr="00062CE9">
        <w:rPr>
          <w:rFonts w:ascii="Calibri" w:eastAsia="仿宋_GB2312" w:hAnsi="Calibri" w:cs="Times New Roman"/>
          <w:sz w:val="32"/>
          <w:szCs w:val="32"/>
        </w:rPr>
        <w:t>202</w:t>
      </w:r>
      <w:r w:rsidRPr="00062CE9">
        <w:rPr>
          <w:rFonts w:ascii="Calibri" w:eastAsia="仿宋_GB2312" w:hAnsi="Calibri" w:cs="Times New Roman" w:hint="eastAsia"/>
          <w:sz w:val="32"/>
          <w:szCs w:val="32"/>
        </w:rPr>
        <w:t>2</w:t>
      </w:r>
      <w:r w:rsidRPr="00062CE9">
        <w:rPr>
          <w:rFonts w:ascii="Calibri" w:eastAsia="仿宋_GB2312" w:hAnsi="Calibri" w:cs="Times New Roman"/>
          <w:sz w:val="32"/>
          <w:szCs w:val="32"/>
        </w:rPr>
        <w:t>年本部门一般公共预算拨款支出预算</w:t>
      </w:r>
      <w:r w:rsidRPr="00062CE9">
        <w:rPr>
          <w:rFonts w:ascii="Calibri" w:eastAsia="仿宋_GB2312" w:hAnsi="Calibri" w:cs="Times New Roman"/>
          <w:sz w:val="32"/>
          <w:szCs w:val="32"/>
        </w:rPr>
        <w:t xml:space="preserve"> </w:t>
      </w:r>
      <w:r w:rsidR="00520532" w:rsidRPr="00062CE9">
        <w:rPr>
          <w:rFonts w:ascii="Calibri" w:eastAsia="仿宋_GB2312" w:hAnsi="Calibri" w:cs="Times New Roman" w:hint="eastAsia"/>
          <w:sz w:val="32"/>
          <w:szCs w:val="32"/>
        </w:rPr>
        <w:t>12859.83</w:t>
      </w:r>
      <w:r w:rsidRPr="00062CE9">
        <w:rPr>
          <w:rFonts w:ascii="Calibri" w:eastAsia="仿宋_GB2312" w:hAnsi="Calibri" w:cs="Times New Roman"/>
          <w:sz w:val="32"/>
          <w:szCs w:val="32"/>
        </w:rPr>
        <w:t>万元，其中，一般公共服务支出</w:t>
      </w:r>
      <w:r w:rsidR="0025780E" w:rsidRPr="00062CE9">
        <w:rPr>
          <w:rFonts w:ascii="Calibri" w:eastAsia="仿宋_GB2312" w:hAnsi="Calibri" w:cs="Times New Roman" w:hint="eastAsia"/>
          <w:sz w:val="32"/>
          <w:szCs w:val="32"/>
        </w:rPr>
        <w:t>10446.21</w:t>
      </w:r>
      <w:r w:rsidRPr="00062CE9">
        <w:rPr>
          <w:rFonts w:ascii="Calibri" w:eastAsia="仿宋_GB2312" w:hAnsi="Calibri" w:cs="Times New Roman"/>
          <w:sz w:val="32"/>
          <w:szCs w:val="32"/>
        </w:rPr>
        <w:t>万元，占</w:t>
      </w:r>
      <w:r w:rsidRPr="00062CE9">
        <w:rPr>
          <w:rFonts w:ascii="Calibri" w:eastAsia="仿宋_GB2312" w:hAnsi="Calibri" w:cs="Times New Roman"/>
          <w:sz w:val="32"/>
          <w:szCs w:val="32"/>
        </w:rPr>
        <w:t xml:space="preserve"> </w:t>
      </w:r>
      <w:r w:rsidR="0025780E" w:rsidRPr="00062CE9">
        <w:rPr>
          <w:rFonts w:ascii="Calibri" w:eastAsia="仿宋_GB2312" w:hAnsi="Calibri" w:cs="Times New Roman" w:hint="eastAsia"/>
          <w:sz w:val="32"/>
          <w:szCs w:val="32"/>
        </w:rPr>
        <w:t>81.23</w:t>
      </w:r>
      <w:r w:rsidRPr="00062CE9">
        <w:rPr>
          <w:rFonts w:ascii="Calibri" w:eastAsia="仿宋_GB2312" w:hAnsi="Calibri" w:cs="Times New Roman"/>
          <w:sz w:val="32"/>
          <w:szCs w:val="32"/>
        </w:rPr>
        <w:t xml:space="preserve">  %</w:t>
      </w:r>
      <w:r w:rsidRPr="00062CE9">
        <w:rPr>
          <w:rFonts w:ascii="Calibri" w:eastAsia="仿宋_GB2312" w:hAnsi="Calibri" w:cs="Times New Roman"/>
          <w:sz w:val="32"/>
          <w:szCs w:val="32"/>
        </w:rPr>
        <w:t>；公共安全支出</w:t>
      </w:r>
      <w:r w:rsidRPr="00062CE9">
        <w:rPr>
          <w:rFonts w:ascii="Calibri" w:eastAsia="仿宋_GB2312" w:hAnsi="Calibri" w:cs="Times New Roman"/>
          <w:sz w:val="32"/>
          <w:szCs w:val="32"/>
        </w:rPr>
        <w:t xml:space="preserve"> </w:t>
      </w:r>
      <w:r w:rsidR="00520532" w:rsidRPr="00062CE9">
        <w:rPr>
          <w:rFonts w:ascii="Calibri" w:eastAsia="仿宋_GB2312" w:hAnsi="Calibri" w:cs="Times New Roman" w:hint="eastAsia"/>
          <w:sz w:val="32"/>
          <w:szCs w:val="32"/>
        </w:rPr>
        <w:t>0</w:t>
      </w:r>
      <w:r w:rsidRPr="00062CE9">
        <w:rPr>
          <w:rFonts w:ascii="Calibri" w:eastAsia="仿宋_GB2312" w:hAnsi="Calibri" w:cs="Times New Roman"/>
          <w:sz w:val="32"/>
          <w:szCs w:val="32"/>
        </w:rPr>
        <w:t xml:space="preserve">  </w:t>
      </w:r>
      <w:r w:rsidRPr="00062CE9">
        <w:rPr>
          <w:rFonts w:ascii="Calibri" w:eastAsia="仿宋_GB2312" w:hAnsi="Calibri" w:cs="Times New Roman"/>
          <w:sz w:val="32"/>
          <w:szCs w:val="32"/>
        </w:rPr>
        <w:t>万元，占</w:t>
      </w:r>
      <w:r w:rsidRPr="00062CE9">
        <w:rPr>
          <w:rFonts w:ascii="Calibri" w:eastAsia="仿宋_GB2312" w:hAnsi="Calibri" w:cs="Times New Roman"/>
          <w:sz w:val="32"/>
          <w:szCs w:val="32"/>
        </w:rPr>
        <w:t xml:space="preserve">  </w:t>
      </w:r>
      <w:r w:rsidR="00520532" w:rsidRPr="00062CE9">
        <w:rPr>
          <w:rFonts w:ascii="Calibri" w:eastAsia="仿宋_GB2312" w:hAnsi="Calibri" w:cs="Times New Roman" w:hint="eastAsia"/>
          <w:sz w:val="32"/>
          <w:szCs w:val="32"/>
        </w:rPr>
        <w:t>0</w:t>
      </w:r>
      <w:r w:rsidRPr="00062CE9">
        <w:rPr>
          <w:rFonts w:ascii="Calibri" w:eastAsia="仿宋_GB2312" w:hAnsi="Calibri" w:cs="Times New Roman"/>
          <w:sz w:val="32"/>
          <w:szCs w:val="32"/>
        </w:rPr>
        <w:t xml:space="preserve">  %</w:t>
      </w:r>
      <w:r w:rsidRPr="00062CE9">
        <w:rPr>
          <w:rFonts w:ascii="Calibri" w:eastAsia="仿宋_GB2312" w:hAnsi="Calibri" w:cs="Times New Roman"/>
          <w:sz w:val="32"/>
          <w:szCs w:val="32"/>
        </w:rPr>
        <w:t>；</w:t>
      </w:r>
      <w:r w:rsidR="00520532" w:rsidRPr="00062CE9">
        <w:rPr>
          <w:rFonts w:eastAsia="仿宋_GB2312"/>
          <w:bCs/>
          <w:color w:val="0C0C0C"/>
          <w:sz w:val="32"/>
          <w:szCs w:val="32"/>
        </w:rPr>
        <w:t>教育支出</w:t>
      </w:r>
      <w:r w:rsidR="00520532" w:rsidRPr="00062CE9">
        <w:rPr>
          <w:rFonts w:eastAsia="仿宋_GB2312" w:hint="eastAsia"/>
          <w:bCs/>
          <w:color w:val="0C0C0C"/>
          <w:sz w:val="32"/>
          <w:szCs w:val="32"/>
        </w:rPr>
        <w:t>142.28</w:t>
      </w:r>
      <w:r w:rsidR="00520532" w:rsidRPr="00062CE9">
        <w:rPr>
          <w:rFonts w:eastAsia="仿宋_GB2312"/>
          <w:bCs/>
          <w:color w:val="0C0C0C"/>
          <w:sz w:val="32"/>
          <w:szCs w:val="32"/>
        </w:rPr>
        <w:t>万元，占</w:t>
      </w:r>
      <w:r w:rsidR="00520532" w:rsidRPr="00062CE9">
        <w:rPr>
          <w:rFonts w:eastAsia="仿宋_GB2312" w:hint="eastAsia"/>
          <w:bCs/>
          <w:color w:val="0C0C0C"/>
          <w:sz w:val="32"/>
          <w:szCs w:val="32"/>
        </w:rPr>
        <w:t xml:space="preserve"> </w:t>
      </w:r>
      <w:r w:rsidR="0025780E" w:rsidRPr="00062CE9">
        <w:rPr>
          <w:rFonts w:eastAsia="仿宋_GB2312" w:hint="eastAsia"/>
          <w:bCs/>
          <w:color w:val="0C0C0C"/>
          <w:sz w:val="32"/>
          <w:szCs w:val="32"/>
        </w:rPr>
        <w:t>1.1</w:t>
      </w:r>
      <w:r w:rsidR="00520532" w:rsidRPr="00062CE9">
        <w:rPr>
          <w:rFonts w:eastAsia="仿宋_GB2312" w:hint="eastAsia"/>
          <w:bCs/>
          <w:color w:val="0C0C0C"/>
          <w:sz w:val="32"/>
          <w:szCs w:val="32"/>
        </w:rPr>
        <w:t xml:space="preserve"> </w:t>
      </w:r>
      <w:r w:rsidR="00520532" w:rsidRPr="00062CE9">
        <w:rPr>
          <w:rFonts w:eastAsia="仿宋_GB2312"/>
          <w:bCs/>
          <w:color w:val="0C0C0C"/>
          <w:sz w:val="32"/>
          <w:szCs w:val="32"/>
        </w:rPr>
        <w:t>%</w:t>
      </w:r>
      <w:r w:rsidR="00520532" w:rsidRPr="00062CE9">
        <w:rPr>
          <w:rFonts w:eastAsia="仿宋_GB2312"/>
          <w:bCs/>
          <w:color w:val="0C0C0C"/>
          <w:sz w:val="32"/>
          <w:szCs w:val="32"/>
        </w:rPr>
        <w:t>；科学技术</w:t>
      </w:r>
      <w:r w:rsidR="00520532" w:rsidRPr="00062CE9">
        <w:rPr>
          <w:rFonts w:eastAsia="仿宋_GB2312"/>
          <w:bCs/>
          <w:color w:val="0C0C0C"/>
          <w:sz w:val="32"/>
          <w:szCs w:val="32"/>
        </w:rPr>
        <w:t>0</w:t>
      </w:r>
      <w:r w:rsidR="00520532" w:rsidRPr="00062CE9">
        <w:rPr>
          <w:rFonts w:eastAsia="仿宋_GB2312"/>
          <w:bCs/>
          <w:color w:val="0C0C0C"/>
          <w:sz w:val="32"/>
          <w:szCs w:val="32"/>
        </w:rPr>
        <w:t>万元，占</w:t>
      </w:r>
      <w:r w:rsidR="00520532" w:rsidRPr="00062CE9">
        <w:rPr>
          <w:rFonts w:eastAsia="仿宋_GB2312"/>
          <w:bCs/>
          <w:color w:val="0C0C0C"/>
          <w:sz w:val="32"/>
          <w:szCs w:val="32"/>
        </w:rPr>
        <w:t>0%</w:t>
      </w:r>
      <w:r w:rsidR="00520532" w:rsidRPr="00062CE9">
        <w:rPr>
          <w:rFonts w:eastAsia="仿宋_GB2312"/>
          <w:bCs/>
          <w:color w:val="0C0C0C"/>
          <w:sz w:val="32"/>
          <w:szCs w:val="32"/>
        </w:rPr>
        <w:t>；社会保障和就业</w:t>
      </w:r>
      <w:r w:rsidR="00520532" w:rsidRPr="00062CE9">
        <w:rPr>
          <w:rFonts w:eastAsia="仿宋_GB2312" w:hint="eastAsia"/>
          <w:bCs/>
          <w:color w:val="0C0C0C"/>
          <w:sz w:val="32"/>
          <w:szCs w:val="32"/>
        </w:rPr>
        <w:t>798.34</w:t>
      </w:r>
      <w:r w:rsidR="00520532" w:rsidRPr="00062CE9">
        <w:rPr>
          <w:rFonts w:eastAsia="仿宋_GB2312"/>
          <w:bCs/>
          <w:color w:val="0C0C0C"/>
          <w:sz w:val="32"/>
          <w:szCs w:val="32"/>
        </w:rPr>
        <w:t>万元，占</w:t>
      </w:r>
      <w:r w:rsidR="0025780E" w:rsidRPr="00062CE9">
        <w:rPr>
          <w:rFonts w:eastAsia="仿宋_GB2312" w:hint="eastAsia"/>
          <w:bCs/>
          <w:color w:val="0C0C0C"/>
          <w:sz w:val="32"/>
          <w:szCs w:val="32"/>
        </w:rPr>
        <w:t>6.21</w:t>
      </w:r>
      <w:r w:rsidR="00520532" w:rsidRPr="00062CE9">
        <w:rPr>
          <w:rFonts w:eastAsia="仿宋_GB2312" w:hint="eastAsia"/>
          <w:bCs/>
          <w:color w:val="0C0C0C"/>
          <w:sz w:val="32"/>
          <w:szCs w:val="32"/>
        </w:rPr>
        <w:t xml:space="preserve"> </w:t>
      </w:r>
      <w:r w:rsidR="00520532" w:rsidRPr="00062CE9">
        <w:rPr>
          <w:rFonts w:eastAsia="仿宋_GB2312"/>
          <w:bCs/>
          <w:color w:val="0C0C0C"/>
          <w:sz w:val="32"/>
          <w:szCs w:val="32"/>
        </w:rPr>
        <w:t>%</w:t>
      </w:r>
      <w:r w:rsidR="00520532" w:rsidRPr="00062CE9">
        <w:rPr>
          <w:rFonts w:eastAsia="仿宋_GB2312"/>
          <w:bCs/>
          <w:color w:val="0C0C0C"/>
          <w:sz w:val="32"/>
          <w:szCs w:val="32"/>
        </w:rPr>
        <w:t>；卫生健康支出</w:t>
      </w:r>
      <w:r w:rsidR="007156A3" w:rsidRPr="00062CE9">
        <w:rPr>
          <w:rFonts w:eastAsia="仿宋_GB2312" w:hint="eastAsia"/>
          <w:bCs/>
          <w:color w:val="0C0C0C"/>
          <w:sz w:val="32"/>
          <w:szCs w:val="32"/>
        </w:rPr>
        <w:t>818</w:t>
      </w:r>
      <w:r w:rsidR="00520532" w:rsidRPr="00062CE9">
        <w:rPr>
          <w:rFonts w:eastAsia="仿宋_GB2312"/>
          <w:bCs/>
          <w:color w:val="0C0C0C"/>
          <w:sz w:val="32"/>
          <w:szCs w:val="32"/>
        </w:rPr>
        <w:t>万元，占</w:t>
      </w:r>
      <w:r w:rsidR="0025780E" w:rsidRPr="00062CE9">
        <w:rPr>
          <w:rFonts w:eastAsia="仿宋_GB2312" w:hint="eastAsia"/>
          <w:bCs/>
          <w:color w:val="0C0C0C"/>
          <w:sz w:val="32"/>
          <w:szCs w:val="32"/>
        </w:rPr>
        <w:t>6.36</w:t>
      </w:r>
      <w:r w:rsidR="00520532" w:rsidRPr="00062CE9">
        <w:rPr>
          <w:rFonts w:eastAsia="仿宋_GB2312"/>
          <w:bCs/>
          <w:color w:val="0C0C0C"/>
          <w:sz w:val="32"/>
          <w:szCs w:val="32"/>
        </w:rPr>
        <w:t>%</w:t>
      </w:r>
      <w:r w:rsidR="00520532" w:rsidRPr="00062CE9">
        <w:rPr>
          <w:rFonts w:eastAsia="仿宋_GB2312"/>
          <w:bCs/>
          <w:color w:val="0C0C0C"/>
          <w:sz w:val="32"/>
          <w:szCs w:val="32"/>
        </w:rPr>
        <w:t>；住房保障</w:t>
      </w:r>
      <w:r w:rsidR="00520532" w:rsidRPr="00062CE9">
        <w:rPr>
          <w:rFonts w:eastAsia="仿宋_GB2312"/>
          <w:bCs/>
          <w:color w:val="0C0C0C"/>
          <w:sz w:val="32"/>
          <w:szCs w:val="32"/>
        </w:rPr>
        <w:t>6</w:t>
      </w:r>
      <w:r w:rsidR="0025780E" w:rsidRPr="00062CE9">
        <w:rPr>
          <w:rFonts w:eastAsia="仿宋_GB2312" w:hint="eastAsia"/>
          <w:bCs/>
          <w:color w:val="0C0C0C"/>
          <w:sz w:val="32"/>
          <w:szCs w:val="32"/>
        </w:rPr>
        <w:t>5</w:t>
      </w:r>
      <w:r w:rsidR="00520532" w:rsidRPr="00062CE9">
        <w:rPr>
          <w:rFonts w:eastAsia="仿宋_GB2312"/>
          <w:bCs/>
          <w:color w:val="0C0C0C"/>
          <w:sz w:val="32"/>
          <w:szCs w:val="32"/>
        </w:rPr>
        <w:t>5</w:t>
      </w:r>
      <w:r w:rsidR="00520532" w:rsidRPr="00062CE9">
        <w:rPr>
          <w:rFonts w:eastAsia="仿宋_GB2312"/>
          <w:bCs/>
          <w:color w:val="0C0C0C"/>
          <w:sz w:val="32"/>
          <w:szCs w:val="32"/>
        </w:rPr>
        <w:t>万元，占</w:t>
      </w:r>
      <w:r w:rsidR="0025780E" w:rsidRPr="00062CE9">
        <w:rPr>
          <w:rFonts w:eastAsia="仿宋_GB2312" w:hint="eastAsia"/>
          <w:bCs/>
          <w:color w:val="0C0C0C"/>
          <w:sz w:val="32"/>
          <w:szCs w:val="32"/>
        </w:rPr>
        <w:t>5.1</w:t>
      </w:r>
      <w:r w:rsidR="00520532" w:rsidRPr="00062CE9">
        <w:rPr>
          <w:rFonts w:eastAsia="仿宋_GB2312"/>
          <w:bCs/>
          <w:color w:val="0C0C0C"/>
          <w:sz w:val="32"/>
          <w:szCs w:val="32"/>
        </w:rPr>
        <w:t>%</w:t>
      </w:r>
      <w:r w:rsidRPr="00062CE9">
        <w:rPr>
          <w:rFonts w:ascii="Calibri" w:eastAsia="仿宋_GB2312" w:hAnsi="Calibri" w:cs="Times New Roman"/>
          <w:sz w:val="32"/>
          <w:szCs w:val="32"/>
        </w:rPr>
        <w:t>。具体安排情况如下：</w:t>
      </w:r>
    </w:p>
    <w:p w:rsidR="00EB5F17" w:rsidRPr="00062CE9" w:rsidRDefault="00EB5F17" w:rsidP="00EB5F17">
      <w:pPr>
        <w:widowControl/>
        <w:spacing w:line="600" w:lineRule="exact"/>
        <w:ind w:firstLine="660"/>
        <w:jc w:val="left"/>
        <w:rPr>
          <w:rFonts w:ascii="Calibri" w:eastAsia="黑体" w:hAnsi="Calibri" w:cs="Times New Roman"/>
          <w:sz w:val="32"/>
          <w:szCs w:val="32"/>
        </w:rPr>
      </w:pPr>
      <w:r w:rsidRPr="00062CE9">
        <w:rPr>
          <w:rFonts w:ascii="Calibri" w:eastAsia="楷体_GB2312" w:hAnsi="Calibri" w:cs="Times New Roman"/>
          <w:b/>
          <w:sz w:val="32"/>
          <w:szCs w:val="32"/>
        </w:rPr>
        <w:t>（一）基本支出：</w:t>
      </w:r>
      <w:r w:rsidRPr="00062CE9">
        <w:rPr>
          <w:rFonts w:ascii="Calibri" w:eastAsia="仿宋_GB2312" w:hAnsi="Calibri" w:cs="Times New Roman"/>
          <w:sz w:val="32"/>
          <w:szCs w:val="32"/>
        </w:rPr>
        <w:t>202</w:t>
      </w:r>
      <w:r w:rsidRPr="00062CE9">
        <w:rPr>
          <w:rFonts w:ascii="Calibri" w:eastAsia="仿宋_GB2312" w:hAnsi="Calibri" w:cs="Times New Roman" w:hint="eastAsia"/>
          <w:sz w:val="32"/>
          <w:szCs w:val="32"/>
        </w:rPr>
        <w:t>2</w:t>
      </w:r>
      <w:r w:rsidRPr="00062CE9">
        <w:rPr>
          <w:rFonts w:ascii="Calibri" w:eastAsia="仿宋_GB2312" w:hAnsi="Calibri" w:cs="Times New Roman"/>
          <w:sz w:val="32"/>
          <w:szCs w:val="32"/>
        </w:rPr>
        <w:t>年本部门基本支出预算数</w:t>
      </w:r>
      <w:r w:rsidRPr="00062CE9">
        <w:rPr>
          <w:rFonts w:ascii="Calibri" w:eastAsia="仿宋_GB2312" w:hAnsi="Calibri" w:cs="Times New Roman"/>
          <w:sz w:val="32"/>
          <w:szCs w:val="32"/>
        </w:rPr>
        <w:t xml:space="preserve"> </w:t>
      </w:r>
      <w:r w:rsidR="00A832B7" w:rsidRPr="00062CE9">
        <w:rPr>
          <w:rFonts w:ascii="Calibri" w:eastAsia="仿宋_GB2312" w:hAnsi="Calibri" w:cs="Times New Roman" w:hint="eastAsia"/>
          <w:sz w:val="32"/>
          <w:szCs w:val="32"/>
        </w:rPr>
        <w:t>9383.83</w:t>
      </w:r>
      <w:r w:rsidRPr="00062CE9">
        <w:rPr>
          <w:rFonts w:ascii="Calibri" w:eastAsia="仿宋_GB2312" w:hAnsi="Calibri" w:cs="Times New Roman"/>
          <w:sz w:val="32"/>
          <w:szCs w:val="32"/>
        </w:rPr>
        <w:t>万元，主要是为保障部门正常运转、完成日常工作任务而发生的各项支出，包括用于基本工资、津贴补贴等人员经费以及办公费、印刷费、水电费、办公设备购置等公用经费。</w:t>
      </w:r>
    </w:p>
    <w:p w:rsidR="00A832B7" w:rsidRDefault="00EB5F17" w:rsidP="00EB5F17">
      <w:pPr>
        <w:widowControl/>
        <w:spacing w:line="600" w:lineRule="exact"/>
        <w:ind w:firstLine="660"/>
        <w:jc w:val="left"/>
        <w:rPr>
          <w:rFonts w:ascii="Calibri" w:eastAsia="仿宋_GB2312" w:hAnsi="Calibri" w:cs="Times New Roman"/>
          <w:sz w:val="32"/>
          <w:szCs w:val="32"/>
        </w:rPr>
      </w:pPr>
      <w:r w:rsidRPr="00062CE9">
        <w:rPr>
          <w:rFonts w:ascii="Calibri" w:eastAsia="楷体_GB2312" w:hAnsi="Calibri" w:cs="Times New Roman"/>
          <w:b/>
          <w:sz w:val="32"/>
          <w:szCs w:val="32"/>
        </w:rPr>
        <w:t>（二）项目支出：</w:t>
      </w:r>
      <w:r w:rsidRPr="00062CE9">
        <w:rPr>
          <w:rFonts w:ascii="Calibri" w:eastAsia="仿宋_GB2312" w:hAnsi="Calibri" w:cs="Times New Roman"/>
          <w:sz w:val="32"/>
          <w:szCs w:val="32"/>
        </w:rPr>
        <w:t>202</w:t>
      </w:r>
      <w:r w:rsidRPr="00062CE9">
        <w:rPr>
          <w:rFonts w:ascii="Calibri" w:eastAsia="仿宋_GB2312" w:hAnsi="Calibri" w:cs="Times New Roman" w:hint="eastAsia"/>
          <w:sz w:val="32"/>
          <w:szCs w:val="32"/>
        </w:rPr>
        <w:t>2</w:t>
      </w:r>
      <w:r w:rsidRPr="00062CE9">
        <w:rPr>
          <w:rFonts w:ascii="Calibri" w:eastAsia="仿宋_GB2312" w:hAnsi="Calibri" w:cs="Times New Roman"/>
          <w:sz w:val="32"/>
          <w:szCs w:val="32"/>
        </w:rPr>
        <w:t>年本部门项目支出预算</w:t>
      </w:r>
      <w:r w:rsidRPr="00062CE9">
        <w:rPr>
          <w:rFonts w:ascii="Calibri" w:eastAsia="仿宋_GB2312" w:hAnsi="Calibri" w:cs="Times New Roman"/>
          <w:sz w:val="32"/>
          <w:szCs w:val="32"/>
        </w:rPr>
        <w:t xml:space="preserve"> </w:t>
      </w:r>
      <w:r w:rsidR="0073642E" w:rsidRPr="00062CE9">
        <w:rPr>
          <w:rFonts w:ascii="Calibri" w:eastAsia="仿宋_GB2312" w:hAnsi="Calibri" w:cs="Times New Roman" w:hint="eastAsia"/>
          <w:sz w:val="32"/>
          <w:szCs w:val="32"/>
        </w:rPr>
        <w:t>3476</w:t>
      </w:r>
      <w:r w:rsidRPr="00062CE9">
        <w:rPr>
          <w:rFonts w:ascii="Calibri" w:eastAsia="仿宋_GB2312" w:hAnsi="Calibri" w:cs="Times New Roman"/>
          <w:sz w:val="32"/>
          <w:szCs w:val="32"/>
        </w:rPr>
        <w:t>万元，主要是部门为完成特定行政工作任务或事业发展目标</w:t>
      </w:r>
      <w:r>
        <w:rPr>
          <w:rFonts w:ascii="Calibri" w:eastAsia="仿宋_GB2312" w:hAnsi="Calibri" w:cs="Times New Roman"/>
          <w:sz w:val="32"/>
          <w:szCs w:val="32"/>
        </w:rPr>
        <w:t>而</w:t>
      </w:r>
      <w:r>
        <w:rPr>
          <w:rFonts w:ascii="Calibri" w:eastAsia="仿宋_GB2312" w:hAnsi="Calibri" w:cs="Times New Roman"/>
          <w:sz w:val="32"/>
          <w:szCs w:val="32"/>
        </w:rPr>
        <w:lastRenderedPageBreak/>
        <w:t>发生的支出，包括有关事业发展专项、专项业务费、基本建设支出等，其中：</w:t>
      </w:r>
    </w:p>
    <w:p w:rsidR="00A832B7" w:rsidRDefault="00A832B7" w:rsidP="000C375C">
      <w:pPr>
        <w:widowControl/>
        <w:spacing w:line="579" w:lineRule="exact"/>
        <w:ind w:firstLineChars="200" w:firstLine="640"/>
        <w:rPr>
          <w:rFonts w:eastAsia="仿宋_GB2312"/>
          <w:bCs/>
          <w:color w:val="0C0C0C"/>
          <w:sz w:val="32"/>
          <w:szCs w:val="32"/>
        </w:rPr>
      </w:pPr>
      <w:r>
        <w:rPr>
          <w:rFonts w:eastAsia="仿宋_GB2312"/>
          <w:bCs/>
          <w:color w:val="0C0C0C"/>
          <w:sz w:val="32"/>
          <w:szCs w:val="32"/>
        </w:rPr>
        <w:t>审计业务</w:t>
      </w:r>
      <w:r w:rsidRPr="00F149B7">
        <w:rPr>
          <w:rFonts w:eastAsia="仿宋_GB2312"/>
          <w:bCs/>
          <w:color w:val="0C0C0C"/>
          <w:sz w:val="32"/>
          <w:szCs w:val="32"/>
        </w:rPr>
        <w:t>专项</w:t>
      </w:r>
      <w:r w:rsidR="000C375C" w:rsidRPr="00F149B7">
        <w:rPr>
          <w:rFonts w:eastAsia="仿宋_GB2312" w:hint="eastAsia"/>
          <w:bCs/>
          <w:color w:val="0C0C0C"/>
          <w:sz w:val="32"/>
          <w:szCs w:val="32"/>
        </w:rPr>
        <w:t>2946.4</w:t>
      </w:r>
      <w:r w:rsidRPr="00F149B7">
        <w:rPr>
          <w:rFonts w:eastAsia="仿宋_GB2312"/>
          <w:bCs/>
          <w:color w:val="0C0C0C"/>
          <w:sz w:val="32"/>
          <w:szCs w:val="32"/>
        </w:rPr>
        <w:t>万元，主要是</w:t>
      </w:r>
      <w:r>
        <w:rPr>
          <w:rFonts w:eastAsia="仿宋_GB2312"/>
          <w:bCs/>
          <w:color w:val="0C0C0C"/>
          <w:sz w:val="32"/>
          <w:szCs w:val="32"/>
        </w:rPr>
        <w:t>用于按照审计纪律</w:t>
      </w:r>
      <w:r>
        <w:rPr>
          <w:rFonts w:eastAsia="仿宋_GB2312"/>
          <w:bCs/>
          <w:color w:val="0C0C0C"/>
          <w:sz w:val="32"/>
          <w:szCs w:val="32"/>
        </w:rPr>
        <w:t>“</w:t>
      </w:r>
      <w:r>
        <w:rPr>
          <w:rFonts w:eastAsia="仿宋_GB2312"/>
          <w:bCs/>
          <w:color w:val="0C0C0C"/>
          <w:sz w:val="32"/>
          <w:szCs w:val="32"/>
        </w:rPr>
        <w:t>八不准</w:t>
      </w:r>
      <w:r>
        <w:rPr>
          <w:rFonts w:eastAsia="仿宋_GB2312"/>
          <w:bCs/>
          <w:color w:val="0C0C0C"/>
          <w:sz w:val="32"/>
          <w:szCs w:val="32"/>
        </w:rPr>
        <w:t>”</w:t>
      </w:r>
      <w:r w:rsidR="00F56873">
        <w:rPr>
          <w:rFonts w:eastAsia="仿宋_GB2312"/>
          <w:bCs/>
          <w:color w:val="0C0C0C"/>
          <w:sz w:val="32"/>
          <w:szCs w:val="32"/>
        </w:rPr>
        <w:t>规定，审计人员外出审计期间的</w:t>
      </w:r>
      <w:r w:rsidR="00F56873">
        <w:rPr>
          <w:rFonts w:eastAsia="仿宋_GB2312" w:hint="eastAsia"/>
          <w:bCs/>
          <w:color w:val="0C0C0C"/>
          <w:sz w:val="32"/>
          <w:szCs w:val="32"/>
        </w:rPr>
        <w:t>工作</w:t>
      </w:r>
      <w:r>
        <w:rPr>
          <w:rFonts w:eastAsia="仿宋_GB2312"/>
          <w:bCs/>
          <w:color w:val="0C0C0C"/>
          <w:sz w:val="32"/>
          <w:szCs w:val="32"/>
        </w:rPr>
        <w:t>经费支出；审计业务培训支出；审计业务会议支出；</w:t>
      </w:r>
      <w:r w:rsidR="000C375C">
        <w:rPr>
          <w:rFonts w:eastAsia="仿宋_GB2312"/>
          <w:bCs/>
          <w:color w:val="0C0C0C"/>
          <w:sz w:val="32"/>
          <w:szCs w:val="32"/>
        </w:rPr>
        <w:t>聘用审计专业技术人员</w:t>
      </w:r>
      <w:r w:rsidR="000C375C">
        <w:rPr>
          <w:rFonts w:eastAsia="仿宋_GB2312" w:hint="eastAsia"/>
          <w:bCs/>
          <w:color w:val="0C0C0C"/>
          <w:sz w:val="32"/>
          <w:szCs w:val="32"/>
        </w:rPr>
        <w:t>支出；</w:t>
      </w:r>
      <w:r w:rsidR="000C375C">
        <w:rPr>
          <w:rFonts w:eastAsia="仿宋_GB2312"/>
          <w:bCs/>
          <w:color w:val="0C0C0C"/>
          <w:sz w:val="32"/>
          <w:szCs w:val="32"/>
        </w:rPr>
        <w:t>审计委托业务</w:t>
      </w:r>
      <w:r w:rsidR="000C375C">
        <w:rPr>
          <w:rFonts w:eastAsia="仿宋_GB2312" w:hint="eastAsia"/>
          <w:bCs/>
          <w:color w:val="0C0C0C"/>
          <w:sz w:val="32"/>
          <w:szCs w:val="32"/>
        </w:rPr>
        <w:t>支出；</w:t>
      </w:r>
      <w:r>
        <w:rPr>
          <w:rFonts w:eastAsia="仿宋_GB2312"/>
          <w:bCs/>
          <w:color w:val="0C0C0C"/>
          <w:sz w:val="32"/>
          <w:szCs w:val="32"/>
        </w:rPr>
        <w:t>统一组织项目组织协调管理专项支出；</w:t>
      </w:r>
      <w:r w:rsidR="00B92969">
        <w:rPr>
          <w:rFonts w:eastAsia="仿宋_GB2312" w:hint="eastAsia"/>
          <w:bCs/>
          <w:color w:val="0C0C0C"/>
          <w:sz w:val="32"/>
          <w:szCs w:val="32"/>
        </w:rPr>
        <w:t>信息化建设</w:t>
      </w:r>
      <w:r w:rsidR="00D836E5">
        <w:rPr>
          <w:rFonts w:eastAsia="仿宋_GB2312" w:hint="eastAsia"/>
          <w:bCs/>
          <w:color w:val="0C0C0C"/>
          <w:sz w:val="32"/>
          <w:szCs w:val="32"/>
        </w:rPr>
        <w:t>支出</w:t>
      </w:r>
      <w:r w:rsidR="00B92969">
        <w:rPr>
          <w:rFonts w:eastAsia="仿宋_GB2312" w:hint="eastAsia"/>
          <w:bCs/>
          <w:color w:val="0C0C0C"/>
          <w:sz w:val="32"/>
          <w:szCs w:val="32"/>
        </w:rPr>
        <w:t>；纪检专项工作</w:t>
      </w:r>
      <w:r w:rsidR="00D836E5">
        <w:rPr>
          <w:rFonts w:eastAsia="仿宋_GB2312" w:hint="eastAsia"/>
          <w:bCs/>
          <w:color w:val="0C0C0C"/>
          <w:sz w:val="32"/>
          <w:szCs w:val="32"/>
        </w:rPr>
        <w:t>支出</w:t>
      </w:r>
      <w:r w:rsidR="00B92969">
        <w:rPr>
          <w:rFonts w:eastAsia="仿宋_GB2312" w:hint="eastAsia"/>
          <w:bCs/>
          <w:color w:val="0C0C0C"/>
          <w:sz w:val="32"/>
          <w:szCs w:val="32"/>
        </w:rPr>
        <w:t>；</w:t>
      </w:r>
      <w:r>
        <w:rPr>
          <w:rFonts w:eastAsia="仿宋_GB2312"/>
          <w:bCs/>
          <w:color w:val="0C0C0C"/>
          <w:sz w:val="32"/>
          <w:szCs w:val="32"/>
        </w:rPr>
        <w:t>对市州审计</w:t>
      </w:r>
      <w:r w:rsidR="00F56873">
        <w:rPr>
          <w:rFonts w:eastAsia="仿宋_GB2312" w:hint="eastAsia"/>
          <w:bCs/>
          <w:color w:val="0C0C0C"/>
          <w:sz w:val="32"/>
          <w:szCs w:val="32"/>
        </w:rPr>
        <w:t>项目质量检查评比</w:t>
      </w:r>
      <w:r w:rsidR="0085310C">
        <w:rPr>
          <w:rFonts w:eastAsia="仿宋_GB2312" w:hint="eastAsia"/>
          <w:bCs/>
          <w:color w:val="0C0C0C"/>
          <w:sz w:val="32"/>
          <w:szCs w:val="32"/>
        </w:rPr>
        <w:t>支出</w:t>
      </w:r>
      <w:r w:rsidR="00F56873">
        <w:rPr>
          <w:rFonts w:eastAsia="仿宋_GB2312" w:hint="eastAsia"/>
          <w:bCs/>
          <w:color w:val="0C0C0C"/>
          <w:sz w:val="32"/>
          <w:szCs w:val="32"/>
        </w:rPr>
        <w:t>；</w:t>
      </w:r>
      <w:r w:rsidR="00062CE9">
        <w:rPr>
          <w:rFonts w:eastAsia="仿宋_GB2312"/>
          <w:bCs/>
          <w:color w:val="0C0C0C"/>
          <w:sz w:val="32"/>
          <w:szCs w:val="32"/>
        </w:rPr>
        <w:t>对参与全省统一组织审计项目的市州进行专项补助</w:t>
      </w:r>
      <w:r w:rsidR="00062CE9">
        <w:rPr>
          <w:rFonts w:eastAsia="仿宋_GB2312" w:hint="eastAsia"/>
          <w:bCs/>
          <w:color w:val="0C0C0C"/>
          <w:sz w:val="32"/>
          <w:szCs w:val="32"/>
        </w:rPr>
        <w:t>以及</w:t>
      </w:r>
      <w:r>
        <w:rPr>
          <w:rFonts w:eastAsia="仿宋_GB2312"/>
          <w:bCs/>
          <w:color w:val="0C0C0C"/>
          <w:sz w:val="32"/>
          <w:szCs w:val="32"/>
        </w:rPr>
        <w:t>其他专项审计项目支出等方面</w:t>
      </w:r>
      <w:r w:rsidR="000C375C">
        <w:rPr>
          <w:rFonts w:eastAsia="仿宋_GB2312" w:hint="eastAsia"/>
          <w:bCs/>
          <w:color w:val="0C0C0C"/>
          <w:sz w:val="32"/>
          <w:szCs w:val="32"/>
        </w:rPr>
        <w:t>。</w:t>
      </w:r>
    </w:p>
    <w:p w:rsidR="00A832B7" w:rsidRPr="00F149B7" w:rsidRDefault="006F28D0" w:rsidP="00A832B7">
      <w:pPr>
        <w:widowControl/>
        <w:spacing w:line="579" w:lineRule="exact"/>
        <w:ind w:firstLineChars="200" w:firstLine="640"/>
        <w:rPr>
          <w:rFonts w:eastAsia="仿宋_GB2312"/>
          <w:bCs/>
          <w:sz w:val="32"/>
          <w:szCs w:val="32"/>
        </w:rPr>
      </w:pPr>
      <w:r>
        <w:rPr>
          <w:rFonts w:eastAsia="仿宋_GB2312" w:hint="eastAsia"/>
          <w:bCs/>
          <w:color w:val="0C0C0C"/>
          <w:sz w:val="32"/>
          <w:szCs w:val="32"/>
        </w:rPr>
        <w:t>其他运转专项</w:t>
      </w:r>
      <w:r w:rsidR="00B92969">
        <w:rPr>
          <w:rFonts w:eastAsia="仿宋_GB2312" w:hint="eastAsia"/>
          <w:bCs/>
          <w:color w:val="0C0C0C"/>
          <w:sz w:val="32"/>
          <w:szCs w:val="32"/>
        </w:rPr>
        <w:t>366</w:t>
      </w:r>
      <w:r w:rsidR="00A832B7">
        <w:rPr>
          <w:rFonts w:eastAsia="仿宋_GB2312"/>
          <w:bCs/>
          <w:color w:val="0C0C0C"/>
          <w:sz w:val="32"/>
          <w:szCs w:val="32"/>
        </w:rPr>
        <w:t>万元，主要用于因公出国学习培训、新购公务用车、网络设备更新及运行维护以及基础设施维修</w:t>
      </w:r>
      <w:r w:rsidR="00A832B7" w:rsidRPr="00F149B7">
        <w:rPr>
          <w:rFonts w:eastAsia="仿宋_GB2312"/>
          <w:bCs/>
          <w:sz w:val="32"/>
          <w:szCs w:val="32"/>
        </w:rPr>
        <w:t>改造等方面。</w:t>
      </w:r>
      <w:r w:rsidRPr="00F149B7">
        <w:rPr>
          <w:rFonts w:eastAsia="仿宋_GB2312" w:hint="eastAsia"/>
          <w:bCs/>
          <w:sz w:val="32"/>
          <w:szCs w:val="32"/>
        </w:rPr>
        <w:t xml:space="preserve"> </w:t>
      </w:r>
    </w:p>
    <w:p w:rsidR="00A832B7" w:rsidRPr="00F149B7" w:rsidRDefault="00A832B7" w:rsidP="00A832B7">
      <w:pPr>
        <w:widowControl/>
        <w:spacing w:line="579" w:lineRule="exact"/>
        <w:ind w:firstLineChars="200" w:firstLine="640"/>
        <w:rPr>
          <w:rFonts w:eastAsia="仿宋_GB2312"/>
          <w:bCs/>
          <w:sz w:val="32"/>
          <w:szCs w:val="32"/>
        </w:rPr>
      </w:pPr>
      <w:r w:rsidRPr="00F149B7">
        <w:rPr>
          <w:rFonts w:eastAsia="仿宋_GB2312"/>
          <w:bCs/>
          <w:sz w:val="32"/>
          <w:szCs w:val="32"/>
        </w:rPr>
        <w:t>乡村振兴和援疆援藏工作经费</w:t>
      </w:r>
      <w:r w:rsidR="000A1B91" w:rsidRPr="00F149B7">
        <w:rPr>
          <w:rFonts w:eastAsia="仿宋_GB2312" w:hint="eastAsia"/>
          <w:bCs/>
          <w:sz w:val="32"/>
          <w:szCs w:val="32"/>
        </w:rPr>
        <w:t>62</w:t>
      </w:r>
      <w:r w:rsidRPr="00F149B7">
        <w:rPr>
          <w:rFonts w:eastAsia="仿宋_GB2312"/>
          <w:bCs/>
          <w:sz w:val="32"/>
          <w:szCs w:val="32"/>
        </w:rPr>
        <w:t>万元，主要用于</w:t>
      </w:r>
      <w:r w:rsidR="001A34A1" w:rsidRPr="00F149B7">
        <w:rPr>
          <w:rFonts w:eastAsia="仿宋_GB2312"/>
          <w:bCs/>
          <w:sz w:val="32"/>
          <w:szCs w:val="32"/>
        </w:rPr>
        <w:t>省</w:t>
      </w:r>
      <w:r w:rsidR="001A34A1" w:rsidRPr="00F149B7">
        <w:rPr>
          <w:rFonts w:eastAsia="仿宋_GB2312" w:hint="eastAsia"/>
          <w:bCs/>
          <w:sz w:val="32"/>
          <w:szCs w:val="32"/>
        </w:rPr>
        <w:t>乡村振兴联系</w:t>
      </w:r>
      <w:r w:rsidR="001A34A1" w:rsidRPr="00F149B7">
        <w:rPr>
          <w:rFonts w:eastAsia="仿宋_GB2312"/>
          <w:bCs/>
          <w:sz w:val="32"/>
          <w:szCs w:val="32"/>
        </w:rPr>
        <w:t>点</w:t>
      </w:r>
      <w:r w:rsidR="009D07C3" w:rsidRPr="00F149B7">
        <w:rPr>
          <w:rFonts w:eastAsia="仿宋_GB2312" w:hint="eastAsia"/>
          <w:bCs/>
          <w:sz w:val="32"/>
          <w:szCs w:val="32"/>
        </w:rPr>
        <w:t>建设</w:t>
      </w:r>
      <w:r w:rsidR="001A34A1" w:rsidRPr="00F149B7">
        <w:rPr>
          <w:rFonts w:eastAsia="仿宋_GB2312" w:hint="eastAsia"/>
          <w:bCs/>
          <w:sz w:val="32"/>
          <w:szCs w:val="32"/>
        </w:rPr>
        <w:t>和</w:t>
      </w:r>
      <w:r w:rsidR="006D0C3A" w:rsidRPr="00F149B7">
        <w:rPr>
          <w:rFonts w:eastAsia="仿宋_GB2312"/>
          <w:bCs/>
          <w:sz w:val="32"/>
          <w:szCs w:val="32"/>
        </w:rPr>
        <w:t>对口援</w:t>
      </w:r>
      <w:r w:rsidRPr="00F149B7">
        <w:rPr>
          <w:rFonts w:eastAsia="仿宋_GB2312"/>
          <w:bCs/>
          <w:sz w:val="32"/>
          <w:szCs w:val="32"/>
        </w:rPr>
        <w:t>疆</w:t>
      </w:r>
      <w:r w:rsidR="009D07C3" w:rsidRPr="00F149B7">
        <w:rPr>
          <w:rFonts w:eastAsia="仿宋_GB2312" w:hint="eastAsia"/>
          <w:bCs/>
          <w:sz w:val="32"/>
          <w:szCs w:val="32"/>
        </w:rPr>
        <w:t>工作等方面</w:t>
      </w:r>
      <w:r w:rsidRPr="00F149B7">
        <w:rPr>
          <w:rFonts w:ascii="EU-BZ" w:eastAsia="仿宋_GB2312" w:hint="eastAsia"/>
          <w:bCs/>
          <w:sz w:val="32"/>
          <w:szCs w:val="32"/>
        </w:rPr>
        <w:t>。</w:t>
      </w:r>
    </w:p>
    <w:p w:rsidR="00A832B7" w:rsidRDefault="00A832B7" w:rsidP="00A832B7">
      <w:pPr>
        <w:widowControl/>
        <w:spacing w:line="579" w:lineRule="exact"/>
        <w:ind w:firstLineChars="200" w:firstLine="640"/>
        <w:rPr>
          <w:rFonts w:eastAsia="仿宋_GB2312"/>
          <w:bCs/>
          <w:color w:val="0C0C0C"/>
          <w:sz w:val="32"/>
          <w:szCs w:val="32"/>
        </w:rPr>
      </w:pPr>
      <w:r w:rsidRPr="00F149B7">
        <w:rPr>
          <w:rFonts w:eastAsia="仿宋_GB2312"/>
          <w:bCs/>
          <w:color w:val="0C0C0C"/>
          <w:sz w:val="32"/>
          <w:szCs w:val="32"/>
        </w:rPr>
        <w:t>审计科研专项</w:t>
      </w:r>
      <w:r w:rsidR="005713F7" w:rsidRPr="00F149B7">
        <w:rPr>
          <w:rFonts w:eastAsia="仿宋_GB2312" w:hint="eastAsia"/>
          <w:bCs/>
          <w:color w:val="0C0C0C"/>
          <w:sz w:val="32"/>
          <w:szCs w:val="32"/>
        </w:rPr>
        <w:t>101.6</w:t>
      </w:r>
      <w:r w:rsidRPr="00F149B7">
        <w:rPr>
          <w:rFonts w:eastAsia="仿宋_GB2312"/>
          <w:bCs/>
          <w:color w:val="0C0C0C"/>
          <w:sz w:val="32"/>
          <w:szCs w:val="32"/>
        </w:rPr>
        <w:t>万元，主要用于开展审计</w:t>
      </w:r>
      <w:r w:rsidR="00D836E5" w:rsidRPr="00F149B7">
        <w:rPr>
          <w:rFonts w:eastAsia="仿宋_GB2312" w:hint="eastAsia"/>
          <w:bCs/>
          <w:color w:val="0C0C0C"/>
          <w:sz w:val="32"/>
          <w:szCs w:val="32"/>
        </w:rPr>
        <w:t>科研及</w:t>
      </w:r>
      <w:r w:rsidRPr="00304304">
        <w:rPr>
          <w:rFonts w:eastAsia="仿宋_GB2312"/>
          <w:bCs/>
          <w:color w:val="0C0C0C"/>
          <w:sz w:val="32"/>
          <w:szCs w:val="32"/>
        </w:rPr>
        <w:t>理论研究</w:t>
      </w:r>
      <w:r w:rsidR="00D836E5" w:rsidRPr="00304304">
        <w:rPr>
          <w:rFonts w:eastAsia="仿宋_GB2312" w:hint="eastAsia"/>
          <w:bCs/>
          <w:color w:val="0C0C0C"/>
          <w:sz w:val="32"/>
          <w:szCs w:val="32"/>
        </w:rPr>
        <w:t>等</w:t>
      </w:r>
      <w:r w:rsidR="00B17E3C" w:rsidRPr="00304304">
        <w:rPr>
          <w:rFonts w:eastAsia="仿宋_GB2312" w:hint="eastAsia"/>
          <w:bCs/>
          <w:color w:val="0C0C0C"/>
          <w:sz w:val="32"/>
          <w:szCs w:val="32"/>
        </w:rPr>
        <w:t>方面</w:t>
      </w:r>
      <w:r w:rsidRPr="00304304">
        <w:rPr>
          <w:rFonts w:eastAsia="仿宋_GB2312"/>
          <w:bCs/>
          <w:color w:val="0C0C0C"/>
          <w:sz w:val="32"/>
          <w:szCs w:val="32"/>
        </w:rPr>
        <w:t>。</w:t>
      </w:r>
    </w:p>
    <w:p w:rsidR="00EB5F17" w:rsidRDefault="00EB5F17" w:rsidP="00EB5F17">
      <w:pPr>
        <w:widowControl/>
        <w:spacing w:line="600" w:lineRule="exact"/>
        <w:ind w:firstLine="660"/>
        <w:jc w:val="left"/>
        <w:rPr>
          <w:rFonts w:ascii="Calibri" w:eastAsia="黑体" w:hAnsi="Calibri" w:cs="Times New Roman"/>
          <w:sz w:val="32"/>
          <w:szCs w:val="32"/>
        </w:rPr>
      </w:pPr>
      <w:r>
        <w:rPr>
          <w:rFonts w:ascii="Calibri" w:eastAsia="黑体" w:hAnsi="Calibri" w:cs="Times New Roman"/>
          <w:sz w:val="32"/>
          <w:szCs w:val="32"/>
        </w:rPr>
        <w:t>五、政府性基金预算支出</w:t>
      </w:r>
    </w:p>
    <w:p w:rsidR="00EB5F17" w:rsidRDefault="00EB5F17" w:rsidP="006E63E6">
      <w:pPr>
        <w:widowControl/>
        <w:spacing w:line="600" w:lineRule="exact"/>
        <w:ind w:firstLine="660"/>
        <w:jc w:val="left"/>
        <w:rPr>
          <w:rFonts w:ascii="Calibri" w:eastAsia="仿宋_GB2312" w:hAnsi="Calibri" w:cs="Times New Roman"/>
          <w:b/>
          <w:sz w:val="32"/>
          <w:szCs w:val="32"/>
        </w:rPr>
      </w:pPr>
      <w:r>
        <w:rPr>
          <w:rFonts w:ascii="Calibri" w:eastAsia="仿宋_GB2312" w:hAnsi="Calibri" w:cs="Times New Roman"/>
          <w:sz w:val="32"/>
          <w:szCs w:val="32"/>
        </w:rPr>
        <w:t>202</w:t>
      </w:r>
      <w:r>
        <w:rPr>
          <w:rFonts w:ascii="Calibri" w:eastAsia="仿宋_GB2312" w:hAnsi="Calibri" w:cs="Times New Roman" w:hint="eastAsia"/>
          <w:sz w:val="32"/>
          <w:szCs w:val="32"/>
        </w:rPr>
        <w:t>2</w:t>
      </w:r>
      <w:r>
        <w:rPr>
          <w:rFonts w:ascii="Calibri" w:eastAsia="仿宋_GB2312" w:hAnsi="Calibri" w:cs="Times New Roman"/>
          <w:sz w:val="32"/>
          <w:szCs w:val="32"/>
        </w:rPr>
        <w:t>年</w:t>
      </w:r>
      <w:r w:rsidRPr="005052D9">
        <w:rPr>
          <w:rFonts w:ascii="Calibri" w:eastAsia="仿宋_GB2312" w:hAnsi="Calibri" w:cs="Times New Roman"/>
          <w:sz w:val="32"/>
          <w:szCs w:val="32"/>
        </w:rPr>
        <w:t>本部门无政府性基金安排的支出</w:t>
      </w:r>
      <w:r w:rsidR="006E63E6" w:rsidRPr="005052D9">
        <w:rPr>
          <w:rFonts w:ascii="Calibri" w:eastAsia="仿宋_GB2312" w:hAnsi="Calibri" w:cs="Times New Roman" w:hint="eastAsia"/>
          <w:sz w:val="32"/>
          <w:szCs w:val="32"/>
        </w:rPr>
        <w:t>。</w:t>
      </w:r>
    </w:p>
    <w:p w:rsidR="00EB5F17" w:rsidRDefault="00EB5F17" w:rsidP="00EB5F17">
      <w:pPr>
        <w:widowControl/>
        <w:spacing w:line="600" w:lineRule="exact"/>
        <w:ind w:firstLine="660"/>
        <w:jc w:val="left"/>
        <w:rPr>
          <w:rFonts w:ascii="Calibri" w:eastAsia="黑体" w:hAnsi="Calibri" w:cs="Times New Roman"/>
          <w:sz w:val="32"/>
          <w:szCs w:val="32"/>
        </w:rPr>
      </w:pPr>
      <w:r>
        <w:rPr>
          <w:rFonts w:ascii="Calibri" w:eastAsia="黑体" w:hAnsi="Calibri" w:cs="Times New Roman"/>
          <w:sz w:val="32"/>
          <w:szCs w:val="32"/>
        </w:rPr>
        <w:t>六、其他重要事项的情况说明</w:t>
      </w:r>
    </w:p>
    <w:p w:rsidR="00EB5F17" w:rsidRPr="00AB50A7" w:rsidRDefault="00EB5F17" w:rsidP="00AB50A7">
      <w:pPr>
        <w:widowControl/>
        <w:spacing w:line="600" w:lineRule="exact"/>
        <w:ind w:firstLine="660"/>
        <w:jc w:val="left"/>
        <w:rPr>
          <w:rFonts w:ascii="Calibri" w:eastAsia="楷体_GB2312" w:hAnsi="Calibri" w:cs="Times New Roman"/>
          <w:b/>
          <w:sz w:val="32"/>
          <w:szCs w:val="32"/>
        </w:rPr>
      </w:pPr>
      <w:r>
        <w:rPr>
          <w:rFonts w:ascii="Calibri" w:eastAsia="楷体_GB2312" w:hAnsi="Calibri" w:cs="Times New Roman"/>
          <w:b/>
          <w:sz w:val="32"/>
          <w:szCs w:val="32"/>
        </w:rPr>
        <w:t>（一）机关运行经费：</w:t>
      </w:r>
      <w:r>
        <w:rPr>
          <w:rFonts w:ascii="Calibri" w:eastAsia="仿宋_GB2312" w:hAnsi="Calibri" w:cs="Times New Roman"/>
          <w:sz w:val="32"/>
          <w:szCs w:val="32"/>
        </w:rPr>
        <w:t>202</w:t>
      </w:r>
      <w:r>
        <w:rPr>
          <w:rFonts w:ascii="Calibri" w:eastAsia="仿宋_GB2312" w:hAnsi="Calibri" w:cs="Times New Roman" w:hint="eastAsia"/>
          <w:sz w:val="32"/>
          <w:szCs w:val="32"/>
        </w:rPr>
        <w:t>2</w:t>
      </w:r>
      <w:r>
        <w:rPr>
          <w:rFonts w:ascii="Calibri" w:eastAsia="仿宋_GB2312" w:hAnsi="Calibri" w:cs="Times New Roman"/>
          <w:sz w:val="32"/>
          <w:szCs w:val="32"/>
        </w:rPr>
        <w:t>年本部门机关本级</w:t>
      </w:r>
      <w:r w:rsidR="00841B9A">
        <w:rPr>
          <w:rFonts w:eastAsia="仿宋_GB2312"/>
          <w:bCs/>
          <w:color w:val="0C0C0C"/>
          <w:sz w:val="32"/>
          <w:szCs w:val="32"/>
        </w:rPr>
        <w:t>和二级预</w:t>
      </w:r>
      <w:r w:rsidR="00841B9A" w:rsidRPr="00062CE9">
        <w:rPr>
          <w:rFonts w:eastAsia="仿宋_GB2312"/>
          <w:bCs/>
          <w:color w:val="0C0C0C"/>
          <w:sz w:val="32"/>
          <w:szCs w:val="32"/>
        </w:rPr>
        <w:t>算单位湖南省科研所</w:t>
      </w:r>
      <w:r w:rsidR="00841B9A" w:rsidRPr="00062CE9">
        <w:rPr>
          <w:rFonts w:eastAsia="仿宋_GB2312"/>
          <w:bCs/>
          <w:color w:val="0C0C0C"/>
          <w:sz w:val="32"/>
          <w:szCs w:val="32"/>
        </w:rPr>
        <w:t>2</w:t>
      </w:r>
      <w:r w:rsidR="00841B9A" w:rsidRPr="00062CE9">
        <w:rPr>
          <w:rFonts w:eastAsia="仿宋_GB2312"/>
          <w:bCs/>
          <w:color w:val="0C0C0C"/>
          <w:sz w:val="32"/>
          <w:szCs w:val="32"/>
        </w:rPr>
        <w:t>家行政事业单位</w:t>
      </w:r>
      <w:r w:rsidRPr="00062CE9">
        <w:rPr>
          <w:rFonts w:ascii="Calibri" w:eastAsia="仿宋_GB2312" w:hAnsi="Calibri" w:cs="Times New Roman"/>
          <w:sz w:val="32"/>
          <w:szCs w:val="32"/>
        </w:rPr>
        <w:t>的机关运行经费</w:t>
      </w:r>
      <w:r w:rsidR="00841B9A" w:rsidRPr="00062CE9">
        <w:rPr>
          <w:rFonts w:ascii="Calibri" w:eastAsia="仿宋_GB2312" w:hAnsi="Calibri" w:cs="Times New Roman" w:hint="eastAsia"/>
          <w:sz w:val="32"/>
          <w:szCs w:val="32"/>
        </w:rPr>
        <w:t>2505.97</w:t>
      </w:r>
      <w:r w:rsidRPr="00062CE9">
        <w:rPr>
          <w:rFonts w:ascii="Calibri" w:eastAsia="仿宋_GB2312" w:hAnsi="Calibri" w:cs="Times New Roman"/>
          <w:sz w:val="32"/>
          <w:szCs w:val="32"/>
        </w:rPr>
        <w:t>万元，</w:t>
      </w:r>
      <w:r w:rsidR="00841B9A" w:rsidRPr="00062CE9">
        <w:rPr>
          <w:rFonts w:ascii="Calibri" w:eastAsia="仿宋_GB2312" w:hAnsi="Calibri" w:cs="Times New Roman" w:hint="eastAsia"/>
          <w:sz w:val="32"/>
          <w:szCs w:val="32"/>
        </w:rPr>
        <w:t>与上</w:t>
      </w:r>
      <w:r w:rsidR="00841B9A" w:rsidRPr="00E234D2">
        <w:rPr>
          <w:rFonts w:ascii="Calibri" w:eastAsia="仿宋_GB2312" w:hAnsi="Calibri" w:cs="Times New Roman" w:hint="eastAsia"/>
          <w:sz w:val="32"/>
          <w:szCs w:val="32"/>
        </w:rPr>
        <w:t>年基本持平。</w:t>
      </w:r>
    </w:p>
    <w:p w:rsidR="007F4980" w:rsidRPr="00062CE9" w:rsidRDefault="00EB5F17" w:rsidP="007F4980">
      <w:pPr>
        <w:widowControl/>
        <w:spacing w:line="579" w:lineRule="exact"/>
        <w:ind w:firstLineChars="200" w:firstLine="643"/>
        <w:rPr>
          <w:rFonts w:eastAsia="仿宋_GB2312"/>
          <w:bCs/>
          <w:color w:val="0C0C0C"/>
          <w:sz w:val="32"/>
          <w:szCs w:val="32"/>
        </w:rPr>
      </w:pPr>
      <w:r>
        <w:rPr>
          <w:rFonts w:ascii="Calibri" w:eastAsia="楷体_GB2312" w:hAnsi="Calibri" w:cs="Times New Roman"/>
          <w:b/>
          <w:sz w:val="32"/>
          <w:szCs w:val="32"/>
        </w:rPr>
        <w:lastRenderedPageBreak/>
        <w:t>（二）</w:t>
      </w:r>
      <w:r>
        <w:rPr>
          <w:rFonts w:ascii="Calibri" w:eastAsia="楷体_GB2312" w:hAnsi="Calibri" w:cs="Times New Roman"/>
          <w:b/>
          <w:sz w:val="32"/>
          <w:szCs w:val="32"/>
        </w:rPr>
        <w:t>“</w:t>
      </w:r>
      <w:r>
        <w:rPr>
          <w:rFonts w:ascii="Calibri" w:eastAsia="楷体_GB2312" w:hAnsi="Calibri" w:cs="Times New Roman"/>
          <w:b/>
          <w:sz w:val="32"/>
          <w:szCs w:val="32"/>
        </w:rPr>
        <w:t>三公</w:t>
      </w:r>
      <w:r>
        <w:rPr>
          <w:rFonts w:ascii="Calibri" w:eastAsia="楷体_GB2312" w:hAnsi="Calibri" w:cs="Times New Roman"/>
          <w:b/>
          <w:sz w:val="32"/>
          <w:szCs w:val="32"/>
        </w:rPr>
        <w:t>”</w:t>
      </w:r>
      <w:r>
        <w:rPr>
          <w:rFonts w:ascii="Calibri" w:eastAsia="楷体_GB2312" w:hAnsi="Calibri" w:cs="Times New Roman"/>
          <w:b/>
          <w:sz w:val="32"/>
          <w:szCs w:val="32"/>
        </w:rPr>
        <w:t>经费预算：</w:t>
      </w:r>
      <w:r w:rsidR="00886CF8" w:rsidRPr="00062CE9">
        <w:rPr>
          <w:rFonts w:ascii="Calibri" w:eastAsia="仿宋_GB2312" w:hAnsi="Calibri" w:cs="Times New Roman"/>
          <w:sz w:val="32"/>
          <w:szCs w:val="32"/>
        </w:rPr>
        <w:t>202</w:t>
      </w:r>
      <w:r w:rsidR="00886CF8" w:rsidRPr="00062CE9">
        <w:rPr>
          <w:rFonts w:ascii="Calibri" w:eastAsia="仿宋_GB2312" w:hAnsi="Calibri" w:cs="Times New Roman" w:hint="eastAsia"/>
          <w:sz w:val="32"/>
          <w:szCs w:val="32"/>
        </w:rPr>
        <w:t>2</w:t>
      </w:r>
      <w:r w:rsidR="00886CF8" w:rsidRPr="00062CE9">
        <w:rPr>
          <w:rFonts w:ascii="Calibri" w:eastAsia="仿宋_GB2312" w:hAnsi="Calibri" w:cs="Times New Roman"/>
          <w:sz w:val="32"/>
          <w:szCs w:val="32"/>
        </w:rPr>
        <w:t>年本部门机关本级</w:t>
      </w:r>
      <w:r w:rsidR="00886CF8" w:rsidRPr="00062CE9">
        <w:rPr>
          <w:rFonts w:eastAsia="仿宋_GB2312"/>
          <w:bCs/>
          <w:color w:val="0C0C0C"/>
          <w:sz w:val="32"/>
          <w:szCs w:val="32"/>
        </w:rPr>
        <w:t>和二级预算单位湖南省科研所</w:t>
      </w:r>
      <w:r w:rsidR="00886CF8" w:rsidRPr="00062CE9">
        <w:rPr>
          <w:rFonts w:eastAsia="仿宋_GB2312"/>
          <w:bCs/>
          <w:color w:val="0C0C0C"/>
          <w:sz w:val="32"/>
          <w:szCs w:val="32"/>
        </w:rPr>
        <w:t>2</w:t>
      </w:r>
      <w:r w:rsidR="00886CF8" w:rsidRPr="00062CE9">
        <w:rPr>
          <w:rFonts w:eastAsia="仿宋_GB2312"/>
          <w:bCs/>
          <w:color w:val="0C0C0C"/>
          <w:sz w:val="32"/>
          <w:szCs w:val="32"/>
        </w:rPr>
        <w:t>家行政事业单位</w:t>
      </w:r>
      <w:r w:rsidR="00886CF8" w:rsidRPr="00062CE9">
        <w:rPr>
          <w:rFonts w:eastAsia="仿宋_GB2312" w:hint="eastAsia"/>
          <w:bCs/>
          <w:color w:val="0C0C0C"/>
          <w:sz w:val="32"/>
          <w:szCs w:val="32"/>
        </w:rPr>
        <w:t>的</w:t>
      </w:r>
      <w:r w:rsidRPr="00062CE9">
        <w:rPr>
          <w:rFonts w:ascii="Calibri" w:eastAsia="仿宋_GB2312" w:hAnsi="Calibri" w:cs="Times New Roman"/>
          <w:sz w:val="32"/>
          <w:szCs w:val="32"/>
        </w:rPr>
        <w:t>“</w:t>
      </w:r>
      <w:r w:rsidRPr="00062CE9">
        <w:rPr>
          <w:rFonts w:ascii="Calibri" w:eastAsia="仿宋_GB2312" w:hAnsi="Calibri" w:cs="Times New Roman"/>
          <w:sz w:val="32"/>
          <w:szCs w:val="32"/>
        </w:rPr>
        <w:t>三公</w:t>
      </w:r>
      <w:r w:rsidRPr="00062CE9">
        <w:rPr>
          <w:rFonts w:ascii="Calibri" w:eastAsia="仿宋_GB2312" w:hAnsi="Calibri" w:cs="Times New Roman"/>
          <w:sz w:val="32"/>
          <w:szCs w:val="32"/>
        </w:rPr>
        <w:t>”</w:t>
      </w:r>
      <w:r w:rsidRPr="00062CE9">
        <w:rPr>
          <w:rFonts w:ascii="Calibri" w:eastAsia="仿宋_GB2312" w:hAnsi="Calibri" w:cs="Times New Roman"/>
          <w:sz w:val="32"/>
          <w:szCs w:val="32"/>
        </w:rPr>
        <w:t>经费预算数为</w:t>
      </w:r>
      <w:r w:rsidRPr="00062CE9">
        <w:rPr>
          <w:rFonts w:ascii="Calibri" w:eastAsia="仿宋_GB2312" w:hAnsi="Calibri" w:cs="Times New Roman"/>
          <w:sz w:val="32"/>
          <w:szCs w:val="32"/>
        </w:rPr>
        <w:t xml:space="preserve"> </w:t>
      </w:r>
      <w:r w:rsidR="002A72EB" w:rsidRPr="00062CE9">
        <w:rPr>
          <w:rFonts w:ascii="Calibri" w:eastAsia="仿宋_GB2312" w:hAnsi="Calibri" w:cs="Times New Roman" w:hint="eastAsia"/>
          <w:sz w:val="32"/>
          <w:szCs w:val="32"/>
        </w:rPr>
        <w:t>110</w:t>
      </w:r>
      <w:r w:rsidRPr="00062CE9">
        <w:rPr>
          <w:rFonts w:ascii="Calibri" w:eastAsia="仿宋_GB2312" w:hAnsi="Calibri" w:cs="Times New Roman"/>
          <w:sz w:val="32"/>
          <w:szCs w:val="32"/>
        </w:rPr>
        <w:t xml:space="preserve"> </w:t>
      </w:r>
      <w:r w:rsidRPr="00062CE9">
        <w:rPr>
          <w:rFonts w:ascii="Calibri" w:eastAsia="仿宋_GB2312" w:hAnsi="Calibri" w:cs="Times New Roman"/>
          <w:sz w:val="32"/>
          <w:szCs w:val="32"/>
        </w:rPr>
        <w:t>万元，其中，公务接待费</w:t>
      </w:r>
      <w:r w:rsidRPr="00062CE9">
        <w:rPr>
          <w:rFonts w:ascii="Calibri" w:eastAsia="仿宋_GB2312" w:hAnsi="Calibri" w:cs="Times New Roman"/>
          <w:sz w:val="32"/>
          <w:szCs w:val="32"/>
        </w:rPr>
        <w:t xml:space="preserve"> </w:t>
      </w:r>
      <w:r w:rsidR="002A72EB" w:rsidRPr="00062CE9">
        <w:rPr>
          <w:rFonts w:ascii="Calibri" w:eastAsia="仿宋_GB2312" w:hAnsi="Calibri" w:cs="Times New Roman" w:hint="eastAsia"/>
          <w:sz w:val="32"/>
          <w:szCs w:val="32"/>
        </w:rPr>
        <w:t>20</w:t>
      </w:r>
      <w:r w:rsidRPr="00062CE9">
        <w:rPr>
          <w:rFonts w:ascii="Calibri" w:eastAsia="仿宋_GB2312" w:hAnsi="Calibri" w:cs="Times New Roman"/>
          <w:sz w:val="32"/>
          <w:szCs w:val="32"/>
        </w:rPr>
        <w:t xml:space="preserve"> </w:t>
      </w:r>
      <w:r w:rsidRPr="00062CE9">
        <w:rPr>
          <w:rFonts w:ascii="Calibri" w:eastAsia="仿宋_GB2312" w:hAnsi="Calibri" w:cs="Times New Roman"/>
          <w:sz w:val="32"/>
          <w:szCs w:val="32"/>
        </w:rPr>
        <w:t>万元，公务用车购置及运行费</w:t>
      </w:r>
      <w:r w:rsidR="002A72EB" w:rsidRPr="00062CE9">
        <w:rPr>
          <w:rFonts w:ascii="Calibri" w:eastAsia="仿宋_GB2312" w:hAnsi="Calibri" w:cs="Times New Roman" w:hint="eastAsia"/>
          <w:sz w:val="32"/>
          <w:szCs w:val="32"/>
        </w:rPr>
        <w:t>80</w:t>
      </w:r>
      <w:r w:rsidRPr="00062CE9">
        <w:rPr>
          <w:rFonts w:ascii="Calibri" w:eastAsia="仿宋_GB2312" w:hAnsi="Calibri" w:cs="Times New Roman"/>
          <w:sz w:val="32"/>
          <w:szCs w:val="32"/>
        </w:rPr>
        <w:t>万元（其中，公务用车购置费</w:t>
      </w:r>
      <w:r w:rsidR="002A72EB" w:rsidRPr="00062CE9">
        <w:rPr>
          <w:rFonts w:ascii="Calibri" w:eastAsia="仿宋_GB2312" w:hAnsi="Calibri" w:cs="Times New Roman" w:hint="eastAsia"/>
          <w:sz w:val="32"/>
          <w:szCs w:val="32"/>
        </w:rPr>
        <w:t>25</w:t>
      </w:r>
      <w:r w:rsidRPr="00062CE9">
        <w:rPr>
          <w:rFonts w:ascii="Calibri" w:eastAsia="仿宋_GB2312" w:hAnsi="Calibri" w:cs="Times New Roman"/>
          <w:sz w:val="32"/>
          <w:szCs w:val="32"/>
        </w:rPr>
        <w:t>万元，公务用车运行费</w:t>
      </w:r>
      <w:r w:rsidR="002A72EB" w:rsidRPr="00062CE9">
        <w:rPr>
          <w:rFonts w:ascii="Calibri" w:eastAsia="仿宋_GB2312" w:hAnsi="Calibri" w:cs="Times New Roman" w:hint="eastAsia"/>
          <w:sz w:val="32"/>
          <w:szCs w:val="32"/>
        </w:rPr>
        <w:t>55</w:t>
      </w:r>
      <w:r w:rsidRPr="00062CE9">
        <w:rPr>
          <w:rFonts w:ascii="Calibri" w:eastAsia="仿宋_GB2312" w:hAnsi="Calibri" w:cs="Times New Roman"/>
          <w:sz w:val="32"/>
          <w:szCs w:val="32"/>
        </w:rPr>
        <w:t>万元），因公出国（境）费</w:t>
      </w:r>
      <w:r w:rsidRPr="00062CE9">
        <w:rPr>
          <w:rFonts w:ascii="Calibri" w:eastAsia="仿宋_GB2312" w:hAnsi="Calibri" w:cs="Times New Roman"/>
          <w:sz w:val="32"/>
          <w:szCs w:val="32"/>
        </w:rPr>
        <w:t xml:space="preserve">  </w:t>
      </w:r>
      <w:r w:rsidR="002A72EB" w:rsidRPr="00062CE9">
        <w:rPr>
          <w:rFonts w:ascii="Calibri" w:eastAsia="仿宋_GB2312" w:hAnsi="Calibri" w:cs="Times New Roman" w:hint="eastAsia"/>
          <w:sz w:val="32"/>
          <w:szCs w:val="32"/>
        </w:rPr>
        <w:t>10</w:t>
      </w:r>
      <w:r w:rsidRPr="00062CE9">
        <w:rPr>
          <w:rFonts w:ascii="Calibri" w:eastAsia="仿宋_GB2312" w:hAnsi="Calibri" w:cs="Times New Roman"/>
          <w:sz w:val="32"/>
          <w:szCs w:val="32"/>
        </w:rPr>
        <w:t>万元。</w:t>
      </w:r>
      <w:r w:rsidRPr="00062CE9">
        <w:rPr>
          <w:rFonts w:ascii="Calibri" w:eastAsia="仿宋_GB2312" w:hAnsi="Calibri" w:cs="Times New Roman"/>
          <w:sz w:val="32"/>
          <w:szCs w:val="32"/>
        </w:rPr>
        <w:t>202</w:t>
      </w:r>
      <w:r w:rsidRPr="00062CE9">
        <w:rPr>
          <w:rFonts w:ascii="Calibri" w:eastAsia="仿宋_GB2312" w:hAnsi="Calibri" w:cs="Times New Roman" w:hint="eastAsia"/>
          <w:sz w:val="32"/>
          <w:szCs w:val="32"/>
        </w:rPr>
        <w:t>2</w:t>
      </w:r>
      <w:r w:rsidRPr="00062CE9">
        <w:rPr>
          <w:rFonts w:ascii="Calibri" w:eastAsia="仿宋_GB2312" w:hAnsi="Calibri" w:cs="Times New Roman"/>
          <w:sz w:val="32"/>
          <w:szCs w:val="32"/>
        </w:rPr>
        <w:t>年</w:t>
      </w:r>
      <w:r w:rsidRPr="00062CE9">
        <w:rPr>
          <w:rFonts w:ascii="Calibri" w:eastAsia="仿宋_GB2312" w:hAnsi="Calibri" w:cs="Times New Roman"/>
          <w:sz w:val="32"/>
          <w:szCs w:val="32"/>
        </w:rPr>
        <w:t>“</w:t>
      </w:r>
      <w:r w:rsidRPr="00062CE9">
        <w:rPr>
          <w:rFonts w:ascii="Calibri" w:eastAsia="仿宋_GB2312" w:hAnsi="Calibri" w:cs="Times New Roman"/>
          <w:sz w:val="32"/>
          <w:szCs w:val="32"/>
        </w:rPr>
        <w:t>三公</w:t>
      </w:r>
      <w:r w:rsidRPr="00062CE9">
        <w:rPr>
          <w:rFonts w:ascii="Calibri" w:eastAsia="仿宋_GB2312" w:hAnsi="Calibri" w:cs="Times New Roman"/>
          <w:sz w:val="32"/>
          <w:szCs w:val="32"/>
        </w:rPr>
        <w:t>”</w:t>
      </w:r>
      <w:r w:rsidRPr="00062CE9">
        <w:rPr>
          <w:rFonts w:ascii="Calibri" w:eastAsia="仿宋_GB2312" w:hAnsi="Calibri" w:cs="Times New Roman"/>
          <w:sz w:val="32"/>
          <w:szCs w:val="32"/>
        </w:rPr>
        <w:t>经费预算较</w:t>
      </w:r>
      <w:r w:rsidRPr="00062CE9">
        <w:rPr>
          <w:rFonts w:ascii="Calibri" w:eastAsia="仿宋_GB2312" w:hAnsi="Calibri" w:cs="Times New Roman"/>
          <w:sz w:val="32"/>
          <w:szCs w:val="32"/>
        </w:rPr>
        <w:t>202</w:t>
      </w:r>
      <w:r w:rsidRPr="00062CE9">
        <w:rPr>
          <w:rFonts w:ascii="Calibri" w:eastAsia="仿宋_GB2312" w:hAnsi="Calibri" w:cs="Times New Roman" w:hint="eastAsia"/>
          <w:sz w:val="32"/>
          <w:szCs w:val="32"/>
        </w:rPr>
        <w:t>1</w:t>
      </w:r>
      <w:r w:rsidRPr="00062CE9">
        <w:rPr>
          <w:rFonts w:ascii="Calibri" w:eastAsia="仿宋_GB2312" w:hAnsi="Calibri" w:cs="Times New Roman"/>
          <w:sz w:val="32"/>
          <w:szCs w:val="32"/>
        </w:rPr>
        <w:t>年减少</w:t>
      </w:r>
      <w:r w:rsidRPr="00062CE9">
        <w:rPr>
          <w:rFonts w:ascii="Calibri" w:eastAsia="仿宋_GB2312" w:hAnsi="Calibri" w:cs="Times New Roman"/>
          <w:sz w:val="32"/>
          <w:szCs w:val="32"/>
        </w:rPr>
        <w:t xml:space="preserve"> </w:t>
      </w:r>
      <w:r w:rsidR="007F4980" w:rsidRPr="00062CE9">
        <w:rPr>
          <w:rFonts w:ascii="Calibri" w:eastAsia="仿宋_GB2312" w:hAnsi="Calibri" w:cs="Times New Roman" w:hint="eastAsia"/>
          <w:sz w:val="32"/>
          <w:szCs w:val="32"/>
        </w:rPr>
        <w:t>20</w:t>
      </w:r>
      <w:r w:rsidRPr="00062CE9">
        <w:rPr>
          <w:rFonts w:ascii="Calibri" w:eastAsia="仿宋_GB2312" w:hAnsi="Calibri" w:cs="Times New Roman"/>
          <w:sz w:val="32"/>
          <w:szCs w:val="32"/>
        </w:rPr>
        <w:t>万元，主要是</w:t>
      </w:r>
      <w:r w:rsidR="007F4980" w:rsidRPr="00062CE9">
        <w:rPr>
          <w:rFonts w:eastAsia="仿宋_GB2312"/>
          <w:bCs/>
          <w:color w:val="0C0C0C"/>
          <w:sz w:val="32"/>
          <w:szCs w:val="32"/>
        </w:rPr>
        <w:t>我厅厉行节约</w:t>
      </w:r>
      <w:r w:rsidR="007F4980" w:rsidRPr="00062CE9">
        <w:rPr>
          <w:rFonts w:eastAsia="仿宋_GB2312" w:hint="eastAsia"/>
          <w:bCs/>
          <w:color w:val="0C0C0C"/>
          <w:sz w:val="32"/>
          <w:szCs w:val="32"/>
        </w:rPr>
        <w:t>，进一步压减</w:t>
      </w:r>
      <w:r w:rsidR="007F4980" w:rsidRPr="00062CE9">
        <w:rPr>
          <w:rFonts w:eastAsia="仿宋_GB2312"/>
          <w:bCs/>
          <w:color w:val="0C0C0C"/>
          <w:sz w:val="32"/>
          <w:szCs w:val="32"/>
        </w:rPr>
        <w:t>三公经费预算。</w:t>
      </w:r>
    </w:p>
    <w:p w:rsidR="00EB5F17" w:rsidRDefault="00EB5F17" w:rsidP="00EB5F17">
      <w:pPr>
        <w:widowControl/>
        <w:spacing w:line="600" w:lineRule="exact"/>
        <w:ind w:firstLine="660"/>
        <w:rPr>
          <w:rFonts w:ascii="Calibri" w:eastAsia="仿宋_GB2312" w:hAnsi="Calibri" w:cs="Times New Roman"/>
          <w:kern w:val="0"/>
          <w:sz w:val="32"/>
          <w:szCs w:val="32"/>
        </w:rPr>
      </w:pPr>
      <w:r>
        <w:rPr>
          <w:rFonts w:ascii="Calibri" w:eastAsia="楷体_GB2312" w:hAnsi="Calibri" w:cs="Times New Roman"/>
          <w:b/>
          <w:sz w:val="32"/>
          <w:szCs w:val="32"/>
        </w:rPr>
        <w:t>（三）一般性支出情况：</w:t>
      </w:r>
      <w:r>
        <w:rPr>
          <w:rFonts w:ascii="Calibri" w:eastAsia="仿宋_GB2312" w:hAnsi="Calibri" w:cs="Times New Roman"/>
          <w:kern w:val="0"/>
          <w:sz w:val="32"/>
          <w:szCs w:val="32"/>
        </w:rPr>
        <w:t>202</w:t>
      </w:r>
      <w:r>
        <w:rPr>
          <w:rFonts w:ascii="Calibri" w:eastAsia="仿宋_GB2312" w:hAnsi="Calibri" w:cs="Times New Roman" w:hint="eastAsia"/>
          <w:kern w:val="0"/>
          <w:sz w:val="32"/>
          <w:szCs w:val="32"/>
        </w:rPr>
        <w:t>2</w:t>
      </w:r>
      <w:r>
        <w:rPr>
          <w:rFonts w:ascii="Calibri" w:eastAsia="仿宋_GB2312" w:hAnsi="Calibri" w:cs="Times New Roman"/>
          <w:kern w:val="0"/>
          <w:sz w:val="32"/>
          <w:szCs w:val="32"/>
        </w:rPr>
        <w:t>年本部门</w:t>
      </w:r>
      <w:r w:rsidRPr="00A25778">
        <w:rPr>
          <w:rFonts w:ascii="Calibri" w:eastAsia="仿宋_GB2312" w:hAnsi="Calibri" w:cs="Times New Roman"/>
          <w:kern w:val="0"/>
          <w:sz w:val="32"/>
          <w:szCs w:val="32"/>
        </w:rPr>
        <w:t>会议费预算</w:t>
      </w:r>
      <w:r w:rsidR="00C942BC" w:rsidRPr="00A25778">
        <w:rPr>
          <w:rFonts w:ascii="Calibri" w:eastAsia="仿宋_GB2312" w:hAnsi="Calibri" w:cs="Times New Roman" w:hint="eastAsia"/>
          <w:sz w:val="32"/>
          <w:szCs w:val="32"/>
        </w:rPr>
        <w:t>46.51</w:t>
      </w:r>
      <w:r w:rsidRPr="00A25778">
        <w:rPr>
          <w:rFonts w:ascii="Calibri" w:eastAsia="仿宋_GB2312" w:hAnsi="Calibri" w:cs="Times New Roman"/>
          <w:kern w:val="0"/>
          <w:sz w:val="32"/>
          <w:szCs w:val="32"/>
        </w:rPr>
        <w:t>万元，拟召开</w:t>
      </w:r>
      <w:r w:rsidRPr="00A25778">
        <w:rPr>
          <w:rFonts w:ascii="Calibri" w:eastAsia="仿宋_GB2312" w:hAnsi="Calibri" w:cs="Times New Roman"/>
          <w:sz w:val="32"/>
          <w:szCs w:val="32"/>
        </w:rPr>
        <w:t xml:space="preserve"> </w:t>
      </w:r>
      <w:r w:rsidR="003D1C61" w:rsidRPr="00A25778">
        <w:rPr>
          <w:rFonts w:ascii="Calibri" w:eastAsia="仿宋_GB2312" w:hAnsi="Calibri" w:cs="Times New Roman" w:hint="eastAsia"/>
          <w:sz w:val="32"/>
          <w:szCs w:val="32"/>
        </w:rPr>
        <w:t>9</w:t>
      </w:r>
      <w:r w:rsidR="00C942BC" w:rsidRPr="00A25778">
        <w:rPr>
          <w:rFonts w:ascii="Calibri" w:eastAsia="仿宋_GB2312" w:hAnsi="Calibri" w:cs="Times New Roman" w:hint="eastAsia"/>
          <w:sz w:val="32"/>
          <w:szCs w:val="32"/>
        </w:rPr>
        <w:t>项</w:t>
      </w:r>
      <w:r w:rsidRPr="00A25778">
        <w:rPr>
          <w:rFonts w:ascii="Calibri" w:eastAsia="仿宋_GB2312" w:hAnsi="Calibri" w:cs="Times New Roman"/>
          <w:kern w:val="0"/>
          <w:sz w:val="32"/>
          <w:szCs w:val="32"/>
        </w:rPr>
        <w:t>会议，人数</w:t>
      </w:r>
      <w:r w:rsidR="00C942BC" w:rsidRPr="00A25778">
        <w:rPr>
          <w:rFonts w:ascii="Calibri" w:eastAsia="仿宋_GB2312" w:hAnsi="Calibri" w:cs="Times New Roman" w:hint="eastAsia"/>
          <w:kern w:val="0"/>
          <w:sz w:val="32"/>
          <w:szCs w:val="32"/>
        </w:rPr>
        <w:t>约</w:t>
      </w:r>
      <w:r w:rsidR="00C942BC" w:rsidRPr="00A25778">
        <w:rPr>
          <w:rFonts w:ascii="Calibri" w:eastAsia="仿宋_GB2312" w:hAnsi="Calibri" w:cs="Times New Roman" w:hint="eastAsia"/>
          <w:sz w:val="32"/>
          <w:szCs w:val="32"/>
        </w:rPr>
        <w:t>581</w:t>
      </w:r>
      <w:r w:rsidRPr="00A25778">
        <w:rPr>
          <w:rFonts w:ascii="Calibri" w:eastAsia="仿宋_GB2312" w:hAnsi="Calibri" w:cs="Times New Roman"/>
          <w:kern w:val="0"/>
          <w:sz w:val="32"/>
          <w:szCs w:val="32"/>
        </w:rPr>
        <w:t>人，内容为</w:t>
      </w:r>
      <w:r w:rsidR="00C942BC" w:rsidRPr="00A25778">
        <w:rPr>
          <w:rFonts w:eastAsia="仿宋_GB2312"/>
          <w:bCs/>
          <w:color w:val="0C0C0C"/>
          <w:kern w:val="0"/>
          <w:sz w:val="32"/>
          <w:szCs w:val="32"/>
        </w:rPr>
        <w:t>全省审计工作会议、全省审计机关党风廉政建设工作会议、全省审计宣传通联工作会议、市州审计局主要负责人述职会议、市州局长会议、厅党组中心组扩大会议、特约审计员赴审计现场调研会议、高师评审会议、其他专题会议等</w:t>
      </w:r>
      <w:r w:rsidRPr="00A25778">
        <w:rPr>
          <w:rFonts w:ascii="Calibri" w:eastAsia="仿宋_GB2312" w:hAnsi="Calibri" w:cs="Times New Roman"/>
          <w:kern w:val="0"/>
          <w:sz w:val="32"/>
          <w:szCs w:val="32"/>
        </w:rPr>
        <w:t>；培训费预算</w:t>
      </w:r>
      <w:r w:rsidRPr="00A25778">
        <w:rPr>
          <w:rFonts w:ascii="Calibri" w:eastAsia="仿宋_GB2312" w:hAnsi="Calibri" w:cs="Times New Roman"/>
          <w:sz w:val="32"/>
          <w:szCs w:val="32"/>
        </w:rPr>
        <w:t xml:space="preserve"> </w:t>
      </w:r>
      <w:r w:rsidR="00707AE6" w:rsidRPr="00A25778">
        <w:rPr>
          <w:rFonts w:ascii="Calibri" w:eastAsia="仿宋_GB2312" w:hAnsi="Calibri" w:cs="Times New Roman" w:hint="eastAsia"/>
          <w:sz w:val="32"/>
          <w:szCs w:val="32"/>
        </w:rPr>
        <w:t>180.28</w:t>
      </w:r>
      <w:r w:rsidRPr="00A25778">
        <w:rPr>
          <w:rFonts w:ascii="Calibri" w:eastAsia="仿宋_GB2312" w:hAnsi="Calibri" w:cs="Times New Roman"/>
          <w:sz w:val="32"/>
          <w:szCs w:val="32"/>
        </w:rPr>
        <w:t xml:space="preserve"> </w:t>
      </w:r>
      <w:r w:rsidRPr="00A25778">
        <w:rPr>
          <w:rFonts w:ascii="Calibri" w:eastAsia="仿宋_GB2312" w:hAnsi="Calibri" w:cs="Times New Roman"/>
          <w:kern w:val="0"/>
          <w:sz w:val="32"/>
          <w:szCs w:val="32"/>
        </w:rPr>
        <w:t>万元，拟开展</w:t>
      </w:r>
      <w:r w:rsidR="00707AE6" w:rsidRPr="00A25778">
        <w:rPr>
          <w:rFonts w:ascii="Calibri" w:eastAsia="仿宋_GB2312" w:hAnsi="Calibri" w:cs="Times New Roman" w:hint="eastAsia"/>
          <w:sz w:val="32"/>
          <w:szCs w:val="32"/>
        </w:rPr>
        <w:t>10</w:t>
      </w:r>
      <w:r w:rsidR="00707AE6" w:rsidRPr="00A25778">
        <w:rPr>
          <w:rFonts w:ascii="Calibri" w:eastAsia="仿宋_GB2312" w:hAnsi="Calibri" w:cs="Times New Roman" w:hint="eastAsia"/>
          <w:sz w:val="32"/>
          <w:szCs w:val="32"/>
        </w:rPr>
        <w:t>项</w:t>
      </w:r>
      <w:r w:rsidRPr="00A25778">
        <w:rPr>
          <w:rFonts w:ascii="Calibri" w:eastAsia="仿宋_GB2312" w:hAnsi="Calibri" w:cs="Times New Roman"/>
          <w:kern w:val="0"/>
          <w:sz w:val="32"/>
          <w:szCs w:val="32"/>
        </w:rPr>
        <w:t>培训，人数</w:t>
      </w:r>
      <w:r w:rsidRPr="00A25778">
        <w:rPr>
          <w:rFonts w:ascii="Calibri" w:eastAsia="仿宋_GB2312" w:hAnsi="Calibri" w:cs="Times New Roman"/>
          <w:sz w:val="32"/>
          <w:szCs w:val="32"/>
        </w:rPr>
        <w:t xml:space="preserve"> </w:t>
      </w:r>
      <w:r w:rsidR="00707AE6" w:rsidRPr="00A25778">
        <w:rPr>
          <w:rFonts w:ascii="Calibri" w:eastAsia="仿宋_GB2312" w:hAnsi="Calibri" w:cs="Times New Roman" w:hint="eastAsia"/>
          <w:sz w:val="32"/>
          <w:szCs w:val="32"/>
        </w:rPr>
        <w:t>433</w:t>
      </w:r>
      <w:r w:rsidRPr="00A25778">
        <w:rPr>
          <w:rFonts w:ascii="Calibri" w:eastAsia="仿宋_GB2312" w:hAnsi="Calibri" w:cs="Times New Roman"/>
          <w:kern w:val="0"/>
          <w:sz w:val="32"/>
          <w:szCs w:val="32"/>
        </w:rPr>
        <w:t>人，内容为</w:t>
      </w:r>
      <w:r w:rsidR="00707AE6" w:rsidRPr="00A25778">
        <w:rPr>
          <w:rFonts w:eastAsia="仿宋_GB2312"/>
          <w:bCs/>
          <w:color w:val="0C0C0C"/>
          <w:sz w:val="32"/>
          <w:szCs w:val="32"/>
        </w:rPr>
        <w:t>领导干部经济责任暨自然资源资产离任（任中）审计培训、优秀审计项目实例讲评、计算机审计中级培训、大数据审计</w:t>
      </w:r>
      <w:r w:rsidR="00707AE6">
        <w:rPr>
          <w:rFonts w:eastAsia="仿宋_GB2312"/>
          <w:bCs/>
          <w:color w:val="0C0C0C"/>
          <w:sz w:val="32"/>
          <w:szCs w:val="32"/>
        </w:rPr>
        <w:t>专业培训、审计项目组长（主审）培训、</w:t>
      </w:r>
      <w:r w:rsidR="00707AE6">
        <w:rPr>
          <w:rFonts w:eastAsia="仿宋_GB2312" w:hint="eastAsia"/>
          <w:bCs/>
          <w:color w:val="0C0C0C"/>
          <w:sz w:val="32"/>
          <w:szCs w:val="32"/>
        </w:rPr>
        <w:t>审计科研理论高级研修班、系列主题教育培训、党性集中学习培训、</w:t>
      </w:r>
      <w:r w:rsidR="00707AE6">
        <w:rPr>
          <w:rFonts w:eastAsia="仿宋_GB2312"/>
          <w:bCs/>
          <w:color w:val="0C0C0C"/>
          <w:sz w:val="32"/>
          <w:szCs w:val="32"/>
        </w:rPr>
        <w:t>集中整训以及其他专题培训等</w:t>
      </w:r>
      <w:r>
        <w:rPr>
          <w:rFonts w:ascii="Calibri" w:eastAsia="仿宋_GB2312" w:hAnsi="Calibri" w:cs="Times New Roman"/>
          <w:kern w:val="0"/>
          <w:sz w:val="32"/>
          <w:szCs w:val="32"/>
        </w:rPr>
        <w:t>。</w:t>
      </w:r>
    </w:p>
    <w:p w:rsidR="00EB5F17" w:rsidRPr="00A25778" w:rsidRDefault="00EB5F17" w:rsidP="00EB5F17">
      <w:pPr>
        <w:widowControl/>
        <w:spacing w:line="600" w:lineRule="exact"/>
        <w:ind w:firstLine="660"/>
        <w:rPr>
          <w:rFonts w:ascii="Calibri" w:eastAsia="仿宋_GB2312" w:hAnsi="Calibri" w:cs="Times New Roman"/>
          <w:sz w:val="32"/>
          <w:szCs w:val="32"/>
        </w:rPr>
      </w:pPr>
      <w:r>
        <w:rPr>
          <w:rFonts w:ascii="Calibri" w:eastAsia="楷体_GB2312" w:hAnsi="Calibri" w:cs="Times New Roman"/>
          <w:b/>
          <w:sz w:val="32"/>
          <w:szCs w:val="32"/>
        </w:rPr>
        <w:t>（四）政府采购情况：</w:t>
      </w:r>
      <w:r w:rsidRPr="00A25778">
        <w:rPr>
          <w:rFonts w:ascii="Calibri" w:eastAsia="仿宋_GB2312" w:hAnsi="Calibri" w:cs="Times New Roman"/>
          <w:sz w:val="32"/>
          <w:szCs w:val="32"/>
        </w:rPr>
        <w:t>202</w:t>
      </w:r>
      <w:r w:rsidRPr="00A25778">
        <w:rPr>
          <w:rFonts w:ascii="Calibri" w:eastAsia="仿宋_GB2312" w:hAnsi="Calibri" w:cs="Times New Roman" w:hint="eastAsia"/>
          <w:sz w:val="32"/>
          <w:szCs w:val="32"/>
        </w:rPr>
        <w:t>2</w:t>
      </w:r>
      <w:r w:rsidRPr="00A25778">
        <w:rPr>
          <w:rFonts w:ascii="Calibri" w:eastAsia="仿宋_GB2312" w:hAnsi="Calibri" w:cs="Times New Roman"/>
          <w:sz w:val="32"/>
          <w:szCs w:val="32"/>
        </w:rPr>
        <w:t>年本部门政府采购预算总额</w:t>
      </w:r>
      <w:r w:rsidRPr="00A25778">
        <w:rPr>
          <w:rFonts w:ascii="Calibri" w:eastAsia="仿宋_GB2312" w:hAnsi="Calibri" w:cs="Times New Roman"/>
          <w:sz w:val="32"/>
          <w:szCs w:val="32"/>
        </w:rPr>
        <w:t xml:space="preserve"> </w:t>
      </w:r>
      <w:r w:rsidR="00B25703" w:rsidRPr="00A25778">
        <w:rPr>
          <w:rFonts w:ascii="Calibri" w:eastAsia="仿宋_GB2312" w:hAnsi="Calibri" w:cs="Times New Roman" w:hint="eastAsia"/>
          <w:sz w:val="32"/>
          <w:szCs w:val="32"/>
        </w:rPr>
        <w:t>829.5</w:t>
      </w:r>
      <w:r w:rsidRPr="00A25778">
        <w:rPr>
          <w:rFonts w:ascii="Calibri" w:eastAsia="仿宋_GB2312" w:hAnsi="Calibri" w:cs="Times New Roman"/>
          <w:sz w:val="32"/>
          <w:szCs w:val="32"/>
        </w:rPr>
        <w:t xml:space="preserve">  </w:t>
      </w:r>
      <w:r w:rsidRPr="00A25778">
        <w:rPr>
          <w:rFonts w:ascii="Calibri" w:eastAsia="仿宋_GB2312" w:hAnsi="Calibri" w:cs="Times New Roman"/>
          <w:sz w:val="32"/>
          <w:szCs w:val="32"/>
        </w:rPr>
        <w:t>万元，其中，货物类采购预算</w:t>
      </w:r>
      <w:r w:rsidR="00B25703" w:rsidRPr="00A25778">
        <w:rPr>
          <w:rFonts w:ascii="Calibri" w:eastAsia="仿宋_GB2312" w:hAnsi="Calibri" w:cs="Times New Roman" w:hint="eastAsia"/>
          <w:sz w:val="32"/>
          <w:szCs w:val="32"/>
        </w:rPr>
        <w:t>109.2</w:t>
      </w:r>
      <w:r w:rsidRPr="00A25778">
        <w:rPr>
          <w:rFonts w:ascii="Calibri" w:eastAsia="仿宋_GB2312" w:hAnsi="Calibri" w:cs="Times New Roman"/>
          <w:sz w:val="32"/>
          <w:szCs w:val="32"/>
        </w:rPr>
        <w:t>万元；工程类采购预算</w:t>
      </w:r>
      <w:r w:rsidRPr="00A25778">
        <w:rPr>
          <w:rFonts w:ascii="Calibri" w:eastAsia="仿宋_GB2312" w:hAnsi="Calibri" w:cs="Times New Roman"/>
          <w:sz w:val="32"/>
          <w:szCs w:val="32"/>
        </w:rPr>
        <w:t xml:space="preserve">  </w:t>
      </w:r>
      <w:r w:rsidR="00B25703" w:rsidRPr="00A25778">
        <w:rPr>
          <w:rFonts w:ascii="Calibri" w:eastAsia="仿宋_GB2312" w:hAnsi="Calibri" w:cs="Times New Roman" w:hint="eastAsia"/>
          <w:sz w:val="32"/>
          <w:szCs w:val="32"/>
        </w:rPr>
        <w:t>0</w:t>
      </w:r>
      <w:r w:rsidRPr="00A25778">
        <w:rPr>
          <w:rFonts w:ascii="Calibri" w:eastAsia="仿宋_GB2312" w:hAnsi="Calibri" w:cs="Times New Roman"/>
          <w:sz w:val="32"/>
          <w:szCs w:val="32"/>
        </w:rPr>
        <w:t xml:space="preserve"> </w:t>
      </w:r>
      <w:r w:rsidRPr="00A25778">
        <w:rPr>
          <w:rFonts w:ascii="Calibri" w:eastAsia="仿宋_GB2312" w:hAnsi="Calibri" w:cs="Times New Roman"/>
          <w:sz w:val="32"/>
          <w:szCs w:val="32"/>
        </w:rPr>
        <w:t>万元；服务类采购预算</w:t>
      </w:r>
      <w:r w:rsidRPr="00A25778">
        <w:rPr>
          <w:rFonts w:ascii="Calibri" w:eastAsia="仿宋_GB2312" w:hAnsi="Calibri" w:cs="Times New Roman"/>
          <w:sz w:val="32"/>
          <w:szCs w:val="32"/>
        </w:rPr>
        <w:t xml:space="preserve">  </w:t>
      </w:r>
      <w:r w:rsidR="00B25703" w:rsidRPr="00A25778">
        <w:rPr>
          <w:rFonts w:ascii="Calibri" w:eastAsia="仿宋_GB2312" w:hAnsi="Calibri" w:cs="Times New Roman" w:hint="eastAsia"/>
          <w:sz w:val="32"/>
          <w:szCs w:val="32"/>
        </w:rPr>
        <w:t>720.3</w:t>
      </w:r>
      <w:r w:rsidRPr="00A25778">
        <w:rPr>
          <w:rFonts w:ascii="Calibri" w:eastAsia="仿宋_GB2312" w:hAnsi="Calibri" w:cs="Times New Roman"/>
          <w:sz w:val="32"/>
          <w:szCs w:val="32"/>
        </w:rPr>
        <w:t xml:space="preserve"> </w:t>
      </w:r>
      <w:r w:rsidRPr="00A25778">
        <w:rPr>
          <w:rFonts w:ascii="Calibri" w:eastAsia="仿宋_GB2312" w:hAnsi="Calibri" w:cs="Times New Roman"/>
          <w:sz w:val="32"/>
          <w:szCs w:val="32"/>
        </w:rPr>
        <w:t>万元。</w:t>
      </w:r>
    </w:p>
    <w:p w:rsidR="00EB5F17" w:rsidRPr="00A25778" w:rsidRDefault="00EB5F17" w:rsidP="00EB5F17">
      <w:pPr>
        <w:widowControl/>
        <w:spacing w:line="600" w:lineRule="exact"/>
        <w:ind w:firstLine="660"/>
        <w:jc w:val="left"/>
        <w:rPr>
          <w:rFonts w:ascii="Calibri" w:eastAsia="仿宋_GB2312" w:hAnsi="Calibri" w:cs="Times New Roman"/>
          <w:bCs/>
          <w:kern w:val="0"/>
          <w:sz w:val="32"/>
          <w:szCs w:val="32"/>
        </w:rPr>
      </w:pPr>
      <w:r>
        <w:rPr>
          <w:rFonts w:ascii="Calibri" w:eastAsia="楷体_GB2312" w:hAnsi="Calibri" w:cs="Times New Roman"/>
          <w:b/>
          <w:sz w:val="32"/>
          <w:szCs w:val="32"/>
        </w:rPr>
        <w:lastRenderedPageBreak/>
        <w:t>（五）国有资产占用使用及新增资产配置情况：</w:t>
      </w:r>
      <w:r>
        <w:rPr>
          <w:rFonts w:ascii="Calibri" w:eastAsia="仿宋_GB2312" w:hAnsi="Calibri" w:cs="Times New Roman"/>
          <w:sz w:val="32"/>
          <w:szCs w:val="32"/>
        </w:rPr>
        <w:t>截至</w:t>
      </w:r>
      <w:r w:rsidRPr="00A25778">
        <w:rPr>
          <w:rFonts w:ascii="Calibri" w:eastAsia="仿宋_GB2312" w:hAnsi="Calibri" w:cs="Times New Roman"/>
          <w:sz w:val="32"/>
          <w:szCs w:val="32"/>
        </w:rPr>
        <w:t>202</w:t>
      </w:r>
      <w:r w:rsidRPr="00A25778">
        <w:rPr>
          <w:rFonts w:ascii="Calibri" w:eastAsia="仿宋_GB2312" w:hAnsi="Calibri" w:cs="Times New Roman" w:hint="eastAsia"/>
          <w:sz w:val="32"/>
          <w:szCs w:val="32"/>
        </w:rPr>
        <w:t>1</w:t>
      </w:r>
      <w:r w:rsidRPr="00A25778">
        <w:rPr>
          <w:rFonts w:ascii="Calibri" w:eastAsia="仿宋_GB2312" w:hAnsi="Calibri" w:cs="Times New Roman"/>
          <w:sz w:val="32"/>
          <w:szCs w:val="32"/>
        </w:rPr>
        <w:t>年</w:t>
      </w:r>
      <w:r w:rsidRPr="00A25778">
        <w:rPr>
          <w:rFonts w:ascii="Calibri" w:eastAsia="仿宋_GB2312" w:hAnsi="Calibri" w:cs="Times New Roman"/>
          <w:sz w:val="32"/>
          <w:szCs w:val="32"/>
        </w:rPr>
        <w:t>12</w:t>
      </w:r>
      <w:r w:rsidRPr="00A25778">
        <w:rPr>
          <w:rFonts w:ascii="Calibri" w:eastAsia="仿宋_GB2312" w:hAnsi="Calibri" w:cs="Times New Roman"/>
          <w:sz w:val="32"/>
          <w:szCs w:val="32"/>
        </w:rPr>
        <w:t>月底，本部门</w:t>
      </w:r>
      <w:r w:rsidRPr="00A25778">
        <w:rPr>
          <w:rFonts w:ascii="Calibri" w:eastAsia="仿宋_GB2312" w:hAnsi="Calibri" w:cs="Times New Roman"/>
          <w:bCs/>
          <w:kern w:val="0"/>
          <w:sz w:val="32"/>
          <w:szCs w:val="32"/>
        </w:rPr>
        <w:t>共有公务用车</w:t>
      </w:r>
      <w:r w:rsidR="00A449DF" w:rsidRPr="00A25778">
        <w:rPr>
          <w:rFonts w:ascii="Calibri" w:eastAsia="仿宋_GB2312" w:hAnsi="Calibri" w:cs="Times New Roman" w:hint="eastAsia"/>
          <w:bCs/>
          <w:kern w:val="0"/>
          <w:sz w:val="32"/>
          <w:szCs w:val="32"/>
        </w:rPr>
        <w:t>12</w:t>
      </w:r>
      <w:r w:rsidRPr="00A25778">
        <w:rPr>
          <w:rFonts w:ascii="Calibri" w:eastAsia="仿宋_GB2312" w:hAnsi="Calibri" w:cs="Times New Roman"/>
          <w:bCs/>
          <w:kern w:val="0"/>
          <w:sz w:val="32"/>
          <w:szCs w:val="32"/>
        </w:rPr>
        <w:t>辆，其中，机要通信用车</w:t>
      </w:r>
      <w:r w:rsidR="00A449DF" w:rsidRPr="00A25778">
        <w:rPr>
          <w:rFonts w:ascii="Calibri" w:eastAsia="仿宋_GB2312" w:hAnsi="Calibri" w:cs="Times New Roman" w:hint="eastAsia"/>
          <w:bCs/>
          <w:kern w:val="0"/>
          <w:sz w:val="32"/>
          <w:szCs w:val="32"/>
        </w:rPr>
        <w:t>1</w:t>
      </w:r>
      <w:r w:rsidRPr="00A25778">
        <w:rPr>
          <w:rFonts w:ascii="Calibri" w:eastAsia="仿宋_GB2312" w:hAnsi="Calibri" w:cs="Times New Roman"/>
          <w:bCs/>
          <w:kern w:val="0"/>
          <w:sz w:val="32"/>
          <w:szCs w:val="32"/>
        </w:rPr>
        <w:t>辆，应急保障用车</w:t>
      </w:r>
      <w:r w:rsidR="00A449DF" w:rsidRPr="00A25778">
        <w:rPr>
          <w:rFonts w:ascii="Calibri" w:eastAsia="仿宋_GB2312" w:hAnsi="Calibri" w:cs="Times New Roman" w:hint="eastAsia"/>
          <w:bCs/>
          <w:kern w:val="0"/>
          <w:sz w:val="32"/>
          <w:szCs w:val="32"/>
        </w:rPr>
        <w:t>6</w:t>
      </w:r>
      <w:r w:rsidRPr="00A25778">
        <w:rPr>
          <w:rFonts w:ascii="Calibri" w:eastAsia="仿宋_GB2312" w:hAnsi="Calibri" w:cs="Times New Roman"/>
          <w:bCs/>
          <w:kern w:val="0"/>
          <w:sz w:val="32"/>
          <w:szCs w:val="32"/>
        </w:rPr>
        <w:t>辆，执法执勤用车</w:t>
      </w:r>
      <w:r w:rsidR="00A449DF" w:rsidRPr="00A25778">
        <w:rPr>
          <w:rFonts w:ascii="Calibri" w:eastAsia="仿宋_GB2312" w:hAnsi="Calibri" w:cs="Times New Roman" w:hint="eastAsia"/>
          <w:bCs/>
          <w:kern w:val="0"/>
          <w:sz w:val="32"/>
          <w:szCs w:val="32"/>
        </w:rPr>
        <w:t>4</w:t>
      </w:r>
      <w:r w:rsidRPr="00A25778">
        <w:rPr>
          <w:rFonts w:ascii="Calibri" w:eastAsia="仿宋_GB2312" w:hAnsi="Calibri" w:cs="Times New Roman"/>
          <w:bCs/>
          <w:kern w:val="0"/>
          <w:sz w:val="32"/>
          <w:szCs w:val="32"/>
        </w:rPr>
        <w:t>辆，特种专业技术用车</w:t>
      </w:r>
      <w:r w:rsidRPr="00A25778">
        <w:rPr>
          <w:rFonts w:ascii="Calibri" w:eastAsia="仿宋_GB2312" w:hAnsi="Calibri" w:cs="Times New Roman"/>
          <w:bCs/>
          <w:kern w:val="0"/>
          <w:sz w:val="32"/>
          <w:szCs w:val="32"/>
        </w:rPr>
        <w:t xml:space="preserve"> </w:t>
      </w:r>
      <w:r w:rsidR="00A449DF" w:rsidRPr="00A25778">
        <w:rPr>
          <w:rFonts w:ascii="Calibri" w:eastAsia="仿宋_GB2312" w:hAnsi="Calibri" w:cs="Times New Roman" w:hint="eastAsia"/>
          <w:bCs/>
          <w:kern w:val="0"/>
          <w:sz w:val="32"/>
          <w:szCs w:val="32"/>
        </w:rPr>
        <w:t>0</w:t>
      </w:r>
      <w:r w:rsidRPr="00A25778">
        <w:rPr>
          <w:rFonts w:ascii="Calibri" w:eastAsia="仿宋_GB2312" w:hAnsi="Calibri" w:cs="Times New Roman"/>
          <w:bCs/>
          <w:kern w:val="0"/>
          <w:sz w:val="32"/>
          <w:szCs w:val="32"/>
        </w:rPr>
        <w:t>辆，其他按照规定配备的公务用车</w:t>
      </w:r>
      <w:r w:rsidR="00A449DF" w:rsidRPr="00A25778">
        <w:rPr>
          <w:rFonts w:ascii="Calibri" w:eastAsia="仿宋_GB2312" w:hAnsi="Calibri" w:cs="Times New Roman" w:hint="eastAsia"/>
          <w:bCs/>
          <w:kern w:val="0"/>
          <w:sz w:val="32"/>
          <w:szCs w:val="32"/>
        </w:rPr>
        <w:t>1</w:t>
      </w:r>
      <w:r w:rsidRPr="00A25778">
        <w:rPr>
          <w:rFonts w:ascii="Calibri" w:eastAsia="仿宋_GB2312" w:hAnsi="Calibri" w:cs="Times New Roman"/>
          <w:bCs/>
          <w:kern w:val="0"/>
          <w:sz w:val="32"/>
          <w:szCs w:val="32"/>
        </w:rPr>
        <w:t>辆；单位价值</w:t>
      </w:r>
      <w:r w:rsidRPr="00A25778">
        <w:rPr>
          <w:rFonts w:ascii="Calibri" w:eastAsia="仿宋_GB2312" w:hAnsi="Calibri" w:cs="Times New Roman"/>
          <w:bCs/>
          <w:kern w:val="0"/>
          <w:sz w:val="32"/>
          <w:szCs w:val="32"/>
        </w:rPr>
        <w:t>50</w:t>
      </w:r>
      <w:r w:rsidRPr="00A25778">
        <w:rPr>
          <w:rFonts w:ascii="Calibri" w:eastAsia="仿宋_GB2312" w:hAnsi="Calibri" w:cs="Times New Roman"/>
          <w:bCs/>
          <w:kern w:val="0"/>
          <w:sz w:val="32"/>
          <w:szCs w:val="32"/>
        </w:rPr>
        <w:t>万元以上通用设备</w:t>
      </w:r>
      <w:r w:rsidRPr="00A25778">
        <w:rPr>
          <w:rFonts w:ascii="Calibri" w:eastAsia="仿宋_GB2312" w:hAnsi="Calibri" w:cs="Times New Roman"/>
          <w:bCs/>
          <w:kern w:val="0"/>
          <w:sz w:val="32"/>
          <w:szCs w:val="32"/>
        </w:rPr>
        <w:t xml:space="preserve"> </w:t>
      </w:r>
      <w:r w:rsidR="00A449DF" w:rsidRPr="00A25778">
        <w:rPr>
          <w:rFonts w:ascii="Calibri" w:eastAsia="仿宋_GB2312" w:hAnsi="Calibri" w:cs="Times New Roman" w:hint="eastAsia"/>
          <w:bCs/>
          <w:kern w:val="0"/>
          <w:sz w:val="32"/>
          <w:szCs w:val="32"/>
        </w:rPr>
        <w:t>0</w:t>
      </w:r>
      <w:r w:rsidRPr="00A25778">
        <w:rPr>
          <w:rFonts w:ascii="Calibri" w:eastAsia="仿宋_GB2312" w:hAnsi="Calibri" w:cs="Times New Roman"/>
          <w:bCs/>
          <w:kern w:val="0"/>
          <w:sz w:val="32"/>
          <w:szCs w:val="32"/>
        </w:rPr>
        <w:t>台，单位价值</w:t>
      </w:r>
      <w:r w:rsidRPr="00A25778">
        <w:rPr>
          <w:rFonts w:ascii="Calibri" w:eastAsia="仿宋_GB2312" w:hAnsi="Calibri" w:cs="Times New Roman"/>
          <w:bCs/>
          <w:kern w:val="0"/>
          <w:sz w:val="32"/>
          <w:szCs w:val="32"/>
        </w:rPr>
        <w:t>100</w:t>
      </w:r>
      <w:r w:rsidRPr="00A25778">
        <w:rPr>
          <w:rFonts w:ascii="Calibri" w:eastAsia="仿宋_GB2312" w:hAnsi="Calibri" w:cs="Times New Roman"/>
          <w:bCs/>
          <w:kern w:val="0"/>
          <w:sz w:val="32"/>
          <w:szCs w:val="32"/>
        </w:rPr>
        <w:t>万元以上专用设备</w:t>
      </w:r>
      <w:r w:rsidRPr="00A25778">
        <w:rPr>
          <w:rFonts w:ascii="Calibri" w:eastAsia="仿宋_GB2312" w:hAnsi="Calibri" w:cs="Times New Roman"/>
          <w:bCs/>
          <w:kern w:val="0"/>
          <w:sz w:val="32"/>
          <w:szCs w:val="32"/>
        </w:rPr>
        <w:t xml:space="preserve"> </w:t>
      </w:r>
      <w:r w:rsidR="00A449DF" w:rsidRPr="00A25778">
        <w:rPr>
          <w:rFonts w:ascii="Calibri" w:eastAsia="仿宋_GB2312" w:hAnsi="Calibri" w:cs="Times New Roman" w:hint="eastAsia"/>
          <w:bCs/>
          <w:kern w:val="0"/>
          <w:sz w:val="32"/>
          <w:szCs w:val="32"/>
        </w:rPr>
        <w:t>0</w:t>
      </w:r>
      <w:r w:rsidRPr="00A25778">
        <w:rPr>
          <w:rFonts w:ascii="Calibri" w:eastAsia="仿宋_GB2312" w:hAnsi="Calibri" w:cs="Times New Roman"/>
          <w:bCs/>
          <w:kern w:val="0"/>
          <w:sz w:val="32"/>
          <w:szCs w:val="32"/>
        </w:rPr>
        <w:t>台。</w:t>
      </w:r>
      <w:r w:rsidRPr="00A25778">
        <w:rPr>
          <w:rFonts w:ascii="Calibri" w:eastAsia="仿宋_GB2312" w:hAnsi="Calibri" w:cs="Times New Roman"/>
          <w:bCs/>
          <w:kern w:val="0"/>
          <w:sz w:val="32"/>
          <w:szCs w:val="32"/>
        </w:rPr>
        <w:t>202</w:t>
      </w:r>
      <w:r w:rsidRPr="00A25778">
        <w:rPr>
          <w:rFonts w:ascii="Calibri" w:eastAsia="仿宋_GB2312" w:hAnsi="Calibri" w:cs="Times New Roman" w:hint="eastAsia"/>
          <w:bCs/>
          <w:kern w:val="0"/>
          <w:sz w:val="32"/>
          <w:szCs w:val="32"/>
        </w:rPr>
        <w:t>2</w:t>
      </w:r>
      <w:r w:rsidRPr="00A25778">
        <w:rPr>
          <w:rFonts w:ascii="Calibri" w:eastAsia="仿宋_GB2312" w:hAnsi="Calibri" w:cs="Times New Roman"/>
          <w:bCs/>
          <w:kern w:val="0"/>
          <w:sz w:val="32"/>
          <w:szCs w:val="32"/>
        </w:rPr>
        <w:t>年拟新增配置公务用车</w:t>
      </w:r>
      <w:r w:rsidR="00A449DF" w:rsidRPr="00A25778">
        <w:rPr>
          <w:rFonts w:ascii="Calibri" w:eastAsia="仿宋_GB2312" w:hAnsi="Calibri" w:cs="Times New Roman" w:hint="eastAsia"/>
          <w:bCs/>
          <w:kern w:val="0"/>
          <w:sz w:val="32"/>
          <w:szCs w:val="32"/>
        </w:rPr>
        <w:t>1</w:t>
      </w:r>
      <w:r w:rsidRPr="00A25778">
        <w:rPr>
          <w:rFonts w:ascii="Calibri" w:eastAsia="仿宋_GB2312" w:hAnsi="Calibri" w:cs="Times New Roman"/>
          <w:bCs/>
          <w:kern w:val="0"/>
          <w:sz w:val="32"/>
          <w:szCs w:val="32"/>
        </w:rPr>
        <w:t>辆，其中，机要通信用车</w:t>
      </w:r>
      <w:r w:rsidRPr="00A25778">
        <w:rPr>
          <w:rFonts w:ascii="Calibri" w:eastAsia="仿宋_GB2312" w:hAnsi="Calibri" w:cs="Times New Roman"/>
          <w:bCs/>
          <w:kern w:val="0"/>
          <w:sz w:val="32"/>
          <w:szCs w:val="32"/>
        </w:rPr>
        <w:t xml:space="preserve"> </w:t>
      </w:r>
      <w:r w:rsidR="00A449DF" w:rsidRPr="00A25778">
        <w:rPr>
          <w:rFonts w:ascii="Calibri" w:eastAsia="仿宋_GB2312" w:hAnsi="Calibri" w:cs="Times New Roman" w:hint="eastAsia"/>
          <w:bCs/>
          <w:kern w:val="0"/>
          <w:sz w:val="32"/>
          <w:szCs w:val="32"/>
        </w:rPr>
        <w:t>0</w:t>
      </w:r>
      <w:r w:rsidRPr="00A25778">
        <w:rPr>
          <w:rFonts w:ascii="Calibri" w:eastAsia="仿宋_GB2312" w:hAnsi="Calibri" w:cs="Times New Roman"/>
          <w:bCs/>
          <w:kern w:val="0"/>
          <w:sz w:val="32"/>
          <w:szCs w:val="32"/>
        </w:rPr>
        <w:t xml:space="preserve"> </w:t>
      </w:r>
      <w:r w:rsidRPr="00A25778">
        <w:rPr>
          <w:rFonts w:ascii="Calibri" w:eastAsia="仿宋_GB2312" w:hAnsi="Calibri" w:cs="Times New Roman"/>
          <w:bCs/>
          <w:kern w:val="0"/>
          <w:sz w:val="32"/>
          <w:szCs w:val="32"/>
        </w:rPr>
        <w:t>辆，应急保障用车</w:t>
      </w:r>
      <w:r w:rsidRPr="00A25778">
        <w:rPr>
          <w:rFonts w:ascii="Calibri" w:eastAsia="仿宋_GB2312" w:hAnsi="Calibri" w:cs="Times New Roman"/>
          <w:bCs/>
          <w:kern w:val="0"/>
          <w:sz w:val="32"/>
          <w:szCs w:val="32"/>
        </w:rPr>
        <w:t xml:space="preserve"> </w:t>
      </w:r>
      <w:r w:rsidR="00A449DF" w:rsidRPr="00A25778">
        <w:rPr>
          <w:rFonts w:ascii="Calibri" w:eastAsia="仿宋_GB2312" w:hAnsi="Calibri" w:cs="Times New Roman" w:hint="eastAsia"/>
          <w:bCs/>
          <w:kern w:val="0"/>
          <w:sz w:val="32"/>
          <w:szCs w:val="32"/>
        </w:rPr>
        <w:t>0</w:t>
      </w:r>
      <w:r w:rsidRPr="00A25778">
        <w:rPr>
          <w:rFonts w:ascii="Calibri" w:eastAsia="仿宋_GB2312" w:hAnsi="Calibri" w:cs="Times New Roman"/>
          <w:bCs/>
          <w:kern w:val="0"/>
          <w:sz w:val="32"/>
          <w:szCs w:val="32"/>
        </w:rPr>
        <w:t>辆，执法执勤用车</w:t>
      </w:r>
      <w:r w:rsidR="00A449DF" w:rsidRPr="00A25778">
        <w:rPr>
          <w:rFonts w:ascii="Calibri" w:eastAsia="仿宋_GB2312" w:hAnsi="Calibri" w:cs="Times New Roman" w:hint="eastAsia"/>
          <w:bCs/>
          <w:kern w:val="0"/>
          <w:sz w:val="32"/>
          <w:szCs w:val="32"/>
        </w:rPr>
        <w:t>0</w:t>
      </w:r>
      <w:r w:rsidRPr="00A25778">
        <w:rPr>
          <w:rFonts w:ascii="Calibri" w:eastAsia="仿宋_GB2312" w:hAnsi="Calibri" w:cs="Times New Roman"/>
          <w:bCs/>
          <w:kern w:val="0"/>
          <w:sz w:val="32"/>
          <w:szCs w:val="32"/>
        </w:rPr>
        <w:t>辆，特种专业技术用车</w:t>
      </w:r>
      <w:r w:rsidR="00A449DF" w:rsidRPr="00A25778">
        <w:rPr>
          <w:rFonts w:ascii="Calibri" w:eastAsia="仿宋_GB2312" w:hAnsi="Calibri" w:cs="Times New Roman" w:hint="eastAsia"/>
          <w:bCs/>
          <w:kern w:val="0"/>
          <w:sz w:val="32"/>
          <w:szCs w:val="32"/>
        </w:rPr>
        <w:t>0</w:t>
      </w:r>
      <w:r w:rsidRPr="00A25778">
        <w:rPr>
          <w:rFonts w:ascii="Calibri" w:eastAsia="仿宋_GB2312" w:hAnsi="Calibri" w:cs="Times New Roman"/>
          <w:bCs/>
          <w:kern w:val="0"/>
          <w:sz w:val="32"/>
          <w:szCs w:val="32"/>
        </w:rPr>
        <w:t xml:space="preserve"> </w:t>
      </w:r>
      <w:r w:rsidRPr="00A25778">
        <w:rPr>
          <w:rFonts w:ascii="Calibri" w:eastAsia="仿宋_GB2312" w:hAnsi="Calibri" w:cs="Times New Roman"/>
          <w:bCs/>
          <w:kern w:val="0"/>
          <w:sz w:val="32"/>
          <w:szCs w:val="32"/>
        </w:rPr>
        <w:t>辆，其他按照规定配备的公务用车</w:t>
      </w:r>
      <w:r w:rsidR="00A449DF" w:rsidRPr="00A25778">
        <w:rPr>
          <w:rFonts w:ascii="Calibri" w:eastAsia="仿宋_GB2312" w:hAnsi="Calibri" w:cs="Times New Roman" w:hint="eastAsia"/>
          <w:bCs/>
          <w:kern w:val="0"/>
          <w:sz w:val="32"/>
          <w:szCs w:val="32"/>
        </w:rPr>
        <w:t>1</w:t>
      </w:r>
      <w:r w:rsidRPr="00A25778">
        <w:rPr>
          <w:rFonts w:ascii="Calibri" w:eastAsia="仿宋_GB2312" w:hAnsi="Calibri" w:cs="Times New Roman"/>
          <w:bCs/>
          <w:kern w:val="0"/>
          <w:sz w:val="32"/>
          <w:szCs w:val="32"/>
        </w:rPr>
        <w:t xml:space="preserve">  </w:t>
      </w:r>
      <w:r w:rsidRPr="00A25778">
        <w:rPr>
          <w:rFonts w:ascii="Calibri" w:eastAsia="仿宋_GB2312" w:hAnsi="Calibri" w:cs="Times New Roman"/>
          <w:bCs/>
          <w:kern w:val="0"/>
          <w:sz w:val="32"/>
          <w:szCs w:val="32"/>
        </w:rPr>
        <w:t>辆；新增配备单位价值</w:t>
      </w:r>
      <w:r w:rsidRPr="00A25778">
        <w:rPr>
          <w:rFonts w:ascii="Calibri" w:eastAsia="仿宋_GB2312" w:hAnsi="Calibri" w:cs="Times New Roman"/>
          <w:bCs/>
          <w:kern w:val="0"/>
          <w:sz w:val="32"/>
          <w:szCs w:val="32"/>
        </w:rPr>
        <w:t>50</w:t>
      </w:r>
      <w:r w:rsidRPr="00A25778">
        <w:rPr>
          <w:rFonts w:ascii="Calibri" w:eastAsia="仿宋_GB2312" w:hAnsi="Calibri" w:cs="Times New Roman"/>
          <w:bCs/>
          <w:kern w:val="0"/>
          <w:sz w:val="32"/>
          <w:szCs w:val="32"/>
        </w:rPr>
        <w:t>万元以上通用设备</w:t>
      </w:r>
      <w:r w:rsidRPr="00A25778">
        <w:rPr>
          <w:rFonts w:ascii="Calibri" w:eastAsia="仿宋_GB2312" w:hAnsi="Calibri" w:cs="Times New Roman"/>
          <w:bCs/>
          <w:kern w:val="0"/>
          <w:sz w:val="32"/>
          <w:szCs w:val="32"/>
        </w:rPr>
        <w:t xml:space="preserve">  </w:t>
      </w:r>
      <w:r w:rsidR="00A449DF" w:rsidRPr="00A25778">
        <w:rPr>
          <w:rFonts w:ascii="Calibri" w:eastAsia="仿宋_GB2312" w:hAnsi="Calibri" w:cs="Times New Roman" w:hint="eastAsia"/>
          <w:bCs/>
          <w:kern w:val="0"/>
          <w:sz w:val="32"/>
          <w:szCs w:val="32"/>
        </w:rPr>
        <w:t>0</w:t>
      </w:r>
      <w:r w:rsidRPr="00A25778">
        <w:rPr>
          <w:rFonts w:ascii="Calibri" w:eastAsia="仿宋_GB2312" w:hAnsi="Calibri" w:cs="Times New Roman"/>
          <w:bCs/>
          <w:kern w:val="0"/>
          <w:sz w:val="32"/>
          <w:szCs w:val="32"/>
        </w:rPr>
        <w:t>台，单位价值</w:t>
      </w:r>
      <w:r w:rsidRPr="00A25778">
        <w:rPr>
          <w:rFonts w:ascii="Calibri" w:eastAsia="仿宋_GB2312" w:hAnsi="Calibri" w:cs="Times New Roman"/>
          <w:bCs/>
          <w:kern w:val="0"/>
          <w:sz w:val="32"/>
          <w:szCs w:val="32"/>
        </w:rPr>
        <w:t>100</w:t>
      </w:r>
      <w:r w:rsidRPr="00A25778">
        <w:rPr>
          <w:rFonts w:ascii="Calibri" w:eastAsia="仿宋_GB2312" w:hAnsi="Calibri" w:cs="Times New Roman"/>
          <w:bCs/>
          <w:kern w:val="0"/>
          <w:sz w:val="32"/>
          <w:szCs w:val="32"/>
        </w:rPr>
        <w:t>万元以上专用设备</w:t>
      </w:r>
      <w:r w:rsidR="00A449DF" w:rsidRPr="00A25778">
        <w:rPr>
          <w:rFonts w:ascii="Calibri" w:eastAsia="仿宋_GB2312" w:hAnsi="Calibri" w:cs="Times New Roman" w:hint="eastAsia"/>
          <w:bCs/>
          <w:kern w:val="0"/>
          <w:sz w:val="32"/>
          <w:szCs w:val="32"/>
        </w:rPr>
        <w:t>0</w:t>
      </w:r>
      <w:r w:rsidRPr="00A25778">
        <w:rPr>
          <w:rFonts w:ascii="Calibri" w:eastAsia="仿宋_GB2312" w:hAnsi="Calibri" w:cs="Times New Roman"/>
          <w:bCs/>
          <w:kern w:val="0"/>
          <w:sz w:val="32"/>
          <w:szCs w:val="32"/>
        </w:rPr>
        <w:t>台。</w:t>
      </w:r>
    </w:p>
    <w:p w:rsidR="00EB5F17" w:rsidRPr="00A25778" w:rsidRDefault="00EB5F17" w:rsidP="00EB5F17">
      <w:pPr>
        <w:widowControl/>
        <w:spacing w:line="600" w:lineRule="exact"/>
        <w:ind w:firstLine="660"/>
        <w:jc w:val="left"/>
        <w:rPr>
          <w:rFonts w:ascii="Calibri" w:eastAsia="仿宋_GB2312" w:hAnsi="Calibri" w:cs="Times New Roman"/>
          <w:bCs/>
          <w:kern w:val="0"/>
          <w:sz w:val="32"/>
          <w:szCs w:val="32"/>
        </w:rPr>
      </w:pPr>
      <w:r>
        <w:rPr>
          <w:rFonts w:ascii="Calibri" w:eastAsia="楷体_GB2312" w:hAnsi="Calibri" w:cs="Times New Roman"/>
          <w:b/>
          <w:bCs/>
          <w:kern w:val="0"/>
          <w:sz w:val="32"/>
          <w:szCs w:val="32"/>
        </w:rPr>
        <w:t>（六）预算绩效目标说明：</w:t>
      </w:r>
      <w:r>
        <w:rPr>
          <w:rFonts w:ascii="Calibri" w:eastAsia="仿宋_GB2312" w:hAnsi="Calibri" w:cs="Times New Roman"/>
          <w:bCs/>
          <w:kern w:val="0"/>
          <w:sz w:val="32"/>
          <w:szCs w:val="32"/>
        </w:rPr>
        <w:t>本部门所有支出实行绩效目</w:t>
      </w:r>
      <w:r w:rsidRPr="00A25778">
        <w:rPr>
          <w:rFonts w:ascii="Calibri" w:eastAsia="仿宋_GB2312" w:hAnsi="Calibri" w:cs="Times New Roman"/>
          <w:bCs/>
          <w:kern w:val="0"/>
          <w:sz w:val="32"/>
          <w:szCs w:val="32"/>
        </w:rPr>
        <w:t>标管理。纳入</w:t>
      </w:r>
      <w:r w:rsidRPr="00A25778">
        <w:rPr>
          <w:rFonts w:ascii="Calibri" w:eastAsia="仿宋_GB2312" w:hAnsi="Calibri" w:cs="Times New Roman"/>
          <w:bCs/>
          <w:kern w:val="0"/>
          <w:sz w:val="32"/>
          <w:szCs w:val="32"/>
        </w:rPr>
        <w:t>202</w:t>
      </w:r>
      <w:r w:rsidRPr="00A25778">
        <w:rPr>
          <w:rFonts w:ascii="Calibri" w:eastAsia="仿宋_GB2312" w:hAnsi="Calibri" w:cs="Times New Roman" w:hint="eastAsia"/>
          <w:bCs/>
          <w:kern w:val="0"/>
          <w:sz w:val="32"/>
          <w:szCs w:val="32"/>
        </w:rPr>
        <w:t>2</w:t>
      </w:r>
      <w:r w:rsidRPr="00A25778">
        <w:rPr>
          <w:rFonts w:ascii="Calibri" w:eastAsia="仿宋_GB2312" w:hAnsi="Calibri" w:cs="Times New Roman"/>
          <w:bCs/>
          <w:kern w:val="0"/>
          <w:sz w:val="32"/>
          <w:szCs w:val="32"/>
        </w:rPr>
        <w:t>年部门整体支出绩效目标的金额为</w:t>
      </w:r>
      <w:r w:rsidR="00A71C85" w:rsidRPr="00A25778">
        <w:rPr>
          <w:rFonts w:ascii="Calibri" w:eastAsia="仿宋_GB2312" w:hAnsi="Calibri" w:cs="Times New Roman" w:hint="eastAsia"/>
          <w:sz w:val="32"/>
          <w:szCs w:val="32"/>
        </w:rPr>
        <w:t>14294.21</w:t>
      </w:r>
      <w:r w:rsidRPr="00A25778">
        <w:rPr>
          <w:rFonts w:ascii="Calibri" w:eastAsia="仿宋_GB2312" w:hAnsi="Calibri" w:cs="Times New Roman"/>
          <w:bCs/>
          <w:kern w:val="0"/>
          <w:sz w:val="32"/>
          <w:szCs w:val="32"/>
        </w:rPr>
        <w:t>万元，其中，基本支出</w:t>
      </w:r>
      <w:r w:rsidRPr="00A25778">
        <w:rPr>
          <w:rFonts w:ascii="Calibri" w:eastAsia="仿宋_GB2312" w:hAnsi="Calibri" w:cs="Times New Roman"/>
          <w:sz w:val="32"/>
          <w:szCs w:val="32"/>
        </w:rPr>
        <w:t xml:space="preserve"> </w:t>
      </w:r>
      <w:r w:rsidR="00A71C85" w:rsidRPr="00A25778">
        <w:rPr>
          <w:rFonts w:ascii="Calibri" w:eastAsia="仿宋_GB2312" w:hAnsi="Calibri" w:cs="Times New Roman" w:hint="eastAsia"/>
          <w:sz w:val="32"/>
          <w:szCs w:val="32"/>
        </w:rPr>
        <w:t>9383.83</w:t>
      </w:r>
      <w:r w:rsidRPr="00A25778">
        <w:rPr>
          <w:rFonts w:ascii="Calibri" w:eastAsia="仿宋_GB2312" w:hAnsi="Calibri" w:cs="Times New Roman"/>
          <w:sz w:val="32"/>
          <w:szCs w:val="32"/>
        </w:rPr>
        <w:t xml:space="preserve"> </w:t>
      </w:r>
      <w:r w:rsidRPr="00A25778">
        <w:rPr>
          <w:rFonts w:ascii="Calibri" w:eastAsia="仿宋_GB2312" w:hAnsi="Calibri" w:cs="Times New Roman"/>
          <w:bCs/>
          <w:kern w:val="0"/>
          <w:sz w:val="32"/>
          <w:szCs w:val="32"/>
        </w:rPr>
        <w:t>万元，项目支出</w:t>
      </w:r>
      <w:r w:rsidR="00A71C85" w:rsidRPr="00A25778">
        <w:rPr>
          <w:rFonts w:ascii="Calibri" w:eastAsia="仿宋_GB2312" w:hAnsi="Calibri" w:cs="Times New Roman" w:hint="eastAsia"/>
          <w:sz w:val="32"/>
          <w:szCs w:val="32"/>
        </w:rPr>
        <w:t>4910.38</w:t>
      </w:r>
      <w:r w:rsidRPr="00A25778">
        <w:rPr>
          <w:rFonts w:ascii="Calibri" w:eastAsia="仿宋_GB2312" w:hAnsi="Calibri" w:cs="Times New Roman"/>
          <w:sz w:val="32"/>
          <w:szCs w:val="32"/>
        </w:rPr>
        <w:t xml:space="preserve">  </w:t>
      </w:r>
      <w:r w:rsidRPr="00A25778">
        <w:rPr>
          <w:rFonts w:ascii="Calibri" w:eastAsia="仿宋_GB2312" w:hAnsi="Calibri" w:cs="Times New Roman"/>
          <w:bCs/>
          <w:kern w:val="0"/>
          <w:sz w:val="32"/>
          <w:szCs w:val="32"/>
        </w:rPr>
        <w:t>万元，具体绩效目标详见报表。</w:t>
      </w:r>
    </w:p>
    <w:p w:rsidR="00EB5F17" w:rsidRDefault="00EB5F17" w:rsidP="00EB5F17">
      <w:pPr>
        <w:widowControl/>
        <w:spacing w:line="600" w:lineRule="exact"/>
        <w:ind w:firstLine="660"/>
        <w:rPr>
          <w:rFonts w:ascii="Calibri" w:eastAsia="黑体" w:hAnsi="Calibri" w:cs="Times New Roman"/>
          <w:sz w:val="32"/>
          <w:szCs w:val="32"/>
        </w:rPr>
      </w:pPr>
      <w:r>
        <w:rPr>
          <w:rFonts w:ascii="Calibri" w:eastAsia="黑体" w:hAnsi="Calibri" w:cs="Times New Roman"/>
          <w:sz w:val="32"/>
          <w:szCs w:val="32"/>
        </w:rPr>
        <w:t>七、名词解释</w:t>
      </w:r>
    </w:p>
    <w:p w:rsidR="00EB5F17" w:rsidRDefault="00EB5F17" w:rsidP="00EB5F17">
      <w:pPr>
        <w:widowControl/>
        <w:spacing w:line="600" w:lineRule="exact"/>
        <w:ind w:firstLine="660"/>
        <w:rPr>
          <w:rFonts w:ascii="Calibri" w:eastAsia="仿宋_GB2312" w:hAnsi="Calibri" w:cs="Times New Roman"/>
          <w:sz w:val="32"/>
          <w:szCs w:val="32"/>
        </w:rPr>
      </w:pPr>
      <w:r>
        <w:rPr>
          <w:rFonts w:ascii="Calibri" w:eastAsia="仿宋_GB2312" w:hAnsi="Calibri" w:cs="Times New Roman"/>
          <w:sz w:val="32"/>
          <w:szCs w:val="32"/>
        </w:rPr>
        <w:t>1</w:t>
      </w:r>
      <w:r>
        <w:rPr>
          <w:rFonts w:ascii="Calibri" w:eastAsia="仿宋_GB2312" w:hAnsi="Calibri" w:cs="Times New Roman"/>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EB5F17" w:rsidRDefault="00EB5F17" w:rsidP="00EB5F17">
      <w:pPr>
        <w:widowControl/>
        <w:spacing w:line="600" w:lineRule="exact"/>
        <w:ind w:firstLine="660"/>
        <w:rPr>
          <w:rFonts w:ascii="Calibri" w:eastAsia="仿宋_GB2312" w:hAnsi="Calibri" w:cs="Times New Roman"/>
          <w:sz w:val="32"/>
          <w:szCs w:val="32"/>
        </w:rPr>
      </w:pPr>
      <w:r>
        <w:rPr>
          <w:rFonts w:ascii="Calibri" w:eastAsia="仿宋_GB2312" w:hAnsi="Calibri" w:cs="Times New Roman"/>
          <w:sz w:val="32"/>
          <w:szCs w:val="32"/>
        </w:rPr>
        <w:t>2</w:t>
      </w:r>
      <w:r>
        <w:rPr>
          <w:rFonts w:ascii="Calibri" w:eastAsia="仿宋_GB2312" w:hAnsi="Calibri" w:cs="Times New Roman"/>
          <w:sz w:val="32"/>
          <w:szCs w:val="32"/>
        </w:rPr>
        <w:t>、</w:t>
      </w:r>
      <w:r>
        <w:rPr>
          <w:rFonts w:ascii="Calibri" w:eastAsia="仿宋_GB2312" w:hAnsi="Calibri" w:cs="Times New Roman"/>
          <w:sz w:val="32"/>
          <w:szCs w:val="32"/>
        </w:rPr>
        <w:t>“</w:t>
      </w:r>
      <w:r>
        <w:rPr>
          <w:rFonts w:ascii="Calibri" w:eastAsia="仿宋_GB2312" w:hAnsi="Calibri" w:cs="Times New Roman"/>
          <w:sz w:val="32"/>
          <w:szCs w:val="32"/>
        </w:rPr>
        <w:t>三公</w:t>
      </w:r>
      <w:r>
        <w:rPr>
          <w:rFonts w:ascii="Calibri" w:eastAsia="仿宋_GB2312" w:hAnsi="Calibri" w:cs="Times New Roman"/>
          <w:sz w:val="32"/>
          <w:szCs w:val="32"/>
        </w:rPr>
        <w:t>”</w:t>
      </w:r>
      <w:r>
        <w:rPr>
          <w:rFonts w:ascii="Calibri" w:eastAsia="仿宋_GB2312" w:hAnsi="Calibri" w:cs="Times New Roman"/>
          <w:sz w:val="32"/>
          <w:szCs w:val="32"/>
        </w:rPr>
        <w:t>经费：纳入省（市</w:t>
      </w:r>
      <w:r>
        <w:rPr>
          <w:rFonts w:ascii="Calibri" w:eastAsia="仿宋_GB2312" w:hAnsi="Calibri" w:cs="Times New Roman"/>
          <w:sz w:val="32"/>
          <w:szCs w:val="32"/>
        </w:rPr>
        <w:t>/</w:t>
      </w:r>
      <w:r>
        <w:rPr>
          <w:rFonts w:ascii="Calibri" w:eastAsia="仿宋_GB2312" w:hAnsi="Calibri" w:cs="Times New Roman"/>
          <w:sz w:val="32"/>
          <w:szCs w:val="32"/>
        </w:rPr>
        <w:t>县）财政预算管理的</w:t>
      </w:r>
      <w:r>
        <w:rPr>
          <w:rFonts w:ascii="Calibri" w:eastAsia="仿宋_GB2312" w:hAnsi="Calibri" w:cs="Times New Roman"/>
          <w:sz w:val="32"/>
          <w:szCs w:val="32"/>
        </w:rPr>
        <w:t>“</w:t>
      </w:r>
      <w:r>
        <w:rPr>
          <w:rFonts w:ascii="Calibri" w:eastAsia="仿宋_GB2312" w:hAnsi="Calibri" w:cs="Times New Roman"/>
          <w:sz w:val="32"/>
          <w:szCs w:val="32"/>
        </w:rPr>
        <w:t>三公</w:t>
      </w:r>
      <w:r>
        <w:rPr>
          <w:rFonts w:ascii="Calibri" w:eastAsia="仿宋_GB2312" w:hAnsi="Calibri" w:cs="Times New Roman"/>
          <w:sz w:val="32"/>
          <w:szCs w:val="32"/>
        </w:rPr>
        <w:t>“</w:t>
      </w:r>
      <w:r>
        <w:rPr>
          <w:rFonts w:ascii="Calibri" w:eastAsia="仿宋_GB2312" w:hAnsi="Calibri" w:cs="Times New Roman"/>
          <w:sz w:val="32"/>
          <w:szCs w:val="32"/>
        </w:rPr>
        <w:t>经费，是指用一般公共预算拨款安排的公务接待费、公务用车购置及运行维护费和因公出国（境）费。其中，公务接待</w:t>
      </w:r>
      <w:r>
        <w:rPr>
          <w:rFonts w:ascii="Calibri" w:eastAsia="仿宋_GB2312" w:hAnsi="Calibri" w:cs="Times New Roman"/>
          <w:sz w:val="32"/>
          <w:szCs w:val="32"/>
        </w:rPr>
        <w:lastRenderedPageBreak/>
        <w:t>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rsidR="00377278" w:rsidRPr="00EB17AC" w:rsidRDefault="00EB5F17" w:rsidP="00377278">
      <w:pPr>
        <w:pStyle w:val="1"/>
        <w:spacing w:line="579" w:lineRule="exact"/>
        <w:ind w:firstLineChars="200" w:firstLine="640"/>
        <w:rPr>
          <w:rFonts w:ascii="Times New Roman" w:hAnsi="Times New Roman"/>
          <w:color w:val="0C0C0C"/>
        </w:rPr>
      </w:pPr>
      <w:r>
        <w:rPr>
          <w:rFonts w:hint="eastAsia"/>
          <w:szCs w:val="32"/>
        </w:rPr>
        <w:t>3</w:t>
      </w:r>
      <w:r>
        <w:rPr>
          <w:rFonts w:hint="eastAsia"/>
          <w:szCs w:val="32"/>
        </w:rPr>
        <w:t>、</w:t>
      </w:r>
      <w:r w:rsidR="00377278" w:rsidRPr="00F35724">
        <w:rPr>
          <w:szCs w:val="32"/>
        </w:rPr>
        <w:t>一般公共服务支出（类）审计事务（款）：</w:t>
      </w:r>
      <w:r w:rsidR="00377278" w:rsidRPr="00EB17AC">
        <w:rPr>
          <w:rFonts w:ascii="Times New Roman" w:hAnsi="Times New Roman"/>
          <w:color w:val="0C0C0C"/>
        </w:rPr>
        <w:t>反映政府审计方面的支出。</w:t>
      </w:r>
      <w:r w:rsidR="00377278" w:rsidRPr="00EB17AC">
        <w:rPr>
          <w:rFonts w:ascii="Times New Roman" w:hAnsi="Times New Roman" w:hint="eastAsia"/>
          <w:color w:val="0C0C0C"/>
        </w:rPr>
        <w:t>其中</w:t>
      </w:r>
      <w:r w:rsidR="00377278" w:rsidRPr="00EB17AC">
        <w:rPr>
          <w:rFonts w:ascii="Times New Roman" w:hAnsi="Times New Roman"/>
          <w:color w:val="0C0C0C"/>
        </w:rPr>
        <w:t>一般公共服务支出（类）审计事务（款）审计业务（项）</w:t>
      </w:r>
      <w:r w:rsidR="00377278" w:rsidRPr="00EB17AC">
        <w:rPr>
          <w:rFonts w:ascii="Times New Roman" w:hAnsi="Times New Roman" w:hint="eastAsia"/>
          <w:color w:val="0C0C0C"/>
        </w:rPr>
        <w:t>，</w:t>
      </w:r>
      <w:r w:rsidR="00377278" w:rsidRPr="00EB17AC">
        <w:rPr>
          <w:rFonts w:ascii="Times New Roman" w:hAnsi="Times New Roman"/>
          <w:color w:val="0C0C0C"/>
        </w:rPr>
        <w:t>反映各级审计机构的审计、专项审计调查、聘请社会审计组织人员及技术专家等方面的支出。</w:t>
      </w:r>
    </w:p>
    <w:p w:rsidR="00EB5F17" w:rsidRPr="00377278" w:rsidRDefault="00EB5F17" w:rsidP="00377278">
      <w:pPr>
        <w:widowControl/>
        <w:spacing w:line="600" w:lineRule="exact"/>
        <w:ind w:firstLineChars="200" w:firstLine="643"/>
        <w:jc w:val="left"/>
        <w:rPr>
          <w:rFonts w:ascii="Calibri" w:eastAsia="仿宋_GB2312" w:hAnsi="Calibri" w:cs="Times New Roman"/>
          <w:b/>
          <w:bCs/>
          <w:kern w:val="0"/>
          <w:sz w:val="32"/>
          <w:szCs w:val="32"/>
        </w:rPr>
      </w:pPr>
    </w:p>
    <w:p w:rsidR="00EB5F17" w:rsidRDefault="00EB5F17" w:rsidP="009F7EF1">
      <w:pPr>
        <w:widowControl/>
        <w:spacing w:line="600" w:lineRule="exact"/>
        <w:ind w:firstLineChars="200" w:firstLine="643"/>
        <w:jc w:val="left"/>
        <w:rPr>
          <w:rFonts w:ascii="Calibri" w:eastAsia="仿宋_GB2312" w:hAnsi="Calibri" w:cs="Times New Roman"/>
          <w:b/>
          <w:bCs/>
          <w:kern w:val="0"/>
          <w:sz w:val="32"/>
          <w:szCs w:val="32"/>
        </w:rPr>
      </w:pPr>
    </w:p>
    <w:p w:rsidR="00EB5F17" w:rsidRDefault="00EB5F17" w:rsidP="00EB5F17">
      <w:pPr>
        <w:widowControl/>
        <w:spacing w:line="600" w:lineRule="exact"/>
        <w:jc w:val="left"/>
        <w:rPr>
          <w:rFonts w:ascii="Calibri" w:eastAsia="仿宋_GB2312" w:hAnsi="Calibri" w:cs="Times New Roman"/>
          <w:b/>
          <w:bCs/>
          <w:kern w:val="0"/>
          <w:sz w:val="32"/>
          <w:szCs w:val="32"/>
        </w:rPr>
      </w:pPr>
    </w:p>
    <w:p w:rsidR="00D761F3" w:rsidRDefault="00D761F3" w:rsidP="00EB5F17">
      <w:pPr>
        <w:widowControl/>
        <w:spacing w:line="600" w:lineRule="exact"/>
        <w:jc w:val="left"/>
        <w:rPr>
          <w:rFonts w:ascii="Calibri" w:eastAsia="仿宋_GB2312" w:hAnsi="Calibri" w:cs="Times New Roman"/>
          <w:b/>
          <w:bCs/>
          <w:kern w:val="0"/>
          <w:sz w:val="32"/>
          <w:szCs w:val="32"/>
        </w:rPr>
      </w:pPr>
    </w:p>
    <w:p w:rsidR="00D761F3" w:rsidRDefault="00D761F3" w:rsidP="00EB5F17">
      <w:pPr>
        <w:widowControl/>
        <w:spacing w:line="600" w:lineRule="exact"/>
        <w:jc w:val="left"/>
        <w:rPr>
          <w:rFonts w:ascii="Calibri" w:eastAsia="仿宋_GB2312" w:hAnsi="Calibri" w:cs="Times New Roman"/>
          <w:b/>
          <w:bCs/>
          <w:kern w:val="0"/>
          <w:sz w:val="32"/>
          <w:szCs w:val="32"/>
        </w:rPr>
      </w:pPr>
    </w:p>
    <w:p w:rsidR="00D761F3" w:rsidRDefault="00D761F3" w:rsidP="00EB5F17">
      <w:pPr>
        <w:widowControl/>
        <w:spacing w:line="600" w:lineRule="exact"/>
        <w:jc w:val="left"/>
        <w:rPr>
          <w:rFonts w:ascii="Calibri" w:eastAsia="仿宋_GB2312" w:hAnsi="Calibri" w:cs="Times New Roman"/>
          <w:b/>
          <w:bCs/>
          <w:kern w:val="0"/>
          <w:sz w:val="32"/>
          <w:szCs w:val="32"/>
        </w:rPr>
      </w:pPr>
    </w:p>
    <w:p w:rsidR="00D761F3" w:rsidRDefault="00D761F3" w:rsidP="00EB5F17">
      <w:pPr>
        <w:widowControl/>
        <w:spacing w:line="600" w:lineRule="exact"/>
        <w:jc w:val="left"/>
        <w:rPr>
          <w:rFonts w:ascii="Calibri" w:eastAsia="仿宋_GB2312" w:hAnsi="Calibri" w:cs="Times New Roman"/>
          <w:b/>
          <w:bCs/>
          <w:kern w:val="0"/>
          <w:sz w:val="32"/>
          <w:szCs w:val="32"/>
        </w:rPr>
      </w:pPr>
    </w:p>
    <w:p w:rsidR="00D761F3" w:rsidRDefault="00D761F3" w:rsidP="00EB5F17">
      <w:pPr>
        <w:widowControl/>
        <w:spacing w:line="600" w:lineRule="exact"/>
        <w:jc w:val="left"/>
        <w:rPr>
          <w:rFonts w:ascii="Calibri" w:eastAsia="仿宋_GB2312" w:hAnsi="Calibri" w:cs="Times New Roman"/>
          <w:b/>
          <w:bCs/>
          <w:kern w:val="0"/>
          <w:sz w:val="32"/>
          <w:szCs w:val="32"/>
        </w:rPr>
      </w:pPr>
    </w:p>
    <w:p w:rsidR="00D761F3" w:rsidRDefault="00D761F3" w:rsidP="00EB5F17">
      <w:pPr>
        <w:widowControl/>
        <w:spacing w:line="600" w:lineRule="exact"/>
        <w:jc w:val="left"/>
        <w:rPr>
          <w:rFonts w:ascii="Calibri" w:eastAsia="仿宋_GB2312" w:hAnsi="Calibri" w:cs="Times New Roman"/>
          <w:b/>
          <w:bCs/>
          <w:kern w:val="0"/>
          <w:sz w:val="32"/>
          <w:szCs w:val="32"/>
        </w:rPr>
      </w:pPr>
    </w:p>
    <w:p w:rsidR="00D761F3" w:rsidRDefault="00D761F3" w:rsidP="00EB5F17">
      <w:pPr>
        <w:widowControl/>
        <w:spacing w:line="600" w:lineRule="exact"/>
        <w:jc w:val="left"/>
        <w:rPr>
          <w:rFonts w:ascii="Calibri" w:eastAsia="仿宋_GB2312" w:hAnsi="Calibri" w:cs="Times New Roman"/>
          <w:b/>
          <w:bCs/>
          <w:kern w:val="0"/>
          <w:sz w:val="32"/>
          <w:szCs w:val="32"/>
        </w:rPr>
      </w:pPr>
    </w:p>
    <w:p w:rsidR="00D761F3" w:rsidRDefault="00D761F3" w:rsidP="00EB5F17">
      <w:pPr>
        <w:widowControl/>
        <w:spacing w:line="600" w:lineRule="exact"/>
        <w:jc w:val="left"/>
        <w:rPr>
          <w:rFonts w:ascii="Calibri" w:eastAsia="仿宋_GB2312" w:hAnsi="Calibri" w:cs="Times New Roman"/>
          <w:b/>
          <w:bCs/>
          <w:kern w:val="0"/>
          <w:sz w:val="32"/>
          <w:szCs w:val="32"/>
        </w:rPr>
      </w:pPr>
    </w:p>
    <w:p w:rsidR="004A0C05" w:rsidRDefault="004A0C05" w:rsidP="00EB5F17">
      <w:pPr>
        <w:widowControl/>
        <w:spacing w:line="600" w:lineRule="exact"/>
        <w:jc w:val="left"/>
        <w:rPr>
          <w:rFonts w:ascii="Calibri" w:eastAsia="仿宋_GB2312" w:hAnsi="Calibri" w:cs="Times New Roman"/>
          <w:b/>
          <w:bCs/>
          <w:kern w:val="0"/>
          <w:sz w:val="32"/>
          <w:szCs w:val="32"/>
        </w:rPr>
      </w:pPr>
    </w:p>
    <w:p w:rsidR="004A0C05" w:rsidRDefault="004A0C05" w:rsidP="00EB5F17">
      <w:pPr>
        <w:widowControl/>
        <w:spacing w:line="600" w:lineRule="exact"/>
        <w:jc w:val="left"/>
        <w:rPr>
          <w:rFonts w:ascii="Calibri" w:eastAsia="仿宋_GB2312" w:hAnsi="Calibri" w:cs="Times New Roman"/>
          <w:b/>
          <w:bCs/>
          <w:kern w:val="0"/>
          <w:sz w:val="32"/>
          <w:szCs w:val="32"/>
        </w:rPr>
      </w:pPr>
    </w:p>
    <w:p w:rsidR="004A0C05" w:rsidRDefault="004A0C05" w:rsidP="00EB5F17">
      <w:pPr>
        <w:widowControl/>
        <w:spacing w:line="600" w:lineRule="exact"/>
        <w:jc w:val="left"/>
        <w:rPr>
          <w:rFonts w:ascii="Calibri" w:eastAsia="仿宋_GB2312" w:hAnsi="Calibri" w:cs="Times New Roman"/>
          <w:b/>
          <w:bCs/>
          <w:kern w:val="0"/>
          <w:sz w:val="32"/>
          <w:szCs w:val="32"/>
        </w:rPr>
      </w:pPr>
    </w:p>
    <w:p w:rsidR="00D761F3" w:rsidRDefault="00D761F3" w:rsidP="00EB5F17">
      <w:pPr>
        <w:widowControl/>
        <w:spacing w:line="600" w:lineRule="exact"/>
        <w:jc w:val="left"/>
        <w:rPr>
          <w:rFonts w:ascii="Calibri" w:eastAsia="仿宋_GB2312" w:hAnsi="Calibri" w:cs="Times New Roman"/>
          <w:b/>
          <w:bCs/>
          <w:kern w:val="0"/>
          <w:sz w:val="32"/>
          <w:szCs w:val="32"/>
        </w:rPr>
      </w:pPr>
    </w:p>
    <w:p w:rsidR="00EB5F17" w:rsidRDefault="00EB5F17" w:rsidP="009F7EF1">
      <w:pPr>
        <w:widowControl/>
        <w:spacing w:line="600" w:lineRule="exact"/>
        <w:ind w:firstLineChars="200" w:firstLine="720"/>
        <w:jc w:val="center"/>
        <w:rPr>
          <w:rFonts w:ascii="Calibri" w:eastAsia="方正小标宋_GBK" w:hAnsi="Calibri" w:cs="Times New Roman"/>
          <w:bCs/>
          <w:kern w:val="0"/>
          <w:sz w:val="36"/>
          <w:szCs w:val="36"/>
        </w:rPr>
      </w:pPr>
      <w:r>
        <w:rPr>
          <w:rFonts w:ascii="Calibri" w:eastAsia="方正小标宋_GBK" w:hAnsi="Calibri" w:cs="Times New Roman"/>
          <w:bCs/>
          <w:kern w:val="0"/>
          <w:sz w:val="36"/>
          <w:szCs w:val="36"/>
        </w:rPr>
        <w:t>第二部分</w:t>
      </w:r>
      <w:r>
        <w:rPr>
          <w:rFonts w:ascii="Calibri" w:eastAsia="方正小标宋_GBK" w:hAnsi="Calibri" w:cs="Times New Roman"/>
          <w:bCs/>
          <w:kern w:val="0"/>
          <w:sz w:val="36"/>
          <w:szCs w:val="36"/>
        </w:rPr>
        <w:t xml:space="preserve"> 202</w:t>
      </w:r>
      <w:r>
        <w:rPr>
          <w:rFonts w:ascii="Calibri" w:eastAsia="方正小标宋_GBK" w:hAnsi="Calibri" w:cs="Times New Roman" w:hint="eastAsia"/>
          <w:bCs/>
          <w:kern w:val="0"/>
          <w:sz w:val="36"/>
          <w:szCs w:val="36"/>
        </w:rPr>
        <w:t>2</w:t>
      </w:r>
      <w:r>
        <w:rPr>
          <w:rFonts w:ascii="Calibri" w:eastAsia="方正小标宋_GBK" w:hAnsi="Calibri" w:cs="Times New Roman"/>
          <w:bCs/>
          <w:kern w:val="0"/>
          <w:sz w:val="36"/>
          <w:szCs w:val="36"/>
        </w:rPr>
        <w:t>年部门预算表</w:t>
      </w: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EB5F17" w:rsidRDefault="00EB5F17" w:rsidP="00EB5F17">
      <w:pPr>
        <w:widowControl/>
        <w:spacing w:line="600" w:lineRule="exact"/>
        <w:jc w:val="left"/>
        <w:rPr>
          <w:rFonts w:ascii="Calibri" w:eastAsia="黑体" w:hAnsi="Calibri" w:cs="Times New Roman"/>
          <w:sz w:val="32"/>
          <w:szCs w:val="32"/>
        </w:rPr>
      </w:pPr>
    </w:p>
    <w:p w:rsidR="00820115" w:rsidRDefault="00820115"/>
    <w:sectPr w:rsidR="00820115" w:rsidSect="006150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5F0" w:rsidRDefault="00D525F0" w:rsidP="00EB5F17">
      <w:r>
        <w:separator/>
      </w:r>
    </w:p>
  </w:endnote>
  <w:endnote w:type="continuationSeparator" w:id="1">
    <w:p w:rsidR="00D525F0" w:rsidRDefault="00D525F0" w:rsidP="00EB5F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EU-BZ">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5F0" w:rsidRDefault="00D525F0" w:rsidP="00EB5F17">
      <w:r>
        <w:separator/>
      </w:r>
    </w:p>
  </w:footnote>
  <w:footnote w:type="continuationSeparator" w:id="1">
    <w:p w:rsidR="00D525F0" w:rsidRDefault="00D525F0" w:rsidP="00EB5F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5F17"/>
    <w:rsid w:val="00062CE9"/>
    <w:rsid w:val="000700AB"/>
    <w:rsid w:val="000A1B91"/>
    <w:rsid w:val="000B7800"/>
    <w:rsid w:val="000C375C"/>
    <w:rsid w:val="00107CCF"/>
    <w:rsid w:val="0013433E"/>
    <w:rsid w:val="00134494"/>
    <w:rsid w:val="001A34A1"/>
    <w:rsid w:val="001C5EC7"/>
    <w:rsid w:val="001E539C"/>
    <w:rsid w:val="00246ACE"/>
    <w:rsid w:val="00250E5A"/>
    <w:rsid w:val="0025780E"/>
    <w:rsid w:val="002A72EB"/>
    <w:rsid w:val="002B23D2"/>
    <w:rsid w:val="002E04E9"/>
    <w:rsid w:val="002F4A61"/>
    <w:rsid w:val="00304304"/>
    <w:rsid w:val="00346240"/>
    <w:rsid w:val="00377278"/>
    <w:rsid w:val="003D1C61"/>
    <w:rsid w:val="00411F05"/>
    <w:rsid w:val="00425810"/>
    <w:rsid w:val="00430551"/>
    <w:rsid w:val="0045783D"/>
    <w:rsid w:val="00470FCF"/>
    <w:rsid w:val="004A0C05"/>
    <w:rsid w:val="005052D9"/>
    <w:rsid w:val="00511757"/>
    <w:rsid w:val="00520532"/>
    <w:rsid w:val="0052699A"/>
    <w:rsid w:val="0053146E"/>
    <w:rsid w:val="005407A6"/>
    <w:rsid w:val="005713F7"/>
    <w:rsid w:val="005759EF"/>
    <w:rsid w:val="00577248"/>
    <w:rsid w:val="0061504A"/>
    <w:rsid w:val="00623D8B"/>
    <w:rsid w:val="006442BF"/>
    <w:rsid w:val="006C645E"/>
    <w:rsid w:val="006D0C3A"/>
    <w:rsid w:val="006E543F"/>
    <w:rsid w:val="006E63E6"/>
    <w:rsid w:val="006F28D0"/>
    <w:rsid w:val="00707AE6"/>
    <w:rsid w:val="007156A3"/>
    <w:rsid w:val="0073642E"/>
    <w:rsid w:val="007D3B5E"/>
    <w:rsid w:val="007F4980"/>
    <w:rsid w:val="008065DA"/>
    <w:rsid w:val="00820115"/>
    <w:rsid w:val="00841B9A"/>
    <w:rsid w:val="0085310C"/>
    <w:rsid w:val="00866ACC"/>
    <w:rsid w:val="00874FDC"/>
    <w:rsid w:val="00886CF8"/>
    <w:rsid w:val="00907761"/>
    <w:rsid w:val="00915757"/>
    <w:rsid w:val="009D07C3"/>
    <w:rsid w:val="009E59B6"/>
    <w:rsid w:val="009F7EF1"/>
    <w:rsid w:val="00A1078F"/>
    <w:rsid w:val="00A25778"/>
    <w:rsid w:val="00A362FC"/>
    <w:rsid w:val="00A449DF"/>
    <w:rsid w:val="00A71C85"/>
    <w:rsid w:val="00A832B7"/>
    <w:rsid w:val="00AB50A7"/>
    <w:rsid w:val="00B17E3C"/>
    <w:rsid w:val="00B25703"/>
    <w:rsid w:val="00B46D92"/>
    <w:rsid w:val="00B92403"/>
    <w:rsid w:val="00B92969"/>
    <w:rsid w:val="00B948CB"/>
    <w:rsid w:val="00C073DD"/>
    <w:rsid w:val="00C5344E"/>
    <w:rsid w:val="00C67EC2"/>
    <w:rsid w:val="00C71C75"/>
    <w:rsid w:val="00C942BC"/>
    <w:rsid w:val="00C95FEA"/>
    <w:rsid w:val="00C972BF"/>
    <w:rsid w:val="00CC5BF5"/>
    <w:rsid w:val="00CE4168"/>
    <w:rsid w:val="00D525F0"/>
    <w:rsid w:val="00D761F3"/>
    <w:rsid w:val="00D836E5"/>
    <w:rsid w:val="00DE2E44"/>
    <w:rsid w:val="00E11FA0"/>
    <w:rsid w:val="00E234D2"/>
    <w:rsid w:val="00E62BD0"/>
    <w:rsid w:val="00E85494"/>
    <w:rsid w:val="00EB5F17"/>
    <w:rsid w:val="00ED6CF1"/>
    <w:rsid w:val="00EF15F3"/>
    <w:rsid w:val="00F149B7"/>
    <w:rsid w:val="00F35724"/>
    <w:rsid w:val="00F37D4C"/>
    <w:rsid w:val="00F56873"/>
    <w:rsid w:val="00FC5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0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5F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5F17"/>
    <w:rPr>
      <w:sz w:val="18"/>
      <w:szCs w:val="18"/>
    </w:rPr>
  </w:style>
  <w:style w:type="paragraph" w:styleId="a4">
    <w:name w:val="footer"/>
    <w:basedOn w:val="a"/>
    <w:link w:val="Char0"/>
    <w:uiPriority w:val="99"/>
    <w:semiHidden/>
    <w:unhideWhenUsed/>
    <w:rsid w:val="00EB5F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5F17"/>
    <w:rPr>
      <w:sz w:val="18"/>
      <w:szCs w:val="18"/>
    </w:rPr>
  </w:style>
  <w:style w:type="paragraph" w:styleId="a5">
    <w:name w:val="Normal (Web)"/>
    <w:basedOn w:val="a"/>
    <w:uiPriority w:val="99"/>
    <w:rsid w:val="009F7EF1"/>
    <w:pPr>
      <w:widowControl/>
      <w:spacing w:before="100" w:beforeAutospacing="1" w:after="100" w:afterAutospacing="1"/>
      <w:jc w:val="left"/>
    </w:pPr>
    <w:rPr>
      <w:rFonts w:ascii="宋体" w:eastAsia="宋体" w:hAnsi="宋体" w:cs="宋体"/>
      <w:kern w:val="0"/>
      <w:sz w:val="24"/>
      <w:szCs w:val="24"/>
    </w:rPr>
  </w:style>
  <w:style w:type="paragraph" w:customStyle="1" w:styleId="1">
    <w:name w:val="正文1"/>
    <w:qFormat/>
    <w:rsid w:val="00377278"/>
    <w:pPr>
      <w:widowControl w:val="0"/>
      <w:jc w:val="both"/>
    </w:pPr>
    <w:rPr>
      <w:rFonts w:ascii="Calibri" w:eastAsia="仿宋_GB2312" w:hAnsi="Calibri" w:cs="Times New Roman"/>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853</TotalTime>
  <Pages>12</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92</cp:revision>
  <cp:lastPrinted>2022-02-16T06:52:00Z</cp:lastPrinted>
  <dcterms:created xsi:type="dcterms:W3CDTF">2022-02-14T00:41:00Z</dcterms:created>
  <dcterms:modified xsi:type="dcterms:W3CDTF">2022-02-16T09:19:00Z</dcterms:modified>
</cp:coreProperties>
</file>