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E0C" w:rsidRPr="000F1AE6" w:rsidRDefault="00A02E0C" w:rsidP="00A02E0C">
      <w:pPr>
        <w:widowControl/>
        <w:spacing w:line="600" w:lineRule="exact"/>
        <w:jc w:val="left"/>
        <w:rPr>
          <w:rFonts w:eastAsia="仿宋_GB2312"/>
          <w:bCs/>
          <w:kern w:val="0"/>
          <w:sz w:val="32"/>
          <w:szCs w:val="32"/>
        </w:rPr>
      </w:pPr>
    </w:p>
    <w:p w:rsidR="00281F0C" w:rsidRDefault="00A02E0C" w:rsidP="00281F0C">
      <w:pPr>
        <w:widowControl/>
        <w:spacing w:line="600" w:lineRule="exact"/>
        <w:jc w:val="center"/>
        <w:rPr>
          <w:rFonts w:eastAsia="方正小标宋_GBK"/>
          <w:bCs/>
          <w:kern w:val="0"/>
          <w:sz w:val="44"/>
          <w:szCs w:val="44"/>
        </w:rPr>
      </w:pPr>
      <w:r w:rsidRPr="000F1AE6">
        <w:rPr>
          <w:rFonts w:eastAsia="方正小标宋_GBK"/>
          <w:bCs/>
          <w:kern w:val="0"/>
          <w:sz w:val="44"/>
          <w:szCs w:val="44"/>
        </w:rPr>
        <w:t>2021</w:t>
      </w:r>
      <w:r w:rsidRPr="000F1AE6">
        <w:rPr>
          <w:rFonts w:eastAsia="方正小标宋_GBK"/>
          <w:bCs/>
          <w:kern w:val="0"/>
          <w:sz w:val="44"/>
          <w:szCs w:val="44"/>
        </w:rPr>
        <w:t>年</w:t>
      </w:r>
      <w:r w:rsidRPr="00A02E0C">
        <w:rPr>
          <w:rFonts w:eastAsia="方正小标宋_GBK" w:hint="eastAsia"/>
          <w:bCs/>
          <w:kern w:val="0"/>
          <w:sz w:val="44"/>
          <w:szCs w:val="44"/>
        </w:rPr>
        <w:t>湖南省环境保护科学研究院</w:t>
      </w:r>
    </w:p>
    <w:p w:rsidR="00A02E0C" w:rsidRPr="000F1AE6" w:rsidRDefault="00641025" w:rsidP="00281F0C">
      <w:pPr>
        <w:widowControl/>
        <w:spacing w:line="600" w:lineRule="exact"/>
        <w:jc w:val="center"/>
        <w:rPr>
          <w:rFonts w:eastAsia="方正小标宋_GBK"/>
          <w:bCs/>
          <w:kern w:val="0"/>
          <w:sz w:val="44"/>
          <w:szCs w:val="44"/>
        </w:rPr>
      </w:pPr>
      <w:r>
        <w:rPr>
          <w:rFonts w:eastAsia="方正小标宋_GBK" w:hint="eastAsia"/>
          <w:bCs/>
          <w:kern w:val="0"/>
          <w:sz w:val="44"/>
          <w:szCs w:val="44"/>
        </w:rPr>
        <w:t>单位</w:t>
      </w:r>
      <w:r w:rsidR="00A02E0C" w:rsidRPr="000F1AE6">
        <w:rPr>
          <w:rFonts w:eastAsia="方正小标宋_GBK"/>
          <w:bCs/>
          <w:kern w:val="0"/>
          <w:sz w:val="44"/>
          <w:szCs w:val="44"/>
        </w:rPr>
        <w:t>预算</w:t>
      </w:r>
    </w:p>
    <w:p w:rsidR="00A02E0C" w:rsidRPr="000F1AE6" w:rsidRDefault="00A02E0C" w:rsidP="00A02E0C">
      <w:pPr>
        <w:widowControl/>
        <w:spacing w:line="600" w:lineRule="exact"/>
        <w:jc w:val="center"/>
        <w:rPr>
          <w:rFonts w:eastAsia="楷体_GB2312"/>
          <w:bCs/>
          <w:kern w:val="0"/>
          <w:sz w:val="32"/>
          <w:szCs w:val="32"/>
        </w:rPr>
      </w:pPr>
    </w:p>
    <w:p w:rsidR="00A02E0C" w:rsidRPr="000F1AE6" w:rsidRDefault="00A02E0C" w:rsidP="00A02E0C">
      <w:pPr>
        <w:widowControl/>
        <w:spacing w:line="600" w:lineRule="exact"/>
        <w:jc w:val="center"/>
        <w:rPr>
          <w:rFonts w:eastAsia="黑体"/>
          <w:bCs/>
          <w:kern w:val="0"/>
          <w:sz w:val="32"/>
          <w:szCs w:val="32"/>
        </w:rPr>
      </w:pPr>
      <w:r w:rsidRPr="000F1AE6">
        <w:rPr>
          <w:rFonts w:eastAsia="黑体"/>
          <w:bCs/>
          <w:kern w:val="0"/>
          <w:sz w:val="32"/>
          <w:szCs w:val="32"/>
        </w:rPr>
        <w:t>目</w:t>
      </w:r>
      <w:r w:rsidRPr="000F1AE6">
        <w:rPr>
          <w:rFonts w:eastAsia="黑体"/>
          <w:bCs/>
          <w:kern w:val="0"/>
          <w:sz w:val="32"/>
          <w:szCs w:val="32"/>
        </w:rPr>
        <w:t xml:space="preserve"> </w:t>
      </w:r>
      <w:r w:rsidRPr="000F1AE6">
        <w:rPr>
          <w:rFonts w:eastAsia="黑体"/>
          <w:bCs/>
          <w:kern w:val="0"/>
          <w:sz w:val="32"/>
          <w:szCs w:val="32"/>
        </w:rPr>
        <w:t>录</w:t>
      </w:r>
    </w:p>
    <w:p w:rsidR="00A02E0C" w:rsidRPr="000F1AE6" w:rsidRDefault="00A02E0C" w:rsidP="00A02E0C">
      <w:pPr>
        <w:widowControl/>
        <w:spacing w:line="600" w:lineRule="exact"/>
        <w:jc w:val="left"/>
        <w:rPr>
          <w:rFonts w:eastAsia="黑体"/>
          <w:bCs/>
          <w:kern w:val="0"/>
          <w:sz w:val="32"/>
          <w:szCs w:val="32"/>
        </w:rPr>
      </w:pPr>
    </w:p>
    <w:p w:rsidR="00A02E0C" w:rsidRPr="000F1AE6" w:rsidRDefault="00A02E0C" w:rsidP="004D413C">
      <w:pPr>
        <w:widowControl/>
        <w:spacing w:line="600" w:lineRule="exact"/>
        <w:ind w:firstLineChars="200" w:firstLine="643"/>
        <w:rPr>
          <w:rFonts w:eastAsia="方正小标宋_GBK"/>
          <w:bCs/>
          <w:kern w:val="0"/>
          <w:sz w:val="32"/>
          <w:szCs w:val="32"/>
        </w:rPr>
      </w:pPr>
      <w:r w:rsidRPr="000F1AE6">
        <w:rPr>
          <w:rFonts w:eastAsia="仿宋_GB2312"/>
          <w:b/>
          <w:bCs/>
          <w:kern w:val="0"/>
          <w:sz w:val="32"/>
          <w:szCs w:val="32"/>
        </w:rPr>
        <w:t>第</w:t>
      </w:r>
      <w:r w:rsidRPr="002C31A6">
        <w:rPr>
          <w:rFonts w:eastAsia="仿宋_GB2312"/>
          <w:b/>
          <w:bCs/>
          <w:kern w:val="0"/>
          <w:sz w:val="32"/>
          <w:szCs w:val="32"/>
        </w:rPr>
        <w:t>一部分</w:t>
      </w:r>
      <w:r w:rsidRPr="002C31A6">
        <w:rPr>
          <w:rFonts w:eastAsia="仿宋_GB2312"/>
          <w:b/>
          <w:bCs/>
          <w:kern w:val="0"/>
          <w:sz w:val="32"/>
          <w:szCs w:val="32"/>
        </w:rPr>
        <w:t xml:space="preserve"> </w:t>
      </w:r>
      <w:r w:rsidRPr="002C31A6">
        <w:rPr>
          <w:rFonts w:eastAsia="方正小标宋_GBK"/>
          <w:b/>
          <w:bCs/>
          <w:kern w:val="0"/>
          <w:sz w:val="32"/>
          <w:szCs w:val="32"/>
        </w:rPr>
        <w:t>2</w:t>
      </w:r>
      <w:r w:rsidRPr="002C31A6">
        <w:rPr>
          <w:rFonts w:eastAsia="仿宋_GB2312"/>
          <w:b/>
          <w:bCs/>
          <w:kern w:val="0"/>
          <w:sz w:val="32"/>
          <w:szCs w:val="32"/>
        </w:rPr>
        <w:t>021</w:t>
      </w:r>
      <w:r w:rsidRPr="002C31A6">
        <w:rPr>
          <w:rFonts w:eastAsia="仿宋_GB2312"/>
          <w:b/>
          <w:bCs/>
          <w:kern w:val="0"/>
          <w:sz w:val="32"/>
          <w:szCs w:val="32"/>
        </w:rPr>
        <w:t>年</w:t>
      </w:r>
      <w:r w:rsidR="00641025">
        <w:rPr>
          <w:rFonts w:eastAsia="仿宋_GB2312" w:hint="eastAsia"/>
          <w:b/>
          <w:bCs/>
          <w:kern w:val="0"/>
          <w:sz w:val="32"/>
          <w:szCs w:val="32"/>
        </w:rPr>
        <w:t>单位</w:t>
      </w:r>
      <w:r w:rsidRPr="002C31A6">
        <w:rPr>
          <w:rFonts w:eastAsia="仿宋_GB2312"/>
          <w:b/>
          <w:bCs/>
          <w:kern w:val="0"/>
          <w:sz w:val="32"/>
          <w:szCs w:val="32"/>
        </w:rPr>
        <w:t>预算说</w:t>
      </w:r>
      <w:r w:rsidRPr="000F1AE6">
        <w:rPr>
          <w:rFonts w:eastAsia="仿宋_GB2312"/>
          <w:b/>
          <w:bCs/>
          <w:kern w:val="0"/>
          <w:sz w:val="32"/>
          <w:szCs w:val="32"/>
        </w:rPr>
        <w:t>明</w:t>
      </w:r>
    </w:p>
    <w:p w:rsidR="00A02E0C" w:rsidRPr="000F1AE6" w:rsidRDefault="00A02E0C" w:rsidP="004D413C">
      <w:pPr>
        <w:widowControl/>
        <w:spacing w:line="600" w:lineRule="exact"/>
        <w:ind w:firstLineChars="200" w:firstLine="643"/>
        <w:jc w:val="left"/>
        <w:rPr>
          <w:rFonts w:eastAsia="仿宋_GB2312"/>
          <w:b/>
          <w:bCs/>
          <w:kern w:val="0"/>
          <w:sz w:val="32"/>
          <w:szCs w:val="32"/>
        </w:rPr>
      </w:pPr>
      <w:r w:rsidRPr="000F1AE6">
        <w:rPr>
          <w:rFonts w:eastAsia="仿宋_GB2312"/>
          <w:b/>
          <w:bCs/>
          <w:kern w:val="0"/>
          <w:sz w:val="32"/>
          <w:szCs w:val="32"/>
        </w:rPr>
        <w:t>第二部分</w:t>
      </w:r>
      <w:r w:rsidRPr="000F1AE6">
        <w:rPr>
          <w:rFonts w:eastAsia="仿宋_GB2312"/>
          <w:b/>
          <w:bCs/>
          <w:kern w:val="0"/>
          <w:sz w:val="32"/>
          <w:szCs w:val="32"/>
        </w:rPr>
        <w:t xml:space="preserve"> 2021</w:t>
      </w:r>
      <w:r w:rsidRPr="000F1AE6">
        <w:rPr>
          <w:rFonts w:eastAsia="仿宋_GB2312"/>
          <w:b/>
          <w:bCs/>
          <w:kern w:val="0"/>
          <w:sz w:val="32"/>
          <w:szCs w:val="32"/>
        </w:rPr>
        <w:t>年</w:t>
      </w:r>
      <w:r w:rsidR="00641025">
        <w:rPr>
          <w:rFonts w:eastAsia="仿宋_GB2312" w:hint="eastAsia"/>
          <w:b/>
          <w:bCs/>
          <w:kern w:val="0"/>
          <w:sz w:val="32"/>
          <w:szCs w:val="32"/>
        </w:rPr>
        <w:t>单位</w:t>
      </w:r>
      <w:r w:rsidRPr="000F1AE6">
        <w:rPr>
          <w:rFonts w:eastAsia="仿宋_GB2312"/>
          <w:b/>
          <w:bCs/>
          <w:kern w:val="0"/>
          <w:sz w:val="32"/>
          <w:szCs w:val="32"/>
        </w:rPr>
        <w:t>预算表</w:t>
      </w:r>
    </w:p>
    <w:p w:rsidR="00A02E0C" w:rsidRPr="000F1AE6" w:rsidRDefault="00A02E0C" w:rsidP="00A02E0C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1</w:t>
      </w:r>
      <w:r w:rsidRPr="000F1AE6">
        <w:rPr>
          <w:rFonts w:eastAsia="仿宋_GB2312"/>
          <w:sz w:val="32"/>
          <w:szCs w:val="32"/>
        </w:rPr>
        <w:t>、收支总表</w:t>
      </w:r>
    </w:p>
    <w:p w:rsidR="00A02E0C" w:rsidRPr="000F1AE6" w:rsidRDefault="00A02E0C" w:rsidP="00A02E0C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2</w:t>
      </w:r>
      <w:r w:rsidRPr="000F1AE6">
        <w:rPr>
          <w:rFonts w:eastAsia="仿宋_GB2312"/>
          <w:sz w:val="32"/>
          <w:szCs w:val="32"/>
        </w:rPr>
        <w:t>、收入总表</w:t>
      </w:r>
    </w:p>
    <w:p w:rsidR="00A02E0C" w:rsidRPr="000F1AE6" w:rsidRDefault="00A02E0C" w:rsidP="00A02E0C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3</w:t>
      </w:r>
      <w:r w:rsidRPr="000F1AE6">
        <w:rPr>
          <w:rFonts w:eastAsia="仿宋_GB2312"/>
          <w:sz w:val="32"/>
          <w:szCs w:val="32"/>
        </w:rPr>
        <w:t>、支出总表</w:t>
      </w:r>
    </w:p>
    <w:p w:rsidR="00A02E0C" w:rsidRPr="000F1AE6" w:rsidRDefault="00A02E0C" w:rsidP="00A02E0C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4</w:t>
      </w:r>
      <w:r w:rsidRPr="000F1AE6">
        <w:rPr>
          <w:rFonts w:eastAsia="仿宋_GB2312"/>
          <w:sz w:val="32"/>
          <w:szCs w:val="32"/>
        </w:rPr>
        <w:t>、支出预算分类汇总表（按政府预算经济分类）</w:t>
      </w:r>
    </w:p>
    <w:p w:rsidR="00A02E0C" w:rsidRPr="000F1AE6" w:rsidRDefault="00A02E0C" w:rsidP="00A02E0C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5</w:t>
      </w:r>
      <w:r w:rsidRPr="000F1AE6">
        <w:rPr>
          <w:rFonts w:eastAsia="仿宋_GB2312"/>
          <w:sz w:val="32"/>
          <w:szCs w:val="32"/>
        </w:rPr>
        <w:t>、支出预算分类汇总表（按部门预算经济分类）</w:t>
      </w:r>
    </w:p>
    <w:p w:rsidR="00A02E0C" w:rsidRPr="000F1AE6" w:rsidRDefault="00A02E0C" w:rsidP="00A02E0C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6</w:t>
      </w:r>
      <w:r w:rsidRPr="000F1AE6">
        <w:rPr>
          <w:rFonts w:eastAsia="仿宋_GB2312"/>
          <w:sz w:val="32"/>
          <w:szCs w:val="32"/>
        </w:rPr>
        <w:t>、财政拨款收支总表</w:t>
      </w:r>
    </w:p>
    <w:p w:rsidR="00A02E0C" w:rsidRPr="000F1AE6" w:rsidRDefault="00A02E0C" w:rsidP="00A02E0C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7</w:t>
      </w:r>
      <w:r w:rsidRPr="000F1AE6">
        <w:rPr>
          <w:rFonts w:eastAsia="仿宋_GB2312"/>
          <w:sz w:val="32"/>
          <w:szCs w:val="32"/>
        </w:rPr>
        <w:t>、一般公共预算支出表</w:t>
      </w:r>
    </w:p>
    <w:p w:rsidR="00A02E0C" w:rsidRPr="000F1AE6" w:rsidRDefault="00A02E0C" w:rsidP="00A02E0C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8</w:t>
      </w:r>
      <w:r w:rsidRPr="000F1AE6">
        <w:rPr>
          <w:rFonts w:eastAsia="仿宋_GB2312"/>
          <w:sz w:val="32"/>
          <w:szCs w:val="32"/>
        </w:rPr>
        <w:t>、一般公共预算基本支出表</w:t>
      </w:r>
      <w:r w:rsidRPr="000F1AE6">
        <w:rPr>
          <w:rFonts w:eastAsia="仿宋_GB2312"/>
          <w:sz w:val="32"/>
          <w:szCs w:val="32"/>
        </w:rPr>
        <w:t>-</w:t>
      </w:r>
      <w:r w:rsidRPr="000F1AE6">
        <w:rPr>
          <w:rFonts w:eastAsia="仿宋_GB2312"/>
          <w:sz w:val="32"/>
          <w:szCs w:val="32"/>
        </w:rPr>
        <w:t>人员经费（工资福利支出）（按政府预算经济分类）</w:t>
      </w:r>
    </w:p>
    <w:p w:rsidR="00A02E0C" w:rsidRPr="000F1AE6" w:rsidRDefault="00A02E0C" w:rsidP="00A02E0C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9</w:t>
      </w:r>
      <w:r w:rsidRPr="000F1AE6">
        <w:rPr>
          <w:rFonts w:eastAsia="仿宋_GB2312"/>
          <w:sz w:val="32"/>
          <w:szCs w:val="32"/>
        </w:rPr>
        <w:t>、一般公共预算基本支出表</w:t>
      </w:r>
      <w:r w:rsidRPr="000F1AE6">
        <w:rPr>
          <w:rFonts w:eastAsia="仿宋_GB2312"/>
          <w:sz w:val="32"/>
          <w:szCs w:val="32"/>
        </w:rPr>
        <w:t>-</w:t>
      </w:r>
      <w:r w:rsidRPr="000F1AE6">
        <w:rPr>
          <w:rFonts w:eastAsia="仿宋_GB2312"/>
          <w:sz w:val="32"/>
          <w:szCs w:val="32"/>
        </w:rPr>
        <w:t>人员经费（工资福利支出）（按部门预算经济分类）</w:t>
      </w:r>
    </w:p>
    <w:p w:rsidR="00A02E0C" w:rsidRPr="000F1AE6" w:rsidRDefault="00A02E0C" w:rsidP="00A02E0C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10</w:t>
      </w:r>
      <w:r w:rsidRPr="000F1AE6">
        <w:rPr>
          <w:rFonts w:eastAsia="仿宋_GB2312"/>
          <w:sz w:val="32"/>
          <w:szCs w:val="32"/>
        </w:rPr>
        <w:t>、一般公共预算基本支出表</w:t>
      </w:r>
      <w:r w:rsidRPr="000F1AE6">
        <w:rPr>
          <w:rFonts w:eastAsia="仿宋_GB2312"/>
          <w:sz w:val="32"/>
          <w:szCs w:val="32"/>
        </w:rPr>
        <w:t>-</w:t>
      </w:r>
      <w:r w:rsidRPr="000F1AE6">
        <w:rPr>
          <w:rFonts w:eastAsia="仿宋_GB2312"/>
          <w:sz w:val="32"/>
          <w:szCs w:val="32"/>
        </w:rPr>
        <w:t>人员经费（对个人和家庭的补助）（按政府预算经济分类）</w:t>
      </w:r>
    </w:p>
    <w:p w:rsidR="00A02E0C" w:rsidRPr="000F1AE6" w:rsidRDefault="00A02E0C" w:rsidP="00A02E0C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11</w:t>
      </w:r>
      <w:r w:rsidRPr="000F1AE6">
        <w:rPr>
          <w:rFonts w:eastAsia="仿宋_GB2312"/>
          <w:sz w:val="32"/>
          <w:szCs w:val="32"/>
        </w:rPr>
        <w:t>、一般公共预算基本支出表</w:t>
      </w:r>
      <w:r w:rsidRPr="000F1AE6">
        <w:rPr>
          <w:rFonts w:eastAsia="仿宋_GB2312"/>
          <w:sz w:val="32"/>
          <w:szCs w:val="32"/>
        </w:rPr>
        <w:t>-</w:t>
      </w:r>
      <w:r w:rsidRPr="000F1AE6">
        <w:rPr>
          <w:rFonts w:eastAsia="仿宋_GB2312"/>
          <w:sz w:val="32"/>
          <w:szCs w:val="32"/>
        </w:rPr>
        <w:t>人员经费（对个人和家庭的补助）（按部门预算经济分类）</w:t>
      </w:r>
    </w:p>
    <w:p w:rsidR="00A02E0C" w:rsidRPr="000F1AE6" w:rsidRDefault="00A02E0C" w:rsidP="00A02E0C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lastRenderedPageBreak/>
        <w:t>12</w:t>
      </w:r>
      <w:r w:rsidRPr="000F1AE6">
        <w:rPr>
          <w:rFonts w:eastAsia="仿宋_GB2312"/>
          <w:sz w:val="32"/>
          <w:szCs w:val="32"/>
        </w:rPr>
        <w:t>、一般公共预算基本支出表</w:t>
      </w:r>
      <w:r w:rsidRPr="000F1AE6">
        <w:rPr>
          <w:rFonts w:eastAsia="仿宋_GB2312"/>
          <w:sz w:val="32"/>
          <w:szCs w:val="32"/>
        </w:rPr>
        <w:t>-</w:t>
      </w:r>
      <w:r>
        <w:rPr>
          <w:rFonts w:eastAsia="仿宋_GB2312" w:hint="eastAsia"/>
          <w:sz w:val="32"/>
          <w:szCs w:val="32"/>
        </w:rPr>
        <w:t>公用</w:t>
      </w:r>
      <w:r w:rsidRPr="000F1AE6">
        <w:rPr>
          <w:rFonts w:eastAsia="仿宋_GB2312"/>
          <w:sz w:val="32"/>
          <w:szCs w:val="32"/>
        </w:rPr>
        <w:t>经费（商品和服务支出）（按政府预算经济分类）</w:t>
      </w:r>
    </w:p>
    <w:p w:rsidR="00A02E0C" w:rsidRPr="000F1AE6" w:rsidRDefault="00A02E0C" w:rsidP="00A02E0C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13</w:t>
      </w:r>
      <w:r w:rsidRPr="000F1AE6">
        <w:rPr>
          <w:rFonts w:eastAsia="仿宋_GB2312"/>
          <w:sz w:val="32"/>
          <w:szCs w:val="32"/>
        </w:rPr>
        <w:t>、一般公共预算基本支出表</w:t>
      </w:r>
      <w:r w:rsidRPr="000F1AE6">
        <w:rPr>
          <w:rFonts w:eastAsia="仿宋_GB2312"/>
          <w:sz w:val="32"/>
          <w:szCs w:val="32"/>
        </w:rPr>
        <w:t>-</w:t>
      </w:r>
      <w:r>
        <w:rPr>
          <w:rFonts w:eastAsia="仿宋_GB2312" w:hint="eastAsia"/>
          <w:sz w:val="32"/>
          <w:szCs w:val="32"/>
        </w:rPr>
        <w:t>公用</w:t>
      </w:r>
      <w:r w:rsidRPr="000F1AE6">
        <w:rPr>
          <w:rFonts w:eastAsia="仿宋_GB2312"/>
          <w:sz w:val="32"/>
          <w:szCs w:val="32"/>
        </w:rPr>
        <w:t>经费（商品和服务支出）（按部门预算经济分类）</w:t>
      </w:r>
    </w:p>
    <w:p w:rsidR="00A02E0C" w:rsidRPr="000F1AE6" w:rsidRDefault="00A02E0C" w:rsidP="00A02E0C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14</w:t>
      </w:r>
      <w:r w:rsidRPr="000F1AE6">
        <w:rPr>
          <w:rFonts w:eastAsia="仿宋_GB2312"/>
          <w:sz w:val="32"/>
          <w:szCs w:val="32"/>
        </w:rPr>
        <w:t>、一般公共预算</w:t>
      </w:r>
      <w:r w:rsidRPr="000F1AE6">
        <w:rPr>
          <w:rFonts w:eastAsia="仿宋_GB2312"/>
          <w:sz w:val="32"/>
          <w:szCs w:val="32"/>
        </w:rPr>
        <w:t>“</w:t>
      </w:r>
      <w:r w:rsidRPr="000F1AE6">
        <w:rPr>
          <w:rFonts w:eastAsia="仿宋_GB2312"/>
          <w:sz w:val="32"/>
          <w:szCs w:val="32"/>
        </w:rPr>
        <w:t>三公</w:t>
      </w:r>
      <w:r w:rsidRPr="000F1AE6">
        <w:rPr>
          <w:rFonts w:eastAsia="仿宋_GB2312"/>
          <w:sz w:val="32"/>
          <w:szCs w:val="32"/>
        </w:rPr>
        <w:t>”</w:t>
      </w:r>
      <w:r w:rsidRPr="000F1AE6">
        <w:rPr>
          <w:rFonts w:eastAsia="仿宋_GB2312"/>
          <w:sz w:val="32"/>
          <w:szCs w:val="32"/>
        </w:rPr>
        <w:t>经费支出表</w:t>
      </w:r>
    </w:p>
    <w:p w:rsidR="00A02E0C" w:rsidRPr="000F1AE6" w:rsidRDefault="00A02E0C" w:rsidP="00A02E0C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15</w:t>
      </w:r>
      <w:r w:rsidRPr="000F1AE6">
        <w:rPr>
          <w:rFonts w:eastAsia="仿宋_GB2312"/>
          <w:sz w:val="32"/>
          <w:szCs w:val="32"/>
        </w:rPr>
        <w:t>、政府性基金预算支出表</w:t>
      </w:r>
    </w:p>
    <w:p w:rsidR="00A02E0C" w:rsidRPr="000F1AE6" w:rsidRDefault="00A02E0C" w:rsidP="00A02E0C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16</w:t>
      </w:r>
      <w:r w:rsidRPr="000F1AE6">
        <w:rPr>
          <w:rFonts w:eastAsia="仿宋_GB2312"/>
          <w:sz w:val="32"/>
          <w:szCs w:val="32"/>
        </w:rPr>
        <w:t>、政府性基金预算支出分类汇总表（按政府预算经济分类）</w:t>
      </w:r>
    </w:p>
    <w:p w:rsidR="00A02E0C" w:rsidRPr="000F1AE6" w:rsidRDefault="00A02E0C" w:rsidP="00A02E0C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17</w:t>
      </w:r>
      <w:r w:rsidRPr="000F1AE6">
        <w:rPr>
          <w:rFonts w:eastAsia="仿宋_GB2312"/>
          <w:sz w:val="32"/>
          <w:szCs w:val="32"/>
        </w:rPr>
        <w:t>、政府性基金预算支出分类汇总表（按部门预算经济分类）</w:t>
      </w:r>
    </w:p>
    <w:p w:rsidR="00A02E0C" w:rsidRPr="000F1AE6" w:rsidRDefault="00A02E0C" w:rsidP="00A02E0C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18</w:t>
      </w:r>
      <w:r w:rsidRPr="000F1AE6">
        <w:rPr>
          <w:rFonts w:eastAsia="仿宋_GB2312"/>
          <w:sz w:val="32"/>
          <w:szCs w:val="32"/>
        </w:rPr>
        <w:t>、国有资本经营预算支出表</w:t>
      </w:r>
    </w:p>
    <w:p w:rsidR="00A02E0C" w:rsidRPr="000F1AE6" w:rsidRDefault="00A02E0C" w:rsidP="00A02E0C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19</w:t>
      </w:r>
      <w:r w:rsidRPr="000F1AE6">
        <w:rPr>
          <w:rFonts w:eastAsia="仿宋_GB2312"/>
          <w:sz w:val="32"/>
          <w:szCs w:val="32"/>
        </w:rPr>
        <w:t>、财政专户管理资金预算支出表</w:t>
      </w:r>
    </w:p>
    <w:p w:rsidR="00A02E0C" w:rsidRPr="000F1AE6" w:rsidRDefault="00A02E0C" w:rsidP="00A02E0C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20</w:t>
      </w:r>
      <w:r w:rsidRPr="000F1AE6">
        <w:rPr>
          <w:rFonts w:eastAsia="仿宋_GB2312"/>
          <w:sz w:val="32"/>
          <w:szCs w:val="32"/>
        </w:rPr>
        <w:t>、省级专项资金预算汇总表</w:t>
      </w:r>
    </w:p>
    <w:p w:rsidR="00A02E0C" w:rsidRPr="000F1AE6" w:rsidRDefault="00A02E0C" w:rsidP="00A02E0C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21</w:t>
      </w:r>
      <w:r w:rsidRPr="000F1AE6">
        <w:rPr>
          <w:rFonts w:eastAsia="仿宋_GB2312"/>
          <w:sz w:val="32"/>
          <w:szCs w:val="32"/>
        </w:rPr>
        <w:t>、省级专项资金绩效目标表</w:t>
      </w:r>
    </w:p>
    <w:p w:rsidR="00A02E0C" w:rsidRPr="000F1AE6" w:rsidRDefault="00A02E0C" w:rsidP="00A02E0C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22</w:t>
      </w:r>
      <w:r w:rsidRPr="000F1AE6">
        <w:rPr>
          <w:rFonts w:eastAsia="仿宋_GB2312"/>
          <w:sz w:val="32"/>
          <w:szCs w:val="32"/>
        </w:rPr>
        <w:t>、其他项目支出绩效目标表</w:t>
      </w:r>
    </w:p>
    <w:p w:rsidR="00A02E0C" w:rsidRPr="000F1AE6" w:rsidRDefault="00A02E0C" w:rsidP="00A02E0C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23</w:t>
      </w:r>
      <w:r w:rsidRPr="000F1AE6">
        <w:rPr>
          <w:rFonts w:eastAsia="仿宋_GB2312"/>
          <w:sz w:val="32"/>
          <w:szCs w:val="32"/>
        </w:rPr>
        <w:t>、部门整体支出绩效目标表</w:t>
      </w:r>
    </w:p>
    <w:p w:rsidR="00A02E0C" w:rsidRPr="000F1AE6" w:rsidRDefault="00A02E0C" w:rsidP="00A02E0C">
      <w:pPr>
        <w:widowControl/>
        <w:spacing w:line="600" w:lineRule="exact"/>
        <w:ind w:firstLineChars="200" w:firstLine="640"/>
        <w:rPr>
          <w:rFonts w:eastAsia="仿宋_GB2312"/>
          <w:bCs/>
          <w:kern w:val="0"/>
          <w:sz w:val="32"/>
          <w:szCs w:val="32"/>
        </w:rPr>
      </w:pPr>
      <w:r w:rsidRPr="000F1AE6">
        <w:rPr>
          <w:rFonts w:eastAsia="仿宋_GB2312"/>
          <w:bCs/>
          <w:kern w:val="0"/>
          <w:sz w:val="32"/>
          <w:szCs w:val="32"/>
        </w:rPr>
        <w:t>注：以上部门预算报表中，空表表示本</w:t>
      </w:r>
      <w:r w:rsidR="00641025">
        <w:rPr>
          <w:rFonts w:eastAsia="仿宋_GB2312" w:hint="eastAsia"/>
          <w:bCs/>
          <w:kern w:val="0"/>
          <w:sz w:val="32"/>
          <w:szCs w:val="32"/>
        </w:rPr>
        <w:t>单位</w:t>
      </w:r>
      <w:r w:rsidRPr="000F1AE6">
        <w:rPr>
          <w:rFonts w:eastAsia="仿宋_GB2312"/>
          <w:bCs/>
          <w:kern w:val="0"/>
          <w:sz w:val="32"/>
          <w:szCs w:val="32"/>
        </w:rPr>
        <w:t>无相关收支情况。</w:t>
      </w:r>
    </w:p>
    <w:p w:rsidR="00A02E0C" w:rsidRPr="000F1AE6" w:rsidRDefault="00A02E0C" w:rsidP="00A02E0C">
      <w:pPr>
        <w:widowControl/>
        <w:spacing w:line="600" w:lineRule="exact"/>
        <w:ind w:firstLineChars="200" w:firstLine="640"/>
        <w:rPr>
          <w:rFonts w:eastAsia="仿宋_GB2312"/>
          <w:bCs/>
          <w:kern w:val="0"/>
          <w:sz w:val="32"/>
          <w:szCs w:val="32"/>
        </w:rPr>
      </w:pPr>
    </w:p>
    <w:p w:rsidR="00A02E0C" w:rsidRPr="000F1AE6" w:rsidRDefault="00A02E0C" w:rsidP="00A02E0C"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 w:rsidR="00A02E0C" w:rsidRPr="000F1AE6" w:rsidRDefault="00A02E0C" w:rsidP="00A02E0C"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 w:rsidR="00A02E0C" w:rsidRPr="000F1AE6" w:rsidRDefault="00A02E0C" w:rsidP="00A02E0C"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 w:rsidR="00A02E0C" w:rsidRPr="000F1AE6" w:rsidRDefault="00A02E0C" w:rsidP="00A02E0C"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 w:rsidR="00A02E0C" w:rsidRPr="000F1AE6" w:rsidRDefault="00A02E0C" w:rsidP="00A02E0C"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 w:rsidR="00A02E0C" w:rsidRPr="000F1AE6" w:rsidRDefault="00A02E0C" w:rsidP="00A02E0C"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  <w:r w:rsidRPr="000F1AE6">
        <w:rPr>
          <w:rFonts w:eastAsia="方正小标宋_GBK"/>
          <w:bCs/>
          <w:kern w:val="0"/>
          <w:sz w:val="36"/>
          <w:szCs w:val="36"/>
        </w:rPr>
        <w:t>第一部分</w:t>
      </w:r>
      <w:r w:rsidRPr="000F1AE6">
        <w:rPr>
          <w:rFonts w:eastAsia="方正小标宋_GBK"/>
          <w:bCs/>
          <w:kern w:val="0"/>
          <w:sz w:val="36"/>
          <w:szCs w:val="36"/>
        </w:rPr>
        <w:t xml:space="preserve"> 2021</w:t>
      </w:r>
      <w:r w:rsidRPr="000F1AE6">
        <w:rPr>
          <w:rFonts w:eastAsia="方正小标宋_GBK"/>
          <w:bCs/>
          <w:kern w:val="0"/>
          <w:sz w:val="36"/>
          <w:szCs w:val="36"/>
        </w:rPr>
        <w:t>年</w:t>
      </w:r>
      <w:r w:rsidR="00641025">
        <w:rPr>
          <w:rFonts w:eastAsia="方正小标宋_GBK" w:hint="eastAsia"/>
          <w:bCs/>
          <w:kern w:val="0"/>
          <w:sz w:val="36"/>
          <w:szCs w:val="36"/>
        </w:rPr>
        <w:t>单位</w:t>
      </w:r>
      <w:r w:rsidRPr="000F1AE6">
        <w:rPr>
          <w:rFonts w:eastAsia="方正小标宋_GBK"/>
          <w:bCs/>
          <w:kern w:val="0"/>
          <w:sz w:val="36"/>
          <w:szCs w:val="36"/>
        </w:rPr>
        <w:t>预算说明</w:t>
      </w:r>
    </w:p>
    <w:p w:rsidR="00A02E0C" w:rsidRPr="00641025" w:rsidRDefault="00A02E0C" w:rsidP="00A02E0C">
      <w:pPr>
        <w:widowControl/>
        <w:spacing w:line="600" w:lineRule="exact"/>
        <w:jc w:val="left"/>
        <w:rPr>
          <w:rFonts w:eastAsia="仿宋_GB2312"/>
          <w:b/>
          <w:bCs/>
          <w:kern w:val="0"/>
          <w:sz w:val="32"/>
          <w:szCs w:val="32"/>
        </w:rPr>
      </w:pPr>
    </w:p>
    <w:p w:rsidR="00A02E0C" w:rsidRPr="000F1AE6" w:rsidRDefault="00A02E0C" w:rsidP="00A02E0C">
      <w:pPr>
        <w:widowControl/>
        <w:spacing w:line="600" w:lineRule="exact"/>
        <w:ind w:firstLineChars="196" w:firstLine="627"/>
        <w:jc w:val="left"/>
        <w:rPr>
          <w:rFonts w:eastAsia="黑体"/>
          <w:bCs/>
          <w:kern w:val="0"/>
          <w:sz w:val="32"/>
          <w:szCs w:val="32"/>
        </w:rPr>
      </w:pPr>
      <w:r w:rsidRPr="000F1AE6">
        <w:rPr>
          <w:rFonts w:eastAsia="黑体"/>
          <w:bCs/>
          <w:kern w:val="0"/>
          <w:sz w:val="32"/>
          <w:szCs w:val="32"/>
        </w:rPr>
        <w:t>一、</w:t>
      </w:r>
      <w:r w:rsidR="00641025">
        <w:rPr>
          <w:rFonts w:eastAsia="黑体" w:hint="eastAsia"/>
          <w:bCs/>
          <w:kern w:val="0"/>
          <w:sz w:val="32"/>
          <w:szCs w:val="32"/>
        </w:rPr>
        <w:t>单位</w:t>
      </w:r>
      <w:r w:rsidRPr="000F1AE6">
        <w:rPr>
          <w:rFonts w:eastAsia="黑体"/>
          <w:bCs/>
          <w:kern w:val="0"/>
          <w:sz w:val="32"/>
          <w:szCs w:val="32"/>
        </w:rPr>
        <w:t>基本概况</w:t>
      </w:r>
    </w:p>
    <w:p w:rsidR="00A02E0C" w:rsidRPr="00A02E0C" w:rsidRDefault="00641025" w:rsidP="00641025">
      <w:pPr>
        <w:rPr>
          <w:rFonts w:ascii="仿宋_GB2312" w:eastAsia="仿宋_GB2312" w:hAnsi="仿宋"/>
          <w:sz w:val="32"/>
          <w:szCs w:val="32"/>
        </w:rPr>
      </w:pPr>
      <w:r>
        <w:rPr>
          <w:rFonts w:eastAsia="楷体_GB2312" w:hint="eastAsia"/>
          <w:b/>
          <w:sz w:val="32"/>
          <w:szCs w:val="32"/>
        </w:rPr>
        <w:t xml:space="preserve">   </w:t>
      </w:r>
      <w:r w:rsidR="00A02E0C" w:rsidRPr="000F1AE6">
        <w:rPr>
          <w:rFonts w:eastAsia="楷体_GB2312"/>
          <w:b/>
          <w:sz w:val="32"/>
          <w:szCs w:val="32"/>
        </w:rPr>
        <w:t>（一）职能职责。</w:t>
      </w:r>
      <w:r w:rsidR="00A02E0C" w:rsidRPr="00230675">
        <w:rPr>
          <w:rFonts w:ascii="仿宋_GB2312" w:eastAsia="仿宋_GB2312" w:hAnsi="仿宋" w:hint="eastAsia"/>
          <w:sz w:val="32"/>
          <w:szCs w:val="32"/>
        </w:rPr>
        <w:t>我单位</w:t>
      </w:r>
      <w:r w:rsidR="00A02E0C">
        <w:rPr>
          <w:rFonts w:ascii="仿宋_GB2312" w:eastAsia="仿宋_GB2312" w:hAnsi="仿宋" w:hint="eastAsia"/>
          <w:sz w:val="32"/>
          <w:szCs w:val="32"/>
        </w:rPr>
        <w:t>是</w:t>
      </w:r>
      <w:r w:rsidR="00A02E0C" w:rsidRPr="00230675">
        <w:rPr>
          <w:rFonts w:ascii="仿宋_GB2312" w:eastAsia="仿宋_GB2312" w:hAnsi="仿宋" w:hint="eastAsia"/>
          <w:sz w:val="32"/>
          <w:szCs w:val="32"/>
        </w:rPr>
        <w:t>属湖南省</w:t>
      </w:r>
      <w:r w:rsidR="00A02E0C">
        <w:rPr>
          <w:rFonts w:ascii="仿宋_GB2312" w:eastAsia="仿宋_GB2312" w:hAnsi="仿宋" w:hint="eastAsia"/>
          <w:sz w:val="32"/>
          <w:szCs w:val="32"/>
        </w:rPr>
        <w:t>生态环境</w:t>
      </w:r>
      <w:r w:rsidR="00A02E0C" w:rsidRPr="00230675">
        <w:rPr>
          <w:rFonts w:ascii="仿宋_GB2312" w:eastAsia="仿宋_GB2312" w:hAnsi="仿宋" w:hint="eastAsia"/>
          <w:sz w:val="32"/>
          <w:szCs w:val="32"/>
        </w:rPr>
        <w:t>厅和湖南省科技厅双重领导下的社会公益</w:t>
      </w:r>
      <w:r w:rsidR="00A02E0C">
        <w:rPr>
          <w:rFonts w:ascii="仿宋_GB2312" w:eastAsia="仿宋_GB2312" w:hAnsi="仿宋" w:hint="eastAsia"/>
          <w:sz w:val="32"/>
          <w:szCs w:val="32"/>
        </w:rPr>
        <w:t>二类</w:t>
      </w:r>
      <w:r w:rsidR="00A02E0C" w:rsidRPr="00230675">
        <w:rPr>
          <w:rFonts w:ascii="仿宋_GB2312" w:eastAsia="仿宋_GB2312" w:hAnsi="仿宋" w:hint="eastAsia"/>
          <w:sz w:val="32"/>
          <w:szCs w:val="32"/>
        </w:rPr>
        <w:t>事业单位。</w:t>
      </w:r>
      <w:r w:rsidR="00A02E0C">
        <w:rPr>
          <w:rFonts w:ascii="仿宋_GB2312" w:eastAsia="仿宋_GB2312" w:hAnsi="仿宋" w:hint="eastAsia"/>
          <w:sz w:val="32"/>
          <w:szCs w:val="32"/>
        </w:rPr>
        <w:t>主要职能：一是支撑管理。作为我省环保科技智囊，为生态环境厅环境管理做好技术支撑。二是科技研发。申报或承担国家、省内相关纵向环保科研课题和应用研究。三是开展相关的横向以及环保咨询业务，弥补我院差额拨款单位事业费不足。</w:t>
      </w:r>
    </w:p>
    <w:p w:rsidR="00A02E0C" w:rsidRPr="00A02E0C" w:rsidRDefault="00A02E0C" w:rsidP="00A02E0C">
      <w:pPr>
        <w:rPr>
          <w:rFonts w:ascii="仿宋_GB2312" w:eastAsia="仿宋_GB2312" w:hAnsi="仿宋"/>
          <w:sz w:val="32"/>
          <w:szCs w:val="32"/>
        </w:rPr>
      </w:pPr>
      <w:r>
        <w:rPr>
          <w:rFonts w:eastAsia="楷体_GB2312" w:hint="eastAsia"/>
          <w:b/>
          <w:sz w:val="32"/>
          <w:szCs w:val="32"/>
        </w:rPr>
        <w:t xml:space="preserve">   </w:t>
      </w:r>
      <w:r w:rsidRPr="000F1AE6">
        <w:rPr>
          <w:rFonts w:eastAsia="楷体_GB2312"/>
          <w:b/>
          <w:sz w:val="32"/>
          <w:szCs w:val="32"/>
        </w:rPr>
        <w:t>（二）机构设置。</w:t>
      </w:r>
      <w:r w:rsidRPr="00671513">
        <w:rPr>
          <w:rFonts w:ascii="仿宋_GB2312" w:eastAsia="仿宋_GB2312" w:hAnsi="仿宋" w:hint="eastAsia"/>
          <w:sz w:val="32"/>
          <w:szCs w:val="32"/>
        </w:rPr>
        <w:t>全院共有</w:t>
      </w:r>
      <w:r>
        <w:rPr>
          <w:rFonts w:ascii="仿宋_GB2312" w:eastAsia="仿宋_GB2312" w:hAnsi="仿宋" w:hint="eastAsia"/>
          <w:sz w:val="32"/>
          <w:szCs w:val="32"/>
        </w:rPr>
        <w:t>十</w:t>
      </w:r>
      <w:r w:rsidRPr="00671513">
        <w:rPr>
          <w:rFonts w:ascii="仿宋_GB2312" w:eastAsia="仿宋_GB2312" w:hAnsi="仿宋" w:hint="eastAsia"/>
          <w:sz w:val="32"/>
          <w:szCs w:val="32"/>
        </w:rPr>
        <w:t>个业务部门，包括水生态环境研究所、大气环境研究所、土壤生态环境研究所、固体废物与危化品环境研究所、生态环境研究所、环境规划研究所、环境与经济研究所、环境咨询中心、检测与司法鉴定中心、环境工程中心。</w:t>
      </w:r>
      <w:r>
        <w:rPr>
          <w:rFonts w:ascii="仿宋_GB2312" w:eastAsia="仿宋_GB2312" w:hAnsi="仿宋" w:hint="eastAsia"/>
          <w:sz w:val="32"/>
          <w:szCs w:val="32"/>
        </w:rPr>
        <w:t>五</w:t>
      </w:r>
      <w:r w:rsidRPr="00671513">
        <w:rPr>
          <w:rFonts w:ascii="仿宋_GB2312" w:eastAsia="仿宋_GB2312" w:hAnsi="仿宋" w:hint="eastAsia"/>
          <w:sz w:val="32"/>
          <w:szCs w:val="32"/>
        </w:rPr>
        <w:t>个职能部门：办公室、人事（党群）部、科技管理部、财务部、监察室。一个保障部门：后勤服务中心。</w:t>
      </w:r>
    </w:p>
    <w:p w:rsidR="00A02E0C" w:rsidRPr="00641025" w:rsidRDefault="00A02E0C" w:rsidP="00641025">
      <w:pPr>
        <w:widowControl/>
        <w:spacing w:line="600" w:lineRule="exact"/>
        <w:ind w:firstLineChars="196" w:firstLine="627"/>
        <w:jc w:val="left"/>
        <w:rPr>
          <w:rFonts w:eastAsia="仿宋_GB2312"/>
          <w:sz w:val="32"/>
          <w:szCs w:val="32"/>
        </w:rPr>
      </w:pPr>
      <w:r w:rsidRPr="000F1AE6">
        <w:rPr>
          <w:rFonts w:eastAsia="黑体"/>
          <w:kern w:val="0"/>
          <w:sz w:val="32"/>
          <w:szCs w:val="32"/>
        </w:rPr>
        <w:t>二、</w:t>
      </w:r>
      <w:r w:rsidR="00641025">
        <w:rPr>
          <w:rFonts w:eastAsia="黑体" w:hint="eastAsia"/>
          <w:bCs/>
          <w:kern w:val="0"/>
          <w:sz w:val="32"/>
          <w:szCs w:val="32"/>
        </w:rPr>
        <w:t>单位</w:t>
      </w:r>
      <w:r w:rsidRPr="000F1AE6">
        <w:rPr>
          <w:rFonts w:eastAsia="黑体"/>
          <w:bCs/>
          <w:kern w:val="0"/>
          <w:sz w:val="32"/>
          <w:szCs w:val="32"/>
        </w:rPr>
        <w:t>收支总体情况</w:t>
      </w:r>
    </w:p>
    <w:p w:rsidR="00A02E0C" w:rsidRPr="00281F0C" w:rsidRDefault="00A02E0C" w:rsidP="004D413C">
      <w:pPr>
        <w:widowControl/>
        <w:spacing w:line="600" w:lineRule="exact"/>
        <w:ind w:firstLineChars="196" w:firstLine="630"/>
        <w:rPr>
          <w:rFonts w:eastAsia="仿宋_GB2312"/>
          <w:sz w:val="32"/>
          <w:szCs w:val="32"/>
        </w:rPr>
      </w:pPr>
      <w:r w:rsidRPr="000F1AE6">
        <w:rPr>
          <w:rFonts w:eastAsia="楷体_GB2312"/>
          <w:b/>
          <w:sz w:val="32"/>
          <w:szCs w:val="32"/>
        </w:rPr>
        <w:t>（一）收入预算：</w:t>
      </w:r>
      <w:r w:rsidRPr="000F1AE6">
        <w:rPr>
          <w:rFonts w:eastAsia="仿宋_GB2312"/>
          <w:sz w:val="32"/>
          <w:szCs w:val="32"/>
        </w:rPr>
        <w:t>包括一般公共预算、政府性基金、国有资本经营预算等财政拨款收入，以及经营收入、事业收入等单位资金。</w:t>
      </w:r>
      <w:r w:rsidRPr="000F1AE6">
        <w:rPr>
          <w:rFonts w:eastAsia="仿宋_GB2312"/>
          <w:sz w:val="32"/>
          <w:szCs w:val="32"/>
        </w:rPr>
        <w:t>2021</w:t>
      </w:r>
      <w:r w:rsidRPr="000F1AE6">
        <w:rPr>
          <w:rFonts w:eastAsia="仿宋_GB2312"/>
          <w:sz w:val="32"/>
          <w:szCs w:val="32"/>
        </w:rPr>
        <w:t>年本部门收入预算</w:t>
      </w:r>
      <w:r w:rsidR="005A0B18" w:rsidRPr="00C36C3C">
        <w:rPr>
          <w:rFonts w:eastAsia="仿宋_GB2312" w:hint="eastAsia"/>
          <w:sz w:val="32"/>
          <w:szCs w:val="32"/>
        </w:rPr>
        <w:t>15390.9</w:t>
      </w:r>
      <w:r w:rsidRPr="00C36C3C">
        <w:rPr>
          <w:rFonts w:eastAsia="仿宋_GB2312"/>
          <w:sz w:val="32"/>
          <w:szCs w:val="32"/>
        </w:rPr>
        <w:t>万元，其中，一般公共预算拨款</w:t>
      </w:r>
      <w:r w:rsidR="000A0E77" w:rsidRPr="00C36C3C">
        <w:rPr>
          <w:rFonts w:eastAsia="仿宋_GB2312" w:hint="eastAsia"/>
          <w:sz w:val="32"/>
          <w:szCs w:val="32"/>
        </w:rPr>
        <w:t>1419.26</w:t>
      </w:r>
      <w:r w:rsidRPr="00C36C3C">
        <w:rPr>
          <w:rFonts w:eastAsia="仿宋_GB2312"/>
          <w:sz w:val="32"/>
          <w:szCs w:val="32"/>
        </w:rPr>
        <w:t>万元，</w:t>
      </w:r>
      <w:r w:rsidR="000A0E77" w:rsidRPr="00C36C3C">
        <w:rPr>
          <w:rFonts w:eastAsia="仿宋_GB2312" w:hint="eastAsia"/>
          <w:sz w:val="32"/>
          <w:szCs w:val="32"/>
        </w:rPr>
        <w:t>事业收入</w:t>
      </w:r>
      <w:r w:rsidR="000A0E77" w:rsidRPr="00C36C3C">
        <w:rPr>
          <w:rFonts w:eastAsia="仿宋_GB2312" w:hint="eastAsia"/>
          <w:sz w:val="32"/>
          <w:szCs w:val="32"/>
        </w:rPr>
        <w:t>12500.74</w:t>
      </w:r>
      <w:r w:rsidR="000A0E77" w:rsidRPr="00C36C3C">
        <w:rPr>
          <w:rFonts w:eastAsia="仿宋_GB2312" w:hint="eastAsia"/>
          <w:sz w:val="32"/>
          <w:szCs w:val="32"/>
        </w:rPr>
        <w:t>万元，</w:t>
      </w:r>
      <w:r w:rsidR="000A0E77" w:rsidRPr="00C36C3C">
        <w:rPr>
          <w:rFonts w:eastAsia="仿宋_GB2312" w:hint="eastAsia"/>
          <w:sz w:val="32"/>
          <w:szCs w:val="32"/>
        </w:rPr>
        <w:lastRenderedPageBreak/>
        <w:t>其他收入</w:t>
      </w:r>
      <w:r w:rsidR="000A0E77" w:rsidRPr="00C36C3C">
        <w:rPr>
          <w:rFonts w:eastAsia="仿宋_GB2312" w:hint="eastAsia"/>
          <w:sz w:val="32"/>
          <w:szCs w:val="32"/>
        </w:rPr>
        <w:t>130</w:t>
      </w:r>
      <w:r w:rsidR="000A0E77" w:rsidRPr="00C36C3C">
        <w:rPr>
          <w:rFonts w:eastAsia="仿宋_GB2312" w:hint="eastAsia"/>
          <w:sz w:val="32"/>
          <w:szCs w:val="32"/>
        </w:rPr>
        <w:t>万元</w:t>
      </w:r>
      <w:r w:rsidR="005A0B18" w:rsidRPr="00C36C3C">
        <w:rPr>
          <w:rFonts w:eastAsia="仿宋_GB2312" w:hint="eastAsia"/>
          <w:sz w:val="32"/>
          <w:szCs w:val="32"/>
        </w:rPr>
        <w:t>，上年结转结余</w:t>
      </w:r>
      <w:r w:rsidR="005A0B18" w:rsidRPr="00C36C3C">
        <w:rPr>
          <w:rFonts w:eastAsia="仿宋_GB2312" w:hint="eastAsia"/>
          <w:sz w:val="32"/>
          <w:szCs w:val="32"/>
        </w:rPr>
        <w:t>1340.9</w:t>
      </w:r>
      <w:r w:rsidR="005A0B18" w:rsidRPr="00C36C3C">
        <w:rPr>
          <w:rFonts w:eastAsia="仿宋_GB2312" w:hint="eastAsia"/>
          <w:sz w:val="32"/>
          <w:szCs w:val="32"/>
        </w:rPr>
        <w:t>万元</w:t>
      </w:r>
      <w:r w:rsidRPr="00C36C3C">
        <w:rPr>
          <w:rFonts w:eastAsia="仿宋_GB2312"/>
          <w:sz w:val="32"/>
          <w:szCs w:val="32"/>
        </w:rPr>
        <w:t>。</w:t>
      </w:r>
      <w:r w:rsidRPr="00281F0C">
        <w:rPr>
          <w:rFonts w:eastAsia="仿宋_GB2312"/>
          <w:sz w:val="32"/>
          <w:szCs w:val="32"/>
        </w:rPr>
        <w:t>收入较去年增加</w:t>
      </w:r>
      <w:r w:rsidRPr="00281F0C">
        <w:rPr>
          <w:rFonts w:eastAsia="仿宋_GB2312"/>
          <w:sz w:val="32"/>
          <w:szCs w:val="32"/>
        </w:rPr>
        <w:t xml:space="preserve"> </w:t>
      </w:r>
      <w:r w:rsidR="005A0B18" w:rsidRPr="00281F0C">
        <w:rPr>
          <w:rFonts w:eastAsia="仿宋_GB2312" w:hint="eastAsia"/>
          <w:sz w:val="32"/>
          <w:szCs w:val="32"/>
        </w:rPr>
        <w:t>2817.9</w:t>
      </w:r>
      <w:r w:rsidRPr="00281F0C">
        <w:rPr>
          <w:rFonts w:eastAsia="仿宋_GB2312"/>
          <w:sz w:val="32"/>
          <w:szCs w:val="32"/>
        </w:rPr>
        <w:t>万元，主要是</w:t>
      </w:r>
      <w:r w:rsidR="00281F0C">
        <w:rPr>
          <w:rFonts w:eastAsia="仿宋_GB2312" w:hint="eastAsia"/>
          <w:sz w:val="32"/>
          <w:szCs w:val="32"/>
        </w:rPr>
        <w:t>2021</w:t>
      </w:r>
      <w:r w:rsidR="00281F0C">
        <w:rPr>
          <w:rFonts w:eastAsia="仿宋_GB2312" w:hint="eastAsia"/>
          <w:sz w:val="32"/>
          <w:szCs w:val="32"/>
        </w:rPr>
        <w:t>年</w:t>
      </w:r>
      <w:r w:rsidR="005A0B18" w:rsidRPr="00281F0C">
        <w:rPr>
          <w:rFonts w:eastAsia="仿宋_GB2312" w:hint="eastAsia"/>
          <w:sz w:val="32"/>
          <w:szCs w:val="32"/>
        </w:rPr>
        <w:t>将上年结转结余</w:t>
      </w:r>
      <w:r w:rsidR="00281F0C">
        <w:rPr>
          <w:rFonts w:eastAsia="仿宋_GB2312" w:hint="eastAsia"/>
          <w:sz w:val="32"/>
          <w:szCs w:val="32"/>
        </w:rPr>
        <w:t>1340.9</w:t>
      </w:r>
      <w:r w:rsidR="00281F0C">
        <w:rPr>
          <w:rFonts w:eastAsia="仿宋_GB2312" w:hint="eastAsia"/>
          <w:sz w:val="32"/>
          <w:szCs w:val="32"/>
        </w:rPr>
        <w:t>万元</w:t>
      </w:r>
      <w:r w:rsidR="005A0B18" w:rsidRPr="00281F0C">
        <w:rPr>
          <w:rFonts w:eastAsia="仿宋_GB2312" w:hint="eastAsia"/>
          <w:sz w:val="32"/>
          <w:szCs w:val="32"/>
        </w:rPr>
        <w:t>纳入收入预算，事业收入</w:t>
      </w:r>
      <w:r w:rsidR="00281F0C">
        <w:rPr>
          <w:rFonts w:eastAsia="仿宋_GB2312" w:hint="eastAsia"/>
          <w:sz w:val="32"/>
          <w:szCs w:val="32"/>
        </w:rPr>
        <w:t>较去年增加</w:t>
      </w:r>
      <w:r w:rsidR="00281F0C">
        <w:rPr>
          <w:rFonts w:eastAsia="仿宋_GB2312" w:hint="eastAsia"/>
          <w:sz w:val="32"/>
          <w:szCs w:val="32"/>
        </w:rPr>
        <w:t>1490.52</w:t>
      </w:r>
      <w:r w:rsidR="00281F0C">
        <w:rPr>
          <w:rFonts w:eastAsia="仿宋_GB2312" w:hint="eastAsia"/>
          <w:sz w:val="32"/>
          <w:szCs w:val="32"/>
        </w:rPr>
        <w:t>万元，</w:t>
      </w:r>
      <w:r w:rsidR="005A0B18" w:rsidRPr="00281F0C">
        <w:rPr>
          <w:rFonts w:eastAsia="仿宋_GB2312" w:hint="eastAsia"/>
          <w:sz w:val="32"/>
          <w:szCs w:val="32"/>
        </w:rPr>
        <w:t>增</w:t>
      </w:r>
      <w:r w:rsidR="00281F0C">
        <w:rPr>
          <w:rFonts w:eastAsia="仿宋_GB2312" w:hint="eastAsia"/>
          <w:sz w:val="32"/>
          <w:szCs w:val="32"/>
        </w:rPr>
        <w:t>长</w:t>
      </w:r>
      <w:r w:rsidR="00281F0C">
        <w:rPr>
          <w:rFonts w:eastAsia="仿宋_GB2312" w:hint="eastAsia"/>
          <w:sz w:val="32"/>
          <w:szCs w:val="32"/>
        </w:rPr>
        <w:t>13.54%</w:t>
      </w:r>
      <w:r w:rsidRPr="00281F0C">
        <w:rPr>
          <w:rFonts w:eastAsia="仿宋_GB2312"/>
          <w:sz w:val="32"/>
          <w:szCs w:val="32"/>
        </w:rPr>
        <w:t>。</w:t>
      </w:r>
    </w:p>
    <w:p w:rsidR="00A02E0C" w:rsidRPr="00281F0C" w:rsidRDefault="00A02E0C" w:rsidP="004D413C">
      <w:pPr>
        <w:widowControl/>
        <w:spacing w:line="600" w:lineRule="exact"/>
        <w:ind w:firstLineChars="196" w:firstLine="630"/>
        <w:jc w:val="left"/>
        <w:rPr>
          <w:rFonts w:eastAsia="仿宋_GB2312"/>
          <w:sz w:val="32"/>
          <w:szCs w:val="32"/>
        </w:rPr>
      </w:pPr>
      <w:r w:rsidRPr="000F1AE6">
        <w:rPr>
          <w:rFonts w:eastAsia="楷体_GB2312"/>
          <w:b/>
          <w:sz w:val="32"/>
          <w:szCs w:val="32"/>
        </w:rPr>
        <w:t>（二）支出预算：</w:t>
      </w:r>
      <w:r w:rsidRPr="000F1AE6">
        <w:rPr>
          <w:rFonts w:eastAsia="仿宋_GB2312"/>
          <w:sz w:val="32"/>
          <w:szCs w:val="32"/>
        </w:rPr>
        <w:t>2021</w:t>
      </w:r>
      <w:r w:rsidRPr="000F1AE6">
        <w:rPr>
          <w:rFonts w:eastAsia="仿宋_GB2312"/>
          <w:sz w:val="32"/>
          <w:szCs w:val="32"/>
        </w:rPr>
        <w:t>年本部门支出预算</w:t>
      </w:r>
      <w:r w:rsidR="005A0B18" w:rsidRPr="00C36C3C">
        <w:rPr>
          <w:rFonts w:eastAsia="仿宋_GB2312" w:hint="eastAsia"/>
          <w:sz w:val="32"/>
          <w:szCs w:val="32"/>
        </w:rPr>
        <w:t>15390.9</w:t>
      </w:r>
      <w:r w:rsidRPr="00C36C3C">
        <w:rPr>
          <w:rFonts w:eastAsia="仿宋_GB2312"/>
          <w:sz w:val="32"/>
          <w:szCs w:val="32"/>
        </w:rPr>
        <w:t>万元，其中，科学技术</w:t>
      </w:r>
      <w:r w:rsidR="00012911" w:rsidRPr="00C36C3C">
        <w:rPr>
          <w:rFonts w:eastAsia="仿宋_GB2312" w:hint="eastAsia"/>
          <w:sz w:val="32"/>
          <w:szCs w:val="32"/>
        </w:rPr>
        <w:t>支出</w:t>
      </w:r>
      <w:r w:rsidR="005A0B18" w:rsidRPr="00C36C3C">
        <w:rPr>
          <w:rFonts w:eastAsia="仿宋_GB2312" w:hint="eastAsia"/>
          <w:sz w:val="32"/>
          <w:szCs w:val="32"/>
        </w:rPr>
        <w:t>13268</w:t>
      </w:r>
      <w:r w:rsidRPr="00C36C3C">
        <w:rPr>
          <w:rFonts w:eastAsia="仿宋_GB2312"/>
          <w:sz w:val="32"/>
          <w:szCs w:val="32"/>
        </w:rPr>
        <w:t>万元，</w:t>
      </w:r>
      <w:r w:rsidR="005A0B18" w:rsidRPr="00C36C3C">
        <w:rPr>
          <w:rFonts w:eastAsia="仿宋_GB2312" w:hint="eastAsia"/>
          <w:sz w:val="32"/>
          <w:szCs w:val="32"/>
        </w:rPr>
        <w:t>社会保障和就业支出</w:t>
      </w:r>
      <w:r w:rsidR="005A0B18" w:rsidRPr="00C36C3C">
        <w:rPr>
          <w:rFonts w:eastAsia="仿宋_GB2312" w:hint="eastAsia"/>
          <w:sz w:val="32"/>
          <w:szCs w:val="32"/>
        </w:rPr>
        <w:t>420</w:t>
      </w:r>
      <w:r w:rsidR="005A0B18" w:rsidRPr="00C36C3C">
        <w:rPr>
          <w:rFonts w:eastAsia="仿宋_GB2312" w:hint="eastAsia"/>
          <w:sz w:val="32"/>
          <w:szCs w:val="32"/>
        </w:rPr>
        <w:t>万元，节能环保支出</w:t>
      </w:r>
      <w:r w:rsidR="005A0B18" w:rsidRPr="00C36C3C">
        <w:rPr>
          <w:rFonts w:eastAsia="仿宋_GB2312" w:hint="eastAsia"/>
          <w:sz w:val="32"/>
          <w:szCs w:val="32"/>
        </w:rPr>
        <w:t>1235.9</w:t>
      </w:r>
      <w:r w:rsidR="005A0B18" w:rsidRPr="00C36C3C">
        <w:rPr>
          <w:rFonts w:eastAsia="仿宋_GB2312" w:hint="eastAsia"/>
          <w:sz w:val="32"/>
          <w:szCs w:val="32"/>
        </w:rPr>
        <w:t>万元，住房保障支出</w:t>
      </w:r>
      <w:r w:rsidR="005A0B18" w:rsidRPr="00C36C3C">
        <w:rPr>
          <w:rFonts w:eastAsia="仿宋_GB2312" w:hint="eastAsia"/>
          <w:sz w:val="32"/>
          <w:szCs w:val="32"/>
        </w:rPr>
        <w:t>467</w:t>
      </w:r>
      <w:r w:rsidR="005A0B18" w:rsidRPr="00C36C3C">
        <w:rPr>
          <w:rFonts w:eastAsia="仿宋_GB2312" w:hint="eastAsia"/>
          <w:sz w:val="32"/>
          <w:szCs w:val="32"/>
        </w:rPr>
        <w:t>万元</w:t>
      </w:r>
      <w:r w:rsidRPr="00C36C3C">
        <w:rPr>
          <w:rFonts w:eastAsia="仿宋_GB2312"/>
          <w:sz w:val="32"/>
          <w:szCs w:val="32"/>
        </w:rPr>
        <w:t>。</w:t>
      </w:r>
      <w:r w:rsidRPr="00281F0C">
        <w:rPr>
          <w:rFonts w:eastAsia="仿宋_GB2312"/>
          <w:sz w:val="32"/>
          <w:szCs w:val="32"/>
        </w:rPr>
        <w:t>支出较去年增加</w:t>
      </w:r>
      <w:r w:rsidR="00012911" w:rsidRPr="00281F0C">
        <w:rPr>
          <w:rFonts w:eastAsia="仿宋_GB2312" w:hint="eastAsia"/>
          <w:sz w:val="32"/>
          <w:szCs w:val="32"/>
        </w:rPr>
        <w:t>2817.9</w:t>
      </w:r>
      <w:r w:rsidRPr="00281F0C">
        <w:rPr>
          <w:rFonts w:eastAsia="仿宋_GB2312"/>
          <w:sz w:val="32"/>
          <w:szCs w:val="32"/>
        </w:rPr>
        <w:t>万元，主要是</w:t>
      </w:r>
      <w:r w:rsidR="00281F0C">
        <w:rPr>
          <w:rFonts w:ascii="仿宋_GB2312" w:eastAsia="仿宋_GB2312" w:hint="eastAsia"/>
          <w:color w:val="000000"/>
          <w:sz w:val="32"/>
          <w:szCs w:val="32"/>
          <w:shd w:val="clear" w:color="auto" w:fill="FFFFFF"/>
        </w:rPr>
        <w:t>2021年将上年结转的项目资金</w:t>
      </w:r>
      <w:r w:rsidR="00281F0C">
        <w:rPr>
          <w:rFonts w:hint="eastAsia"/>
          <w:color w:val="000000"/>
          <w:sz w:val="32"/>
          <w:szCs w:val="32"/>
          <w:shd w:val="clear" w:color="auto" w:fill="FFFFFF"/>
        </w:rPr>
        <w:t>1340.9</w:t>
      </w:r>
      <w:r w:rsidR="00281F0C">
        <w:rPr>
          <w:rFonts w:ascii="仿宋_GB2312" w:eastAsia="仿宋_GB2312" w:hint="eastAsia"/>
          <w:color w:val="000000"/>
          <w:sz w:val="32"/>
          <w:szCs w:val="32"/>
          <w:shd w:val="clear" w:color="auto" w:fill="FFFFFF"/>
        </w:rPr>
        <w:t>万元列入预算，</w:t>
      </w:r>
      <w:r w:rsidR="00012911" w:rsidRPr="00281F0C">
        <w:rPr>
          <w:rFonts w:eastAsia="仿宋_GB2312" w:hint="eastAsia"/>
          <w:sz w:val="32"/>
          <w:szCs w:val="32"/>
        </w:rPr>
        <w:t>科学技术支出与节能环保支出</w:t>
      </w:r>
      <w:r w:rsidR="00342664">
        <w:rPr>
          <w:rFonts w:eastAsia="仿宋_GB2312" w:hint="eastAsia"/>
          <w:sz w:val="32"/>
          <w:szCs w:val="32"/>
        </w:rPr>
        <w:t>项目支出</w:t>
      </w:r>
      <w:r w:rsidR="00012911" w:rsidRPr="00281F0C">
        <w:rPr>
          <w:rFonts w:eastAsia="仿宋_GB2312" w:hint="eastAsia"/>
          <w:sz w:val="32"/>
          <w:szCs w:val="32"/>
        </w:rPr>
        <w:t>增加</w:t>
      </w:r>
      <w:r w:rsidRPr="00281F0C">
        <w:rPr>
          <w:rFonts w:eastAsia="仿宋_GB2312"/>
          <w:sz w:val="32"/>
          <w:szCs w:val="32"/>
        </w:rPr>
        <w:t>。</w:t>
      </w:r>
    </w:p>
    <w:p w:rsidR="00A02E0C" w:rsidRPr="000F1AE6" w:rsidRDefault="00641025" w:rsidP="00A02E0C"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三</w:t>
      </w:r>
      <w:r w:rsidR="00A02E0C" w:rsidRPr="000F1AE6">
        <w:rPr>
          <w:rFonts w:eastAsia="黑体"/>
          <w:sz w:val="32"/>
          <w:szCs w:val="32"/>
        </w:rPr>
        <w:t>、一般公共预算拨款支出</w:t>
      </w:r>
    </w:p>
    <w:p w:rsidR="00A02E0C" w:rsidRPr="00C36C3C" w:rsidRDefault="00A02E0C" w:rsidP="00A02E0C"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2021</w:t>
      </w:r>
      <w:r w:rsidRPr="000F1AE6">
        <w:rPr>
          <w:rFonts w:eastAsia="仿宋_GB2312"/>
          <w:sz w:val="32"/>
          <w:szCs w:val="32"/>
        </w:rPr>
        <w:t>年本</w:t>
      </w:r>
      <w:r w:rsidR="00641025">
        <w:rPr>
          <w:rFonts w:eastAsia="仿宋_GB2312" w:hint="eastAsia"/>
          <w:sz w:val="32"/>
          <w:szCs w:val="32"/>
        </w:rPr>
        <w:t>单位</w:t>
      </w:r>
      <w:r w:rsidRPr="000F1AE6">
        <w:rPr>
          <w:rFonts w:eastAsia="仿宋_GB2312"/>
          <w:sz w:val="32"/>
          <w:szCs w:val="32"/>
        </w:rPr>
        <w:t>一般公共预算拨款支出预算</w:t>
      </w:r>
      <w:r w:rsidR="00012911" w:rsidRPr="00C36C3C">
        <w:rPr>
          <w:rFonts w:eastAsia="仿宋_GB2312" w:hint="eastAsia"/>
          <w:sz w:val="32"/>
          <w:szCs w:val="32"/>
        </w:rPr>
        <w:t>2760.16</w:t>
      </w:r>
      <w:r w:rsidRPr="00C36C3C">
        <w:rPr>
          <w:rFonts w:eastAsia="仿宋_GB2312"/>
          <w:sz w:val="32"/>
          <w:szCs w:val="32"/>
        </w:rPr>
        <w:t>万元，其中，</w:t>
      </w:r>
      <w:r w:rsidR="00012911" w:rsidRPr="00C36C3C">
        <w:rPr>
          <w:rFonts w:eastAsia="仿宋_GB2312" w:hint="eastAsia"/>
          <w:sz w:val="32"/>
          <w:szCs w:val="32"/>
        </w:rPr>
        <w:t>科学技术</w:t>
      </w:r>
      <w:r w:rsidRPr="00C36C3C">
        <w:rPr>
          <w:rFonts w:eastAsia="仿宋_GB2312"/>
          <w:sz w:val="32"/>
          <w:szCs w:val="32"/>
        </w:rPr>
        <w:t>支出</w:t>
      </w:r>
      <w:r w:rsidR="00012911" w:rsidRPr="00C36C3C">
        <w:rPr>
          <w:rFonts w:eastAsia="仿宋_GB2312" w:hint="eastAsia"/>
          <w:sz w:val="32"/>
          <w:szCs w:val="32"/>
        </w:rPr>
        <w:t>955.52</w:t>
      </w:r>
      <w:r w:rsidRPr="00C36C3C">
        <w:rPr>
          <w:rFonts w:eastAsia="仿宋_GB2312"/>
          <w:sz w:val="32"/>
          <w:szCs w:val="32"/>
        </w:rPr>
        <w:t>万元，占</w:t>
      </w:r>
      <w:r w:rsidR="00012911" w:rsidRPr="00C36C3C">
        <w:rPr>
          <w:rFonts w:eastAsia="仿宋_GB2312" w:hint="eastAsia"/>
          <w:sz w:val="32"/>
          <w:szCs w:val="32"/>
        </w:rPr>
        <w:t>34.62</w:t>
      </w:r>
      <w:r w:rsidRPr="00C36C3C">
        <w:rPr>
          <w:rFonts w:eastAsia="仿宋_GB2312"/>
          <w:sz w:val="32"/>
          <w:szCs w:val="32"/>
        </w:rPr>
        <w:t xml:space="preserve"> %</w:t>
      </w:r>
      <w:r w:rsidRPr="00C36C3C">
        <w:rPr>
          <w:rFonts w:eastAsia="仿宋_GB2312"/>
          <w:sz w:val="32"/>
          <w:szCs w:val="32"/>
        </w:rPr>
        <w:t>；</w:t>
      </w:r>
      <w:r w:rsidR="00012911" w:rsidRPr="00C36C3C">
        <w:rPr>
          <w:rFonts w:eastAsia="仿宋_GB2312" w:hint="eastAsia"/>
          <w:sz w:val="32"/>
          <w:szCs w:val="32"/>
        </w:rPr>
        <w:t>社会保障</w:t>
      </w:r>
      <w:r w:rsidR="0036055E" w:rsidRPr="00C36C3C">
        <w:rPr>
          <w:rFonts w:eastAsia="仿宋_GB2312" w:hint="eastAsia"/>
          <w:sz w:val="32"/>
          <w:szCs w:val="32"/>
        </w:rPr>
        <w:t>和就业</w:t>
      </w:r>
      <w:r w:rsidRPr="00C36C3C">
        <w:rPr>
          <w:rFonts w:eastAsia="仿宋_GB2312"/>
          <w:sz w:val="32"/>
          <w:szCs w:val="32"/>
        </w:rPr>
        <w:t>支出</w:t>
      </w:r>
      <w:r w:rsidR="0036055E" w:rsidRPr="00C36C3C">
        <w:rPr>
          <w:rFonts w:eastAsia="仿宋_GB2312" w:hint="eastAsia"/>
          <w:sz w:val="32"/>
          <w:szCs w:val="32"/>
        </w:rPr>
        <w:t>420</w:t>
      </w:r>
      <w:r w:rsidRPr="00C36C3C">
        <w:rPr>
          <w:rFonts w:eastAsia="仿宋_GB2312"/>
          <w:sz w:val="32"/>
          <w:szCs w:val="32"/>
        </w:rPr>
        <w:t>万元，占</w:t>
      </w:r>
      <w:r w:rsidR="0036055E" w:rsidRPr="00C36C3C">
        <w:rPr>
          <w:rFonts w:eastAsia="仿宋_GB2312" w:hint="eastAsia"/>
          <w:sz w:val="32"/>
          <w:szCs w:val="32"/>
        </w:rPr>
        <w:t>15.22</w:t>
      </w:r>
      <w:r w:rsidRPr="00C36C3C">
        <w:rPr>
          <w:rFonts w:eastAsia="仿宋_GB2312"/>
          <w:sz w:val="32"/>
          <w:szCs w:val="32"/>
        </w:rPr>
        <w:t xml:space="preserve"> %</w:t>
      </w:r>
      <w:r w:rsidRPr="00C36C3C">
        <w:rPr>
          <w:rFonts w:eastAsia="仿宋_GB2312"/>
          <w:sz w:val="32"/>
          <w:szCs w:val="32"/>
        </w:rPr>
        <w:t>；</w:t>
      </w:r>
      <w:r w:rsidR="0036055E" w:rsidRPr="00C36C3C">
        <w:rPr>
          <w:rFonts w:eastAsia="仿宋_GB2312" w:hint="eastAsia"/>
          <w:sz w:val="32"/>
          <w:szCs w:val="32"/>
        </w:rPr>
        <w:t>节能环保支出</w:t>
      </w:r>
      <w:r w:rsidR="0036055E" w:rsidRPr="00C36C3C">
        <w:rPr>
          <w:rFonts w:eastAsia="仿宋_GB2312" w:hint="eastAsia"/>
          <w:sz w:val="32"/>
          <w:szCs w:val="32"/>
        </w:rPr>
        <w:t>1235.9</w:t>
      </w:r>
      <w:r w:rsidR="0036055E" w:rsidRPr="00C36C3C">
        <w:rPr>
          <w:rFonts w:eastAsia="仿宋_GB2312" w:hint="eastAsia"/>
          <w:sz w:val="32"/>
          <w:szCs w:val="32"/>
        </w:rPr>
        <w:t>万元，占</w:t>
      </w:r>
      <w:r w:rsidR="0036055E" w:rsidRPr="00C36C3C">
        <w:rPr>
          <w:rFonts w:eastAsia="仿宋_GB2312" w:hint="eastAsia"/>
          <w:sz w:val="32"/>
          <w:szCs w:val="32"/>
        </w:rPr>
        <w:t>44.78%</w:t>
      </w:r>
      <w:r w:rsidR="0036055E" w:rsidRPr="00C36C3C">
        <w:rPr>
          <w:rFonts w:eastAsia="仿宋_GB2312" w:hint="eastAsia"/>
          <w:sz w:val="32"/>
          <w:szCs w:val="32"/>
        </w:rPr>
        <w:t>；住房保障支出</w:t>
      </w:r>
      <w:r w:rsidR="0036055E" w:rsidRPr="00C36C3C">
        <w:rPr>
          <w:rFonts w:eastAsia="仿宋_GB2312" w:hint="eastAsia"/>
          <w:sz w:val="32"/>
          <w:szCs w:val="32"/>
        </w:rPr>
        <w:t>148.74</w:t>
      </w:r>
      <w:r w:rsidR="0036055E" w:rsidRPr="00C36C3C">
        <w:rPr>
          <w:rFonts w:eastAsia="仿宋_GB2312" w:hint="eastAsia"/>
          <w:sz w:val="32"/>
          <w:szCs w:val="32"/>
        </w:rPr>
        <w:t>万元，占</w:t>
      </w:r>
      <w:r w:rsidR="0036055E" w:rsidRPr="00C36C3C">
        <w:rPr>
          <w:rFonts w:eastAsia="仿宋_GB2312" w:hint="eastAsia"/>
          <w:sz w:val="32"/>
          <w:szCs w:val="32"/>
        </w:rPr>
        <w:t>5.38%</w:t>
      </w:r>
      <w:r w:rsidRPr="00C36C3C">
        <w:rPr>
          <w:rFonts w:eastAsia="仿宋_GB2312"/>
          <w:sz w:val="32"/>
          <w:szCs w:val="32"/>
        </w:rPr>
        <w:t>。具体安排情况如下：</w:t>
      </w:r>
    </w:p>
    <w:p w:rsidR="00A02E0C" w:rsidRPr="00C36C3C" w:rsidRDefault="00A02E0C" w:rsidP="00A02E0C"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 w:rsidRPr="000F1AE6">
        <w:rPr>
          <w:rFonts w:eastAsia="楷体_GB2312"/>
          <w:b/>
          <w:sz w:val="32"/>
          <w:szCs w:val="32"/>
        </w:rPr>
        <w:t>（一）</w:t>
      </w:r>
      <w:r w:rsidRPr="00C36C3C">
        <w:rPr>
          <w:rFonts w:eastAsia="楷体_GB2312"/>
          <w:b/>
          <w:sz w:val="32"/>
          <w:szCs w:val="32"/>
        </w:rPr>
        <w:t>基本支出：</w:t>
      </w:r>
      <w:r w:rsidRPr="00C36C3C">
        <w:rPr>
          <w:rFonts w:eastAsia="仿宋_GB2312"/>
          <w:sz w:val="32"/>
          <w:szCs w:val="32"/>
        </w:rPr>
        <w:t>2021</w:t>
      </w:r>
      <w:r w:rsidRPr="00C36C3C">
        <w:rPr>
          <w:rFonts w:eastAsia="仿宋_GB2312"/>
          <w:sz w:val="32"/>
          <w:szCs w:val="32"/>
        </w:rPr>
        <w:t>年本部门基本支出预算数</w:t>
      </w:r>
      <w:r w:rsidR="003E1E97" w:rsidRPr="00C36C3C">
        <w:rPr>
          <w:rFonts w:eastAsia="仿宋_GB2312" w:hint="eastAsia"/>
          <w:sz w:val="32"/>
          <w:szCs w:val="32"/>
        </w:rPr>
        <w:t>1419.26</w:t>
      </w:r>
      <w:r w:rsidR="003E1E97" w:rsidRPr="00C36C3C">
        <w:rPr>
          <w:rFonts w:eastAsia="仿宋_GB2312"/>
          <w:sz w:val="32"/>
          <w:szCs w:val="32"/>
        </w:rPr>
        <w:t>万元，主要是</w:t>
      </w:r>
      <w:r w:rsidRPr="00C36C3C">
        <w:rPr>
          <w:rFonts w:eastAsia="仿宋_GB2312"/>
          <w:sz w:val="32"/>
          <w:szCs w:val="32"/>
        </w:rPr>
        <w:t>用于基本工资、津贴补贴等人员经费。</w:t>
      </w:r>
    </w:p>
    <w:p w:rsidR="00A02E0C" w:rsidRPr="00C36C3C" w:rsidRDefault="00A02E0C" w:rsidP="00A02E0C"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 w:rsidRPr="00C36C3C">
        <w:rPr>
          <w:rFonts w:eastAsia="楷体_GB2312"/>
          <w:b/>
          <w:sz w:val="32"/>
          <w:szCs w:val="32"/>
        </w:rPr>
        <w:t>（二）项目支出：</w:t>
      </w:r>
      <w:r w:rsidRPr="00C36C3C">
        <w:rPr>
          <w:rFonts w:eastAsia="仿宋_GB2312"/>
          <w:sz w:val="32"/>
          <w:szCs w:val="32"/>
        </w:rPr>
        <w:t>2021</w:t>
      </w:r>
      <w:r w:rsidRPr="00C36C3C">
        <w:rPr>
          <w:rFonts w:eastAsia="仿宋_GB2312"/>
          <w:sz w:val="32"/>
          <w:szCs w:val="32"/>
        </w:rPr>
        <w:t>年本部门项目支出预算</w:t>
      </w:r>
      <w:r w:rsidR="003E1E97" w:rsidRPr="00C36C3C">
        <w:rPr>
          <w:rFonts w:eastAsia="仿宋_GB2312" w:hint="eastAsia"/>
          <w:sz w:val="32"/>
          <w:szCs w:val="32"/>
        </w:rPr>
        <w:t>1340.9</w:t>
      </w:r>
      <w:r w:rsidRPr="00C36C3C">
        <w:rPr>
          <w:rFonts w:eastAsia="仿宋_GB2312"/>
          <w:sz w:val="32"/>
          <w:szCs w:val="32"/>
        </w:rPr>
        <w:t>万元，主要是部门为完成特定行政工作任务或事业发展目标而发生的支出，包括有关事业发展专项、专项业务费、基本建设支出等，其中：</w:t>
      </w:r>
      <w:r w:rsidR="00D06572" w:rsidRPr="00C36C3C">
        <w:rPr>
          <w:rFonts w:eastAsia="仿宋_GB2312" w:hint="eastAsia"/>
          <w:sz w:val="32"/>
          <w:szCs w:val="32"/>
        </w:rPr>
        <w:t>科学技术</w:t>
      </w:r>
      <w:r w:rsidRPr="00C36C3C">
        <w:rPr>
          <w:rFonts w:eastAsia="仿宋_GB2312"/>
          <w:sz w:val="32"/>
          <w:szCs w:val="32"/>
        </w:rPr>
        <w:t>支出</w:t>
      </w:r>
      <w:r w:rsidRPr="00C36C3C">
        <w:rPr>
          <w:rFonts w:eastAsia="仿宋_GB2312"/>
          <w:sz w:val="32"/>
          <w:szCs w:val="32"/>
        </w:rPr>
        <w:t xml:space="preserve"> </w:t>
      </w:r>
      <w:r w:rsidR="00D06572" w:rsidRPr="00C36C3C">
        <w:rPr>
          <w:rFonts w:eastAsia="仿宋_GB2312" w:hint="eastAsia"/>
          <w:sz w:val="32"/>
          <w:szCs w:val="32"/>
        </w:rPr>
        <w:t>105</w:t>
      </w:r>
      <w:r w:rsidRPr="00C36C3C">
        <w:rPr>
          <w:rFonts w:eastAsia="仿宋_GB2312"/>
          <w:sz w:val="32"/>
          <w:szCs w:val="32"/>
        </w:rPr>
        <w:t>万元，主要用于</w:t>
      </w:r>
      <w:proofErr w:type="gramStart"/>
      <w:r w:rsidR="0024708B">
        <w:rPr>
          <w:rFonts w:eastAsia="仿宋_GB2312" w:hint="eastAsia"/>
          <w:sz w:val="32"/>
          <w:szCs w:val="32"/>
        </w:rPr>
        <w:t>小型农村</w:t>
      </w:r>
      <w:proofErr w:type="gramEnd"/>
      <w:r w:rsidR="0024708B">
        <w:rPr>
          <w:rFonts w:eastAsia="仿宋_GB2312" w:hint="eastAsia"/>
          <w:sz w:val="32"/>
          <w:szCs w:val="32"/>
        </w:rPr>
        <w:t>生活垃圾热处理关键技术与成套装备研发及示范</w:t>
      </w:r>
      <w:r w:rsidR="006A6D90">
        <w:rPr>
          <w:rFonts w:eastAsia="仿宋_GB2312" w:hint="eastAsia"/>
          <w:sz w:val="32"/>
          <w:szCs w:val="32"/>
        </w:rPr>
        <w:t>等</w:t>
      </w:r>
      <w:r w:rsidR="00D06572" w:rsidRPr="00C36C3C">
        <w:rPr>
          <w:rFonts w:eastAsia="仿宋_GB2312" w:hint="eastAsia"/>
          <w:sz w:val="32"/>
          <w:szCs w:val="32"/>
        </w:rPr>
        <w:t>专</w:t>
      </w:r>
      <w:r w:rsidR="00D06572" w:rsidRPr="00C36C3C">
        <w:rPr>
          <w:rFonts w:eastAsia="仿宋_GB2312" w:hint="eastAsia"/>
          <w:sz w:val="32"/>
          <w:szCs w:val="32"/>
        </w:rPr>
        <w:lastRenderedPageBreak/>
        <w:t>项资金支出</w:t>
      </w:r>
      <w:r w:rsidRPr="00C36C3C">
        <w:rPr>
          <w:rFonts w:eastAsia="仿宋_GB2312"/>
          <w:sz w:val="32"/>
          <w:szCs w:val="32"/>
        </w:rPr>
        <w:t>方面；</w:t>
      </w:r>
      <w:r w:rsidR="00D06572" w:rsidRPr="00C36C3C">
        <w:rPr>
          <w:rFonts w:eastAsia="仿宋_GB2312" w:hint="eastAsia"/>
          <w:sz w:val="32"/>
          <w:szCs w:val="32"/>
        </w:rPr>
        <w:t>节能环保</w:t>
      </w:r>
      <w:r w:rsidRPr="00C36C3C">
        <w:rPr>
          <w:rFonts w:eastAsia="仿宋_GB2312"/>
          <w:sz w:val="32"/>
          <w:szCs w:val="32"/>
        </w:rPr>
        <w:t>支出</w:t>
      </w:r>
      <w:r w:rsidR="00D06572" w:rsidRPr="00C36C3C">
        <w:rPr>
          <w:rFonts w:eastAsia="仿宋_GB2312" w:hint="eastAsia"/>
          <w:sz w:val="32"/>
          <w:szCs w:val="32"/>
        </w:rPr>
        <w:t>1235.9</w:t>
      </w:r>
      <w:r w:rsidRPr="00C36C3C">
        <w:rPr>
          <w:rFonts w:eastAsia="仿宋_GB2312"/>
          <w:sz w:val="32"/>
          <w:szCs w:val="32"/>
        </w:rPr>
        <w:t>万元，主要用于</w:t>
      </w:r>
      <w:r w:rsidR="00D06572" w:rsidRPr="00C36C3C">
        <w:rPr>
          <w:rFonts w:eastAsia="仿宋_GB2312" w:hint="eastAsia"/>
          <w:sz w:val="32"/>
          <w:szCs w:val="32"/>
        </w:rPr>
        <w:t>污染防治技术支撑、</w:t>
      </w:r>
      <w:proofErr w:type="gramStart"/>
      <w:r w:rsidR="00D06572" w:rsidRPr="00C36C3C">
        <w:rPr>
          <w:rFonts w:eastAsia="仿宋_GB2312" w:hint="eastAsia"/>
          <w:sz w:val="32"/>
          <w:szCs w:val="32"/>
        </w:rPr>
        <w:t>长株潭地区源</w:t>
      </w:r>
      <w:proofErr w:type="gramEnd"/>
      <w:r w:rsidR="00D06572" w:rsidRPr="00C36C3C">
        <w:rPr>
          <w:rFonts w:eastAsia="仿宋_GB2312" w:hint="eastAsia"/>
          <w:sz w:val="32"/>
          <w:szCs w:val="32"/>
        </w:rPr>
        <w:t>解析、耕地土壤污染成因排查和试点、土壤项目评估、专家技术帮扶工作</w:t>
      </w:r>
      <w:r w:rsidRPr="00C36C3C">
        <w:rPr>
          <w:rFonts w:eastAsia="仿宋_GB2312"/>
          <w:sz w:val="32"/>
          <w:szCs w:val="32"/>
        </w:rPr>
        <w:t>等方面</w:t>
      </w:r>
      <w:r w:rsidR="006A6D90">
        <w:rPr>
          <w:rFonts w:eastAsia="仿宋_GB2312" w:hint="eastAsia"/>
          <w:sz w:val="32"/>
          <w:szCs w:val="32"/>
        </w:rPr>
        <w:t>专项资金支出</w:t>
      </w:r>
      <w:r w:rsidRPr="00C36C3C">
        <w:rPr>
          <w:rFonts w:eastAsia="仿宋_GB2312"/>
          <w:sz w:val="32"/>
          <w:szCs w:val="32"/>
        </w:rPr>
        <w:t>。</w:t>
      </w:r>
    </w:p>
    <w:p w:rsidR="00A02E0C" w:rsidRPr="00C36C3C" w:rsidRDefault="00641025" w:rsidP="00A02E0C"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四</w:t>
      </w:r>
      <w:r w:rsidR="00A02E0C" w:rsidRPr="00C36C3C">
        <w:rPr>
          <w:rFonts w:eastAsia="黑体"/>
          <w:sz w:val="32"/>
          <w:szCs w:val="32"/>
        </w:rPr>
        <w:t>、政府性基金预算支出</w:t>
      </w:r>
    </w:p>
    <w:p w:rsidR="0036055E" w:rsidRPr="004D413C" w:rsidRDefault="00A02E0C" w:rsidP="00A02E0C"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 w:rsidRPr="004D413C">
        <w:rPr>
          <w:rFonts w:eastAsia="仿宋_GB2312"/>
          <w:sz w:val="32"/>
          <w:szCs w:val="32"/>
        </w:rPr>
        <w:t>本部门无政府性基金安排的支出</w:t>
      </w:r>
      <w:r w:rsidR="004D413C" w:rsidRPr="004D413C">
        <w:rPr>
          <w:rFonts w:eastAsia="仿宋_GB2312" w:hint="eastAsia"/>
          <w:sz w:val="32"/>
          <w:szCs w:val="32"/>
        </w:rPr>
        <w:t>。</w:t>
      </w:r>
      <w:bookmarkStart w:id="0" w:name="_GoBack"/>
      <w:bookmarkEnd w:id="0"/>
    </w:p>
    <w:p w:rsidR="00A02E0C" w:rsidRPr="00C36C3C" w:rsidRDefault="00641025" w:rsidP="00A02E0C"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五</w:t>
      </w:r>
      <w:r w:rsidR="00A02E0C" w:rsidRPr="00C36C3C">
        <w:rPr>
          <w:rFonts w:eastAsia="黑体"/>
          <w:sz w:val="32"/>
          <w:szCs w:val="32"/>
        </w:rPr>
        <w:t>、其他重要事项的情况说明</w:t>
      </w:r>
    </w:p>
    <w:p w:rsidR="00A02E0C" w:rsidRPr="00C36C3C" w:rsidRDefault="00A02E0C" w:rsidP="00A02E0C"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 w:rsidRPr="00C36C3C">
        <w:rPr>
          <w:rFonts w:eastAsia="楷体_GB2312"/>
          <w:b/>
          <w:sz w:val="32"/>
          <w:szCs w:val="32"/>
        </w:rPr>
        <w:t>（一）机关运行经费：</w:t>
      </w:r>
      <w:r w:rsidR="005B6107" w:rsidRPr="00C36C3C">
        <w:rPr>
          <w:rFonts w:eastAsia="仿宋_GB2312" w:hint="eastAsia"/>
          <w:sz w:val="32"/>
          <w:szCs w:val="32"/>
        </w:rPr>
        <w:t>本</w:t>
      </w:r>
      <w:r w:rsidR="00641025">
        <w:rPr>
          <w:rFonts w:eastAsia="仿宋_GB2312" w:hint="eastAsia"/>
          <w:sz w:val="32"/>
          <w:szCs w:val="32"/>
        </w:rPr>
        <w:t>单位</w:t>
      </w:r>
      <w:proofErr w:type="gramStart"/>
      <w:r w:rsidR="005B6107" w:rsidRPr="00C36C3C">
        <w:rPr>
          <w:rFonts w:eastAsia="仿宋_GB2312" w:hint="eastAsia"/>
          <w:sz w:val="32"/>
          <w:szCs w:val="32"/>
        </w:rPr>
        <w:t>无机关</w:t>
      </w:r>
      <w:proofErr w:type="gramEnd"/>
      <w:r w:rsidR="005B6107" w:rsidRPr="00C36C3C">
        <w:rPr>
          <w:rFonts w:eastAsia="仿宋_GB2312" w:hint="eastAsia"/>
          <w:sz w:val="32"/>
          <w:szCs w:val="32"/>
        </w:rPr>
        <w:t>运行经费</w:t>
      </w:r>
      <w:r w:rsidRPr="00C36C3C">
        <w:rPr>
          <w:rFonts w:eastAsia="仿宋_GB2312"/>
          <w:sz w:val="32"/>
          <w:szCs w:val="32"/>
        </w:rPr>
        <w:t>。</w:t>
      </w:r>
    </w:p>
    <w:p w:rsidR="00A02E0C" w:rsidRPr="00C36C3C" w:rsidRDefault="00A02E0C" w:rsidP="00A02E0C"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 w:rsidRPr="00C36C3C">
        <w:rPr>
          <w:rFonts w:eastAsia="楷体_GB2312"/>
          <w:b/>
          <w:sz w:val="32"/>
          <w:szCs w:val="32"/>
        </w:rPr>
        <w:t>（二）</w:t>
      </w:r>
      <w:r w:rsidRPr="00C36C3C">
        <w:rPr>
          <w:rFonts w:eastAsia="楷体_GB2312"/>
          <w:b/>
          <w:sz w:val="32"/>
          <w:szCs w:val="32"/>
        </w:rPr>
        <w:t>“</w:t>
      </w:r>
      <w:r w:rsidRPr="00C36C3C">
        <w:rPr>
          <w:rFonts w:eastAsia="楷体_GB2312"/>
          <w:b/>
          <w:sz w:val="32"/>
          <w:szCs w:val="32"/>
        </w:rPr>
        <w:t>三公</w:t>
      </w:r>
      <w:r w:rsidRPr="00C36C3C">
        <w:rPr>
          <w:rFonts w:eastAsia="楷体_GB2312"/>
          <w:b/>
          <w:sz w:val="32"/>
          <w:szCs w:val="32"/>
        </w:rPr>
        <w:t>”</w:t>
      </w:r>
      <w:r w:rsidRPr="00C36C3C">
        <w:rPr>
          <w:rFonts w:eastAsia="楷体_GB2312"/>
          <w:b/>
          <w:sz w:val="32"/>
          <w:szCs w:val="32"/>
        </w:rPr>
        <w:t>经费预算：</w:t>
      </w:r>
      <w:r w:rsidR="005B6107" w:rsidRPr="00C36C3C">
        <w:rPr>
          <w:rFonts w:eastAsia="仿宋_GB2312" w:hint="eastAsia"/>
          <w:sz w:val="32"/>
          <w:szCs w:val="32"/>
        </w:rPr>
        <w:t>本</w:t>
      </w:r>
      <w:r w:rsidR="00641025">
        <w:rPr>
          <w:rFonts w:eastAsia="仿宋_GB2312" w:hint="eastAsia"/>
          <w:sz w:val="32"/>
          <w:szCs w:val="32"/>
        </w:rPr>
        <w:t>单位</w:t>
      </w:r>
      <w:r w:rsidR="005B6107" w:rsidRPr="00C36C3C">
        <w:rPr>
          <w:rFonts w:eastAsia="仿宋_GB2312" w:hint="eastAsia"/>
          <w:sz w:val="32"/>
          <w:szCs w:val="32"/>
        </w:rPr>
        <w:t>无一般公共预算安排的“三公”经费支出。</w:t>
      </w:r>
    </w:p>
    <w:p w:rsidR="00A02E0C" w:rsidRPr="00C36C3C" w:rsidRDefault="00A02E0C" w:rsidP="005B6107">
      <w:pPr>
        <w:widowControl/>
        <w:spacing w:line="600" w:lineRule="exact"/>
        <w:ind w:firstLine="660"/>
        <w:rPr>
          <w:rFonts w:eastAsia="仿宋_GB2312"/>
          <w:b/>
          <w:sz w:val="32"/>
          <w:szCs w:val="32"/>
        </w:rPr>
      </w:pPr>
      <w:r w:rsidRPr="00C36C3C">
        <w:rPr>
          <w:rFonts w:eastAsia="楷体_GB2312"/>
          <w:b/>
          <w:sz w:val="32"/>
          <w:szCs w:val="32"/>
        </w:rPr>
        <w:t>（三）一般性支出情况：</w:t>
      </w:r>
      <w:r w:rsidR="005B6107" w:rsidRPr="00C36C3C">
        <w:rPr>
          <w:rFonts w:eastAsia="仿宋_GB2312" w:hint="eastAsia"/>
          <w:kern w:val="0"/>
          <w:sz w:val="32"/>
          <w:szCs w:val="32"/>
        </w:rPr>
        <w:t>本</w:t>
      </w:r>
      <w:r w:rsidR="00641025">
        <w:rPr>
          <w:rFonts w:eastAsia="仿宋_GB2312" w:hint="eastAsia"/>
          <w:kern w:val="0"/>
          <w:sz w:val="32"/>
          <w:szCs w:val="32"/>
        </w:rPr>
        <w:t>单位</w:t>
      </w:r>
      <w:r w:rsidR="005B6107" w:rsidRPr="00C36C3C">
        <w:rPr>
          <w:rFonts w:eastAsia="仿宋_GB2312" w:hint="eastAsia"/>
          <w:kern w:val="0"/>
          <w:sz w:val="32"/>
          <w:szCs w:val="32"/>
        </w:rPr>
        <w:t>无一般公共预算安排的一般性支出。</w:t>
      </w:r>
    </w:p>
    <w:p w:rsidR="00A02E0C" w:rsidRPr="00C36C3C" w:rsidRDefault="00A02E0C" w:rsidP="00A02E0C"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 w:rsidRPr="00C36C3C">
        <w:rPr>
          <w:rFonts w:eastAsia="楷体_GB2312"/>
          <w:b/>
          <w:sz w:val="32"/>
          <w:szCs w:val="32"/>
        </w:rPr>
        <w:t>（四）政府采购情况：</w:t>
      </w:r>
      <w:r w:rsidRPr="00C36C3C">
        <w:rPr>
          <w:rFonts w:eastAsia="仿宋_GB2312"/>
          <w:sz w:val="32"/>
          <w:szCs w:val="32"/>
        </w:rPr>
        <w:t>2021</w:t>
      </w:r>
      <w:r w:rsidRPr="00C36C3C">
        <w:rPr>
          <w:rFonts w:eastAsia="仿宋_GB2312"/>
          <w:sz w:val="32"/>
          <w:szCs w:val="32"/>
        </w:rPr>
        <w:t>年本</w:t>
      </w:r>
      <w:r w:rsidR="00641025">
        <w:rPr>
          <w:rFonts w:eastAsia="仿宋_GB2312" w:hint="eastAsia"/>
          <w:sz w:val="32"/>
          <w:szCs w:val="32"/>
        </w:rPr>
        <w:t>单位</w:t>
      </w:r>
      <w:r w:rsidRPr="00C36C3C">
        <w:rPr>
          <w:rFonts w:eastAsia="仿宋_GB2312"/>
          <w:sz w:val="32"/>
          <w:szCs w:val="32"/>
        </w:rPr>
        <w:t>政府采购预算总额</w:t>
      </w:r>
      <w:r w:rsidRPr="00C36C3C">
        <w:rPr>
          <w:rFonts w:eastAsia="仿宋_GB2312"/>
          <w:sz w:val="32"/>
          <w:szCs w:val="32"/>
        </w:rPr>
        <w:t xml:space="preserve">   </w:t>
      </w:r>
      <w:r w:rsidRPr="00C36C3C">
        <w:rPr>
          <w:rFonts w:eastAsia="仿宋_GB2312"/>
          <w:sz w:val="32"/>
          <w:szCs w:val="32"/>
        </w:rPr>
        <w:t>万元，其中，货物类采购预算</w:t>
      </w:r>
      <w:r w:rsidRPr="00C36C3C">
        <w:rPr>
          <w:rFonts w:eastAsia="仿宋_GB2312"/>
          <w:sz w:val="32"/>
          <w:szCs w:val="32"/>
        </w:rPr>
        <w:t xml:space="preserve"> </w:t>
      </w:r>
      <w:r w:rsidR="005B6107" w:rsidRPr="00C36C3C">
        <w:rPr>
          <w:rFonts w:eastAsia="仿宋_GB2312" w:hint="eastAsia"/>
          <w:sz w:val="32"/>
          <w:szCs w:val="32"/>
        </w:rPr>
        <w:t>0</w:t>
      </w:r>
      <w:r w:rsidRPr="00C36C3C">
        <w:rPr>
          <w:rFonts w:eastAsia="仿宋_GB2312"/>
          <w:sz w:val="32"/>
          <w:szCs w:val="32"/>
        </w:rPr>
        <w:t xml:space="preserve"> </w:t>
      </w:r>
      <w:r w:rsidRPr="00C36C3C">
        <w:rPr>
          <w:rFonts w:eastAsia="仿宋_GB2312"/>
          <w:sz w:val="32"/>
          <w:szCs w:val="32"/>
        </w:rPr>
        <w:t>万元；工程类采购预算</w:t>
      </w:r>
      <w:r w:rsidR="005B6107" w:rsidRPr="00C36C3C">
        <w:rPr>
          <w:rFonts w:eastAsia="仿宋_GB2312" w:hint="eastAsia"/>
          <w:sz w:val="32"/>
          <w:szCs w:val="32"/>
        </w:rPr>
        <w:t xml:space="preserve"> 0</w:t>
      </w:r>
      <w:r w:rsidRPr="00C36C3C">
        <w:rPr>
          <w:rFonts w:eastAsia="仿宋_GB2312"/>
          <w:sz w:val="32"/>
          <w:szCs w:val="32"/>
        </w:rPr>
        <w:t>万元；服务类采购预算</w:t>
      </w:r>
      <w:r w:rsidR="005B6107" w:rsidRPr="00C36C3C">
        <w:rPr>
          <w:rFonts w:eastAsia="仿宋_GB2312"/>
          <w:sz w:val="32"/>
          <w:szCs w:val="32"/>
        </w:rPr>
        <w:t xml:space="preserve"> </w:t>
      </w:r>
      <w:r w:rsidR="005B6107" w:rsidRPr="00C36C3C">
        <w:rPr>
          <w:rFonts w:eastAsia="仿宋_GB2312" w:hint="eastAsia"/>
          <w:sz w:val="32"/>
          <w:szCs w:val="32"/>
        </w:rPr>
        <w:t>0</w:t>
      </w:r>
      <w:r w:rsidRPr="00C36C3C">
        <w:rPr>
          <w:rFonts w:eastAsia="仿宋_GB2312"/>
          <w:sz w:val="32"/>
          <w:szCs w:val="32"/>
        </w:rPr>
        <w:t>万元。</w:t>
      </w:r>
    </w:p>
    <w:p w:rsidR="00A02E0C" w:rsidRPr="00C36C3C" w:rsidRDefault="00A02E0C" w:rsidP="00A02E0C"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</w:rPr>
      </w:pPr>
      <w:r w:rsidRPr="00C36C3C">
        <w:rPr>
          <w:rFonts w:eastAsia="楷体_GB2312"/>
          <w:b/>
          <w:sz w:val="32"/>
          <w:szCs w:val="32"/>
        </w:rPr>
        <w:t>（五）国有资产占用使用及新增资产配置情况：</w:t>
      </w:r>
      <w:r w:rsidRPr="00C36C3C">
        <w:rPr>
          <w:rFonts w:eastAsia="仿宋_GB2312"/>
          <w:sz w:val="32"/>
          <w:szCs w:val="32"/>
        </w:rPr>
        <w:t>截至</w:t>
      </w:r>
      <w:r w:rsidRPr="00C36C3C">
        <w:rPr>
          <w:rFonts w:eastAsia="仿宋_GB2312"/>
          <w:sz w:val="32"/>
          <w:szCs w:val="32"/>
        </w:rPr>
        <w:t>2020</w:t>
      </w:r>
      <w:r w:rsidRPr="00C36C3C">
        <w:rPr>
          <w:rFonts w:eastAsia="仿宋_GB2312"/>
          <w:sz w:val="32"/>
          <w:szCs w:val="32"/>
        </w:rPr>
        <w:t>年</w:t>
      </w:r>
      <w:r w:rsidRPr="00C36C3C">
        <w:rPr>
          <w:rFonts w:eastAsia="仿宋_GB2312"/>
          <w:sz w:val="32"/>
          <w:szCs w:val="32"/>
        </w:rPr>
        <w:t>12</w:t>
      </w:r>
      <w:r w:rsidRPr="00C36C3C">
        <w:rPr>
          <w:rFonts w:eastAsia="仿宋_GB2312"/>
          <w:sz w:val="32"/>
          <w:szCs w:val="32"/>
        </w:rPr>
        <w:t>月底，本</w:t>
      </w:r>
      <w:r w:rsidR="00641025">
        <w:rPr>
          <w:rFonts w:eastAsia="仿宋_GB2312" w:hint="eastAsia"/>
          <w:sz w:val="32"/>
          <w:szCs w:val="32"/>
        </w:rPr>
        <w:t>单位</w:t>
      </w:r>
      <w:r w:rsidRPr="00C36C3C">
        <w:rPr>
          <w:rFonts w:eastAsia="仿宋_GB2312"/>
          <w:bCs/>
          <w:kern w:val="0"/>
          <w:sz w:val="32"/>
          <w:szCs w:val="32"/>
        </w:rPr>
        <w:t>共有公务用车</w:t>
      </w:r>
      <w:r w:rsidR="005B6107" w:rsidRPr="00C36C3C">
        <w:rPr>
          <w:rFonts w:eastAsia="仿宋_GB2312" w:hint="eastAsia"/>
          <w:bCs/>
          <w:kern w:val="0"/>
          <w:sz w:val="32"/>
          <w:szCs w:val="32"/>
        </w:rPr>
        <w:t>7</w:t>
      </w:r>
      <w:r w:rsidRPr="00C36C3C">
        <w:rPr>
          <w:rFonts w:eastAsia="仿宋_GB2312"/>
          <w:bCs/>
          <w:kern w:val="0"/>
          <w:sz w:val="32"/>
          <w:szCs w:val="32"/>
        </w:rPr>
        <w:t>辆，其中，机要通信用车</w:t>
      </w:r>
      <w:r w:rsidRPr="00C36C3C">
        <w:rPr>
          <w:rFonts w:eastAsia="仿宋_GB2312"/>
          <w:bCs/>
          <w:kern w:val="0"/>
          <w:sz w:val="32"/>
          <w:szCs w:val="32"/>
        </w:rPr>
        <w:t xml:space="preserve"> </w:t>
      </w:r>
      <w:r w:rsidR="005B6107" w:rsidRPr="00C36C3C">
        <w:rPr>
          <w:rFonts w:eastAsia="仿宋_GB2312" w:hint="eastAsia"/>
          <w:bCs/>
          <w:kern w:val="0"/>
          <w:sz w:val="32"/>
          <w:szCs w:val="32"/>
        </w:rPr>
        <w:t>0</w:t>
      </w:r>
      <w:r w:rsidRPr="00C36C3C">
        <w:rPr>
          <w:rFonts w:eastAsia="仿宋_GB2312"/>
          <w:bCs/>
          <w:kern w:val="0"/>
          <w:sz w:val="32"/>
          <w:szCs w:val="32"/>
        </w:rPr>
        <w:t xml:space="preserve"> </w:t>
      </w:r>
      <w:r w:rsidRPr="00C36C3C">
        <w:rPr>
          <w:rFonts w:eastAsia="仿宋_GB2312"/>
          <w:bCs/>
          <w:kern w:val="0"/>
          <w:sz w:val="32"/>
          <w:szCs w:val="32"/>
        </w:rPr>
        <w:t>辆，应急保障用车</w:t>
      </w:r>
      <w:r w:rsidR="005B6107" w:rsidRPr="00C36C3C">
        <w:rPr>
          <w:rFonts w:eastAsia="仿宋_GB2312" w:hint="eastAsia"/>
          <w:bCs/>
          <w:kern w:val="0"/>
          <w:sz w:val="32"/>
          <w:szCs w:val="32"/>
        </w:rPr>
        <w:t>0</w:t>
      </w:r>
      <w:r w:rsidRPr="00C36C3C">
        <w:rPr>
          <w:rFonts w:eastAsia="仿宋_GB2312"/>
          <w:bCs/>
          <w:kern w:val="0"/>
          <w:sz w:val="32"/>
          <w:szCs w:val="32"/>
        </w:rPr>
        <w:t>辆，执法执勤用车</w:t>
      </w:r>
      <w:r w:rsidR="005B6107" w:rsidRPr="00C36C3C">
        <w:rPr>
          <w:rFonts w:eastAsia="仿宋_GB2312" w:hint="eastAsia"/>
          <w:bCs/>
          <w:kern w:val="0"/>
          <w:sz w:val="32"/>
          <w:szCs w:val="32"/>
        </w:rPr>
        <w:t>0</w:t>
      </w:r>
      <w:r w:rsidRPr="00C36C3C">
        <w:rPr>
          <w:rFonts w:eastAsia="仿宋_GB2312"/>
          <w:bCs/>
          <w:kern w:val="0"/>
          <w:sz w:val="32"/>
          <w:szCs w:val="32"/>
        </w:rPr>
        <w:t>辆，特种专业技术用车</w:t>
      </w:r>
      <w:r w:rsidR="005B6107" w:rsidRPr="00C36C3C">
        <w:rPr>
          <w:rFonts w:eastAsia="仿宋_GB2312" w:hint="eastAsia"/>
          <w:bCs/>
          <w:kern w:val="0"/>
          <w:sz w:val="32"/>
          <w:szCs w:val="32"/>
        </w:rPr>
        <w:t>0</w:t>
      </w:r>
      <w:r w:rsidRPr="00C36C3C">
        <w:rPr>
          <w:rFonts w:eastAsia="仿宋_GB2312"/>
          <w:bCs/>
          <w:kern w:val="0"/>
          <w:sz w:val="32"/>
          <w:szCs w:val="32"/>
        </w:rPr>
        <w:t>辆，其他按照规定配备的公务用车</w:t>
      </w:r>
      <w:r w:rsidR="00CB3AE7" w:rsidRPr="00C36C3C">
        <w:rPr>
          <w:rFonts w:eastAsia="仿宋_GB2312" w:hint="eastAsia"/>
          <w:bCs/>
          <w:kern w:val="0"/>
          <w:sz w:val="32"/>
          <w:szCs w:val="32"/>
        </w:rPr>
        <w:t>7</w:t>
      </w:r>
      <w:r w:rsidRPr="00C36C3C">
        <w:rPr>
          <w:rFonts w:eastAsia="仿宋_GB2312"/>
          <w:bCs/>
          <w:kern w:val="0"/>
          <w:sz w:val="32"/>
          <w:szCs w:val="32"/>
        </w:rPr>
        <w:t>辆；单位价值</w:t>
      </w:r>
      <w:r w:rsidRPr="00C36C3C">
        <w:rPr>
          <w:rFonts w:eastAsia="仿宋_GB2312"/>
          <w:bCs/>
          <w:kern w:val="0"/>
          <w:sz w:val="32"/>
          <w:szCs w:val="32"/>
        </w:rPr>
        <w:t>50</w:t>
      </w:r>
      <w:r w:rsidRPr="00C36C3C">
        <w:rPr>
          <w:rFonts w:eastAsia="仿宋_GB2312"/>
          <w:bCs/>
          <w:kern w:val="0"/>
          <w:sz w:val="32"/>
          <w:szCs w:val="32"/>
        </w:rPr>
        <w:t>万元以上通用设备</w:t>
      </w:r>
      <w:r w:rsidR="00F536E2" w:rsidRPr="00C36C3C">
        <w:rPr>
          <w:rFonts w:eastAsia="仿宋_GB2312" w:hint="eastAsia"/>
          <w:bCs/>
          <w:kern w:val="0"/>
          <w:sz w:val="32"/>
          <w:szCs w:val="32"/>
        </w:rPr>
        <w:t>0</w:t>
      </w:r>
      <w:r w:rsidRPr="00C36C3C">
        <w:rPr>
          <w:rFonts w:eastAsia="仿宋_GB2312"/>
          <w:bCs/>
          <w:kern w:val="0"/>
          <w:sz w:val="32"/>
          <w:szCs w:val="32"/>
        </w:rPr>
        <w:t>台，单位价值</w:t>
      </w:r>
      <w:r w:rsidRPr="00C36C3C">
        <w:rPr>
          <w:rFonts w:eastAsia="仿宋_GB2312"/>
          <w:bCs/>
          <w:kern w:val="0"/>
          <w:sz w:val="32"/>
          <w:szCs w:val="32"/>
        </w:rPr>
        <w:t>100</w:t>
      </w:r>
      <w:r w:rsidRPr="00C36C3C">
        <w:rPr>
          <w:rFonts w:eastAsia="仿宋_GB2312"/>
          <w:bCs/>
          <w:kern w:val="0"/>
          <w:sz w:val="32"/>
          <w:szCs w:val="32"/>
        </w:rPr>
        <w:t>万元以上专用设备</w:t>
      </w:r>
      <w:r w:rsidR="00F536E2" w:rsidRPr="00C36C3C">
        <w:rPr>
          <w:rFonts w:eastAsia="仿宋_GB2312" w:hint="eastAsia"/>
          <w:bCs/>
          <w:kern w:val="0"/>
          <w:sz w:val="32"/>
          <w:szCs w:val="32"/>
        </w:rPr>
        <w:t>2</w:t>
      </w:r>
      <w:r w:rsidRPr="00C36C3C">
        <w:rPr>
          <w:rFonts w:eastAsia="仿宋_GB2312"/>
          <w:bCs/>
          <w:kern w:val="0"/>
          <w:sz w:val="32"/>
          <w:szCs w:val="32"/>
        </w:rPr>
        <w:t>台。</w:t>
      </w:r>
      <w:r w:rsidRPr="00C36C3C">
        <w:rPr>
          <w:rFonts w:eastAsia="仿宋_GB2312"/>
          <w:bCs/>
          <w:kern w:val="0"/>
          <w:sz w:val="32"/>
          <w:szCs w:val="32"/>
        </w:rPr>
        <w:t>2021</w:t>
      </w:r>
      <w:r w:rsidRPr="00C36C3C">
        <w:rPr>
          <w:rFonts w:eastAsia="仿宋_GB2312"/>
          <w:bCs/>
          <w:kern w:val="0"/>
          <w:sz w:val="32"/>
          <w:szCs w:val="32"/>
        </w:rPr>
        <w:t>年拟新增配置公务用车</w:t>
      </w:r>
      <w:r w:rsidR="00CB3AE7" w:rsidRPr="00C36C3C">
        <w:rPr>
          <w:rFonts w:eastAsia="仿宋_GB2312" w:hint="eastAsia"/>
          <w:bCs/>
          <w:kern w:val="0"/>
          <w:sz w:val="32"/>
          <w:szCs w:val="32"/>
        </w:rPr>
        <w:t>0</w:t>
      </w:r>
      <w:r w:rsidRPr="00C36C3C">
        <w:rPr>
          <w:rFonts w:eastAsia="仿宋_GB2312"/>
          <w:bCs/>
          <w:kern w:val="0"/>
          <w:sz w:val="32"/>
          <w:szCs w:val="32"/>
        </w:rPr>
        <w:t>辆；新增配备单位价值</w:t>
      </w:r>
      <w:r w:rsidRPr="00C36C3C">
        <w:rPr>
          <w:rFonts w:eastAsia="仿宋_GB2312"/>
          <w:bCs/>
          <w:kern w:val="0"/>
          <w:sz w:val="32"/>
          <w:szCs w:val="32"/>
        </w:rPr>
        <w:t>50</w:t>
      </w:r>
      <w:r w:rsidRPr="00C36C3C">
        <w:rPr>
          <w:rFonts w:eastAsia="仿宋_GB2312"/>
          <w:bCs/>
          <w:kern w:val="0"/>
          <w:sz w:val="32"/>
          <w:szCs w:val="32"/>
        </w:rPr>
        <w:t>万元以上通用设备</w:t>
      </w:r>
      <w:r w:rsidR="00CF4F71" w:rsidRPr="00C36C3C">
        <w:rPr>
          <w:rFonts w:eastAsia="仿宋_GB2312" w:hint="eastAsia"/>
          <w:bCs/>
          <w:kern w:val="0"/>
          <w:sz w:val="32"/>
          <w:szCs w:val="32"/>
        </w:rPr>
        <w:t>0</w:t>
      </w:r>
      <w:r w:rsidRPr="00C36C3C">
        <w:rPr>
          <w:rFonts w:eastAsia="仿宋_GB2312"/>
          <w:bCs/>
          <w:kern w:val="0"/>
          <w:sz w:val="32"/>
          <w:szCs w:val="32"/>
        </w:rPr>
        <w:t>台，单位价值</w:t>
      </w:r>
      <w:r w:rsidRPr="00C36C3C">
        <w:rPr>
          <w:rFonts w:eastAsia="仿宋_GB2312"/>
          <w:bCs/>
          <w:kern w:val="0"/>
          <w:sz w:val="32"/>
          <w:szCs w:val="32"/>
        </w:rPr>
        <w:t>100</w:t>
      </w:r>
      <w:r w:rsidRPr="00C36C3C">
        <w:rPr>
          <w:rFonts w:eastAsia="仿宋_GB2312"/>
          <w:bCs/>
          <w:kern w:val="0"/>
          <w:sz w:val="32"/>
          <w:szCs w:val="32"/>
        </w:rPr>
        <w:t>万元以上专用设备</w:t>
      </w:r>
      <w:r w:rsidR="00CF4F71" w:rsidRPr="00C36C3C">
        <w:rPr>
          <w:rFonts w:eastAsia="仿宋_GB2312" w:hint="eastAsia"/>
          <w:bCs/>
          <w:kern w:val="0"/>
          <w:sz w:val="32"/>
          <w:szCs w:val="32"/>
        </w:rPr>
        <w:t>0</w:t>
      </w:r>
      <w:r w:rsidRPr="00C36C3C">
        <w:rPr>
          <w:rFonts w:eastAsia="仿宋_GB2312"/>
          <w:bCs/>
          <w:kern w:val="0"/>
          <w:sz w:val="32"/>
          <w:szCs w:val="32"/>
        </w:rPr>
        <w:t>台。</w:t>
      </w:r>
    </w:p>
    <w:p w:rsidR="00A02E0C" w:rsidRPr="00C36C3C" w:rsidRDefault="00A02E0C" w:rsidP="00A02E0C"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</w:rPr>
      </w:pPr>
      <w:r w:rsidRPr="00C36C3C">
        <w:rPr>
          <w:rFonts w:eastAsia="楷体_GB2312"/>
          <w:b/>
          <w:bCs/>
          <w:kern w:val="0"/>
          <w:sz w:val="32"/>
          <w:szCs w:val="32"/>
        </w:rPr>
        <w:lastRenderedPageBreak/>
        <w:t>（六）预算绩效目标说明：</w:t>
      </w:r>
      <w:r w:rsidRPr="00C36C3C">
        <w:rPr>
          <w:rFonts w:eastAsia="仿宋_GB2312"/>
          <w:bCs/>
          <w:kern w:val="0"/>
          <w:sz w:val="32"/>
          <w:szCs w:val="32"/>
        </w:rPr>
        <w:t>本</w:t>
      </w:r>
      <w:r w:rsidR="00641025">
        <w:rPr>
          <w:rFonts w:eastAsia="仿宋_GB2312" w:hint="eastAsia"/>
          <w:bCs/>
          <w:kern w:val="0"/>
          <w:sz w:val="32"/>
          <w:szCs w:val="32"/>
        </w:rPr>
        <w:t>单位</w:t>
      </w:r>
      <w:r w:rsidRPr="00C36C3C">
        <w:rPr>
          <w:rFonts w:eastAsia="仿宋_GB2312"/>
          <w:bCs/>
          <w:kern w:val="0"/>
          <w:sz w:val="32"/>
          <w:szCs w:val="32"/>
        </w:rPr>
        <w:t>所有支出实行绩效目标管理。纳入</w:t>
      </w:r>
      <w:r w:rsidRPr="00C36C3C">
        <w:rPr>
          <w:rFonts w:eastAsia="仿宋_GB2312"/>
          <w:bCs/>
          <w:kern w:val="0"/>
          <w:sz w:val="32"/>
          <w:szCs w:val="32"/>
        </w:rPr>
        <w:t>2021</w:t>
      </w:r>
      <w:r w:rsidRPr="00C36C3C">
        <w:rPr>
          <w:rFonts w:eastAsia="仿宋_GB2312"/>
          <w:bCs/>
          <w:kern w:val="0"/>
          <w:sz w:val="32"/>
          <w:szCs w:val="32"/>
        </w:rPr>
        <w:t>年部门整体支出绩效目标的金额为</w:t>
      </w:r>
      <w:r w:rsidR="00CB3AE7" w:rsidRPr="00C36C3C">
        <w:rPr>
          <w:rFonts w:eastAsia="仿宋_GB2312" w:hint="eastAsia"/>
          <w:sz w:val="32"/>
          <w:szCs w:val="32"/>
        </w:rPr>
        <w:t>15390.9</w:t>
      </w:r>
      <w:r w:rsidRPr="00C36C3C">
        <w:rPr>
          <w:rFonts w:eastAsia="仿宋_GB2312"/>
          <w:bCs/>
          <w:kern w:val="0"/>
          <w:sz w:val="32"/>
          <w:szCs w:val="32"/>
        </w:rPr>
        <w:t>万元，其中，基本支出</w:t>
      </w:r>
      <w:r w:rsidR="00CB3AE7" w:rsidRPr="00C36C3C">
        <w:rPr>
          <w:rFonts w:eastAsia="仿宋_GB2312" w:hint="eastAsia"/>
          <w:sz w:val="32"/>
          <w:szCs w:val="32"/>
        </w:rPr>
        <w:t>4175</w:t>
      </w:r>
      <w:r w:rsidRPr="00C36C3C">
        <w:rPr>
          <w:rFonts w:eastAsia="仿宋_GB2312"/>
          <w:bCs/>
          <w:kern w:val="0"/>
          <w:sz w:val="32"/>
          <w:szCs w:val="32"/>
        </w:rPr>
        <w:t>万元，项目支出</w:t>
      </w:r>
      <w:r w:rsidR="00CB3AE7" w:rsidRPr="00C36C3C">
        <w:rPr>
          <w:rFonts w:eastAsia="仿宋_GB2312" w:hint="eastAsia"/>
          <w:sz w:val="32"/>
          <w:szCs w:val="32"/>
        </w:rPr>
        <w:t>11215.9</w:t>
      </w:r>
      <w:r w:rsidRPr="00C36C3C">
        <w:rPr>
          <w:rFonts w:eastAsia="仿宋_GB2312"/>
          <w:bCs/>
          <w:kern w:val="0"/>
          <w:sz w:val="32"/>
          <w:szCs w:val="32"/>
        </w:rPr>
        <w:t>万元，具体绩效目标详见报表。</w:t>
      </w:r>
    </w:p>
    <w:p w:rsidR="00A02E0C" w:rsidRPr="000F1AE6" w:rsidRDefault="00641025" w:rsidP="00A02E0C">
      <w:pPr>
        <w:widowControl/>
        <w:spacing w:line="600" w:lineRule="exact"/>
        <w:ind w:firstLine="660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六</w:t>
      </w:r>
      <w:r w:rsidR="00A02E0C" w:rsidRPr="000F1AE6">
        <w:rPr>
          <w:rFonts w:eastAsia="黑体"/>
          <w:sz w:val="32"/>
          <w:szCs w:val="32"/>
        </w:rPr>
        <w:t>、名词解释</w:t>
      </w:r>
    </w:p>
    <w:p w:rsidR="00A02E0C" w:rsidRPr="000F1AE6" w:rsidRDefault="00A02E0C" w:rsidP="00A02E0C"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1</w:t>
      </w:r>
      <w:r w:rsidRPr="000F1AE6">
        <w:rPr>
          <w:rFonts w:eastAsia="仿宋_GB2312"/>
          <w:sz w:val="32"/>
          <w:szCs w:val="32"/>
        </w:rPr>
        <w:t>、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 w:rsidR="00A02E0C" w:rsidRPr="000F1AE6" w:rsidRDefault="00A02E0C" w:rsidP="00A02E0C"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 w:rsidRPr="000F1AE6">
        <w:rPr>
          <w:rFonts w:eastAsia="仿宋_GB2312"/>
          <w:sz w:val="32"/>
          <w:szCs w:val="32"/>
        </w:rPr>
        <w:t>2</w:t>
      </w:r>
      <w:r w:rsidRPr="000F1AE6">
        <w:rPr>
          <w:rFonts w:eastAsia="仿宋_GB2312"/>
          <w:sz w:val="32"/>
          <w:szCs w:val="32"/>
        </w:rPr>
        <w:t>、</w:t>
      </w:r>
      <w:r w:rsidRPr="000F1AE6">
        <w:rPr>
          <w:rFonts w:eastAsia="仿宋_GB2312"/>
          <w:sz w:val="32"/>
          <w:szCs w:val="32"/>
        </w:rPr>
        <w:t>“</w:t>
      </w:r>
      <w:r w:rsidRPr="000F1AE6">
        <w:rPr>
          <w:rFonts w:eastAsia="仿宋_GB2312"/>
          <w:sz w:val="32"/>
          <w:szCs w:val="32"/>
        </w:rPr>
        <w:t>三公</w:t>
      </w:r>
      <w:r w:rsidRPr="000F1AE6">
        <w:rPr>
          <w:rFonts w:eastAsia="仿宋_GB2312"/>
          <w:sz w:val="32"/>
          <w:szCs w:val="32"/>
        </w:rPr>
        <w:t>”</w:t>
      </w:r>
      <w:r w:rsidRPr="000F1AE6">
        <w:rPr>
          <w:rFonts w:eastAsia="仿宋_GB2312"/>
          <w:sz w:val="32"/>
          <w:szCs w:val="32"/>
        </w:rPr>
        <w:t>经费：纳入省（市</w:t>
      </w:r>
      <w:r w:rsidRPr="000F1AE6">
        <w:rPr>
          <w:rFonts w:eastAsia="仿宋_GB2312"/>
          <w:sz w:val="32"/>
          <w:szCs w:val="32"/>
        </w:rPr>
        <w:t>/</w:t>
      </w:r>
      <w:r w:rsidRPr="000F1AE6">
        <w:rPr>
          <w:rFonts w:eastAsia="仿宋_GB2312"/>
          <w:sz w:val="32"/>
          <w:szCs w:val="32"/>
        </w:rPr>
        <w:t>县）财政预算管理的</w:t>
      </w:r>
      <w:proofErr w:type="gramStart"/>
      <w:r w:rsidRPr="000F1AE6">
        <w:rPr>
          <w:rFonts w:eastAsia="仿宋_GB2312"/>
          <w:sz w:val="32"/>
          <w:szCs w:val="32"/>
        </w:rPr>
        <w:t>“</w:t>
      </w:r>
      <w:proofErr w:type="gramEnd"/>
      <w:r w:rsidRPr="000F1AE6">
        <w:rPr>
          <w:rFonts w:eastAsia="仿宋_GB2312"/>
          <w:sz w:val="32"/>
          <w:szCs w:val="32"/>
        </w:rPr>
        <w:t>三公</w:t>
      </w:r>
      <w:r w:rsidRPr="000F1AE6">
        <w:rPr>
          <w:rFonts w:eastAsia="仿宋_GB2312"/>
          <w:sz w:val="32"/>
          <w:szCs w:val="32"/>
        </w:rPr>
        <w:t>“</w:t>
      </w:r>
      <w:r w:rsidRPr="000F1AE6">
        <w:rPr>
          <w:rFonts w:eastAsia="仿宋_GB2312"/>
          <w:sz w:val="32"/>
          <w:szCs w:val="32"/>
        </w:rPr>
        <w:t>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 w:rsidR="00A02E0C" w:rsidRPr="000F1AE6" w:rsidRDefault="00A02E0C" w:rsidP="004D413C">
      <w:pPr>
        <w:widowControl/>
        <w:spacing w:line="600" w:lineRule="exact"/>
        <w:ind w:firstLineChars="200" w:firstLine="643"/>
        <w:jc w:val="left"/>
        <w:rPr>
          <w:rFonts w:eastAsia="仿宋_GB2312"/>
          <w:b/>
          <w:bCs/>
          <w:kern w:val="0"/>
          <w:sz w:val="32"/>
          <w:szCs w:val="32"/>
        </w:rPr>
      </w:pPr>
    </w:p>
    <w:p w:rsidR="00A02E0C" w:rsidRPr="000F1AE6" w:rsidRDefault="00A02E0C" w:rsidP="004D413C">
      <w:pPr>
        <w:widowControl/>
        <w:spacing w:line="600" w:lineRule="exact"/>
        <w:ind w:firstLineChars="200" w:firstLine="643"/>
        <w:jc w:val="left"/>
        <w:rPr>
          <w:rFonts w:eastAsia="仿宋_GB2312"/>
          <w:b/>
          <w:bCs/>
          <w:kern w:val="0"/>
          <w:sz w:val="32"/>
          <w:szCs w:val="32"/>
        </w:rPr>
      </w:pPr>
    </w:p>
    <w:p w:rsidR="00A02E0C" w:rsidRPr="000F1AE6" w:rsidRDefault="00A02E0C" w:rsidP="004D413C">
      <w:pPr>
        <w:widowControl/>
        <w:spacing w:line="600" w:lineRule="exact"/>
        <w:ind w:firstLineChars="200" w:firstLine="643"/>
        <w:jc w:val="left"/>
        <w:rPr>
          <w:rFonts w:eastAsia="仿宋_GB2312"/>
          <w:b/>
          <w:bCs/>
          <w:kern w:val="0"/>
          <w:sz w:val="32"/>
          <w:szCs w:val="32"/>
        </w:rPr>
      </w:pPr>
    </w:p>
    <w:p w:rsidR="00CB3AE7" w:rsidRDefault="00CB3AE7" w:rsidP="004D413C">
      <w:pPr>
        <w:widowControl/>
        <w:spacing w:line="600" w:lineRule="exact"/>
        <w:ind w:firstLineChars="200" w:firstLine="643"/>
        <w:jc w:val="left"/>
        <w:rPr>
          <w:rFonts w:eastAsia="仿宋_GB2312"/>
          <w:b/>
          <w:bCs/>
          <w:kern w:val="0"/>
          <w:sz w:val="32"/>
          <w:szCs w:val="32"/>
        </w:rPr>
      </w:pPr>
    </w:p>
    <w:p w:rsidR="00641025" w:rsidRPr="000F1AE6" w:rsidRDefault="00641025" w:rsidP="004D413C">
      <w:pPr>
        <w:widowControl/>
        <w:spacing w:line="600" w:lineRule="exact"/>
        <w:ind w:firstLineChars="200" w:firstLine="643"/>
        <w:jc w:val="left"/>
        <w:rPr>
          <w:rFonts w:eastAsia="仿宋_GB2312"/>
          <w:b/>
          <w:bCs/>
          <w:kern w:val="0"/>
          <w:sz w:val="32"/>
          <w:szCs w:val="32"/>
        </w:rPr>
      </w:pPr>
    </w:p>
    <w:p w:rsidR="00A02E0C" w:rsidRPr="000F1AE6" w:rsidRDefault="00A02E0C" w:rsidP="00A02E0C">
      <w:pPr>
        <w:widowControl/>
        <w:spacing w:line="600" w:lineRule="exact"/>
        <w:ind w:firstLineChars="200" w:firstLine="720"/>
        <w:jc w:val="center"/>
        <w:rPr>
          <w:rFonts w:eastAsia="方正小标宋_GBK"/>
          <w:bCs/>
          <w:kern w:val="0"/>
          <w:sz w:val="36"/>
          <w:szCs w:val="36"/>
        </w:rPr>
      </w:pPr>
      <w:r w:rsidRPr="000F1AE6">
        <w:rPr>
          <w:rFonts w:eastAsia="方正小标宋_GBK"/>
          <w:bCs/>
          <w:kern w:val="0"/>
          <w:sz w:val="36"/>
          <w:szCs w:val="36"/>
        </w:rPr>
        <w:lastRenderedPageBreak/>
        <w:t>第二部分</w:t>
      </w:r>
      <w:r w:rsidRPr="000F1AE6">
        <w:rPr>
          <w:rFonts w:eastAsia="方正小标宋_GBK"/>
          <w:bCs/>
          <w:kern w:val="0"/>
          <w:sz w:val="36"/>
          <w:szCs w:val="36"/>
        </w:rPr>
        <w:t xml:space="preserve"> 2021</w:t>
      </w:r>
      <w:r w:rsidRPr="000F1AE6">
        <w:rPr>
          <w:rFonts w:eastAsia="方正小标宋_GBK"/>
          <w:bCs/>
          <w:kern w:val="0"/>
          <w:sz w:val="36"/>
          <w:szCs w:val="36"/>
        </w:rPr>
        <w:t>年</w:t>
      </w:r>
      <w:r w:rsidR="00641025">
        <w:rPr>
          <w:rFonts w:eastAsia="方正小标宋_GBK" w:hint="eastAsia"/>
          <w:bCs/>
          <w:kern w:val="0"/>
          <w:sz w:val="36"/>
          <w:szCs w:val="36"/>
        </w:rPr>
        <w:t>单位</w:t>
      </w:r>
      <w:r w:rsidRPr="000F1AE6">
        <w:rPr>
          <w:rFonts w:eastAsia="方正小标宋_GBK"/>
          <w:bCs/>
          <w:kern w:val="0"/>
          <w:sz w:val="36"/>
          <w:szCs w:val="36"/>
        </w:rPr>
        <w:t>预算表</w:t>
      </w:r>
    </w:p>
    <w:p w:rsidR="00A02E0C" w:rsidRPr="000F1AE6" w:rsidRDefault="00A02E0C" w:rsidP="00A02E0C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A02E0C" w:rsidRPr="000F1AE6" w:rsidRDefault="00A02E0C" w:rsidP="00A02E0C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A02E0C" w:rsidRPr="000F1AE6" w:rsidRDefault="00A02E0C" w:rsidP="00A02E0C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A02E0C" w:rsidRPr="000F1AE6" w:rsidRDefault="00A02E0C" w:rsidP="00A02E0C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A02E0C" w:rsidRPr="000F1AE6" w:rsidRDefault="00A02E0C" w:rsidP="00A02E0C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A02E0C" w:rsidRPr="000F1AE6" w:rsidRDefault="00A02E0C" w:rsidP="00A02E0C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A02E0C" w:rsidRPr="000F1AE6" w:rsidRDefault="00A02E0C" w:rsidP="00A02E0C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A02E0C" w:rsidRPr="000F1AE6" w:rsidRDefault="00A02E0C" w:rsidP="00A02E0C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A02E0C" w:rsidRPr="000F1AE6" w:rsidRDefault="00A02E0C" w:rsidP="00A02E0C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A02E0C" w:rsidRPr="000F1AE6" w:rsidRDefault="00A02E0C" w:rsidP="00A02E0C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A02E0C" w:rsidRPr="000F1AE6" w:rsidRDefault="00A02E0C" w:rsidP="00A02E0C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A02E0C" w:rsidRPr="000F1AE6" w:rsidRDefault="00A02E0C" w:rsidP="00A02E0C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A02E0C" w:rsidRPr="000F1AE6" w:rsidRDefault="00A02E0C" w:rsidP="00A02E0C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A02E0C" w:rsidRPr="000F1AE6" w:rsidRDefault="00A02E0C" w:rsidP="00A02E0C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A02E0C" w:rsidRPr="000F1AE6" w:rsidRDefault="00A02E0C" w:rsidP="00A02E0C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A02E0C" w:rsidRPr="000F1AE6" w:rsidRDefault="00A02E0C" w:rsidP="00A02E0C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A02E0C" w:rsidRPr="000F1AE6" w:rsidRDefault="00A02E0C" w:rsidP="00A02E0C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C6763D" w:rsidRPr="00CB3AE7" w:rsidRDefault="00C6763D"/>
    <w:sectPr w:rsidR="00C6763D" w:rsidRPr="00CB3AE7" w:rsidSect="00C676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3D0" w:rsidRDefault="005273D0" w:rsidP="00C36C3C">
      <w:r>
        <w:separator/>
      </w:r>
    </w:p>
  </w:endnote>
  <w:endnote w:type="continuationSeparator" w:id="0">
    <w:p w:rsidR="005273D0" w:rsidRDefault="005273D0" w:rsidP="00C36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3D0" w:rsidRDefault="005273D0" w:rsidP="00C36C3C">
      <w:r>
        <w:separator/>
      </w:r>
    </w:p>
  </w:footnote>
  <w:footnote w:type="continuationSeparator" w:id="0">
    <w:p w:rsidR="005273D0" w:rsidRDefault="005273D0" w:rsidP="00C36C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02E0C"/>
    <w:rsid w:val="00002411"/>
    <w:rsid w:val="0000481B"/>
    <w:rsid w:val="00006CCB"/>
    <w:rsid w:val="00007218"/>
    <w:rsid w:val="000104DB"/>
    <w:rsid w:val="00010695"/>
    <w:rsid w:val="00010CAF"/>
    <w:rsid w:val="00011B8B"/>
    <w:rsid w:val="000123AB"/>
    <w:rsid w:val="00012911"/>
    <w:rsid w:val="000134F1"/>
    <w:rsid w:val="000164DE"/>
    <w:rsid w:val="00016D3B"/>
    <w:rsid w:val="00016F08"/>
    <w:rsid w:val="0002020B"/>
    <w:rsid w:val="00024FF1"/>
    <w:rsid w:val="00027AD9"/>
    <w:rsid w:val="000320D5"/>
    <w:rsid w:val="00032B87"/>
    <w:rsid w:val="000351C4"/>
    <w:rsid w:val="0003585E"/>
    <w:rsid w:val="00035F80"/>
    <w:rsid w:val="00036670"/>
    <w:rsid w:val="00036BF3"/>
    <w:rsid w:val="000370B5"/>
    <w:rsid w:val="0004176E"/>
    <w:rsid w:val="0004499B"/>
    <w:rsid w:val="00044CF2"/>
    <w:rsid w:val="00044E91"/>
    <w:rsid w:val="000470E7"/>
    <w:rsid w:val="00052E3C"/>
    <w:rsid w:val="000548E1"/>
    <w:rsid w:val="0006036B"/>
    <w:rsid w:val="00060C3B"/>
    <w:rsid w:val="0006466B"/>
    <w:rsid w:val="00065FE7"/>
    <w:rsid w:val="00071251"/>
    <w:rsid w:val="00076C70"/>
    <w:rsid w:val="00081207"/>
    <w:rsid w:val="00081788"/>
    <w:rsid w:val="000822C9"/>
    <w:rsid w:val="000837E0"/>
    <w:rsid w:val="00083EF5"/>
    <w:rsid w:val="000845A8"/>
    <w:rsid w:val="00085E50"/>
    <w:rsid w:val="00091B4C"/>
    <w:rsid w:val="00093ED6"/>
    <w:rsid w:val="00096030"/>
    <w:rsid w:val="000970FB"/>
    <w:rsid w:val="000A0E77"/>
    <w:rsid w:val="000A2256"/>
    <w:rsid w:val="000A37CE"/>
    <w:rsid w:val="000A545B"/>
    <w:rsid w:val="000A55C4"/>
    <w:rsid w:val="000B3712"/>
    <w:rsid w:val="000C5173"/>
    <w:rsid w:val="000C56EE"/>
    <w:rsid w:val="000C6A38"/>
    <w:rsid w:val="000D47FE"/>
    <w:rsid w:val="000D7A91"/>
    <w:rsid w:val="000E2F79"/>
    <w:rsid w:val="000E63BC"/>
    <w:rsid w:val="000E7880"/>
    <w:rsid w:val="000F0B25"/>
    <w:rsid w:val="000F0F02"/>
    <w:rsid w:val="00100942"/>
    <w:rsid w:val="00102176"/>
    <w:rsid w:val="001034E0"/>
    <w:rsid w:val="00103EC1"/>
    <w:rsid w:val="00103F6F"/>
    <w:rsid w:val="00107AB9"/>
    <w:rsid w:val="00116B8B"/>
    <w:rsid w:val="001219DB"/>
    <w:rsid w:val="001228CD"/>
    <w:rsid w:val="00122CE7"/>
    <w:rsid w:val="00137667"/>
    <w:rsid w:val="00142047"/>
    <w:rsid w:val="00143BBC"/>
    <w:rsid w:val="001450D9"/>
    <w:rsid w:val="001460CE"/>
    <w:rsid w:val="00153792"/>
    <w:rsid w:val="00156DA3"/>
    <w:rsid w:val="00157F0D"/>
    <w:rsid w:val="00161FBB"/>
    <w:rsid w:val="001649DC"/>
    <w:rsid w:val="00165632"/>
    <w:rsid w:val="00172398"/>
    <w:rsid w:val="00175A64"/>
    <w:rsid w:val="0017661B"/>
    <w:rsid w:val="00177592"/>
    <w:rsid w:val="00185961"/>
    <w:rsid w:val="00185FA3"/>
    <w:rsid w:val="00187E90"/>
    <w:rsid w:val="0019027F"/>
    <w:rsid w:val="00191CCC"/>
    <w:rsid w:val="0019217B"/>
    <w:rsid w:val="00192B14"/>
    <w:rsid w:val="0019598F"/>
    <w:rsid w:val="001A5073"/>
    <w:rsid w:val="001A563E"/>
    <w:rsid w:val="001A5FF9"/>
    <w:rsid w:val="001B3F37"/>
    <w:rsid w:val="001B5581"/>
    <w:rsid w:val="001C2BB3"/>
    <w:rsid w:val="001C6C5B"/>
    <w:rsid w:val="001D05CB"/>
    <w:rsid w:val="001D6C45"/>
    <w:rsid w:val="001D735C"/>
    <w:rsid w:val="001E234F"/>
    <w:rsid w:val="001E3AAF"/>
    <w:rsid w:val="001E42FD"/>
    <w:rsid w:val="001F04AE"/>
    <w:rsid w:val="001F2D77"/>
    <w:rsid w:val="001F3C35"/>
    <w:rsid w:val="00203071"/>
    <w:rsid w:val="00204C2E"/>
    <w:rsid w:val="002051F7"/>
    <w:rsid w:val="00207FB1"/>
    <w:rsid w:val="002100AA"/>
    <w:rsid w:val="00212374"/>
    <w:rsid w:val="002140DC"/>
    <w:rsid w:val="0022336C"/>
    <w:rsid w:val="002237BD"/>
    <w:rsid w:val="00236E9E"/>
    <w:rsid w:val="00242D39"/>
    <w:rsid w:val="00242F89"/>
    <w:rsid w:val="00243AC2"/>
    <w:rsid w:val="0024708B"/>
    <w:rsid w:val="002506AA"/>
    <w:rsid w:val="00250769"/>
    <w:rsid w:val="00250E7D"/>
    <w:rsid w:val="00252162"/>
    <w:rsid w:val="0025490F"/>
    <w:rsid w:val="002552BD"/>
    <w:rsid w:val="00262F92"/>
    <w:rsid w:val="00265711"/>
    <w:rsid w:val="00271BE5"/>
    <w:rsid w:val="0027232F"/>
    <w:rsid w:val="00273EB2"/>
    <w:rsid w:val="00281872"/>
    <w:rsid w:val="00281F0C"/>
    <w:rsid w:val="0028268B"/>
    <w:rsid w:val="00282C91"/>
    <w:rsid w:val="00286026"/>
    <w:rsid w:val="00287A75"/>
    <w:rsid w:val="00290664"/>
    <w:rsid w:val="00292F79"/>
    <w:rsid w:val="00293645"/>
    <w:rsid w:val="002A47F2"/>
    <w:rsid w:val="002B012D"/>
    <w:rsid w:val="002B0624"/>
    <w:rsid w:val="002B5778"/>
    <w:rsid w:val="002B6ACF"/>
    <w:rsid w:val="002D1846"/>
    <w:rsid w:val="002D57FD"/>
    <w:rsid w:val="002D6502"/>
    <w:rsid w:val="002D763B"/>
    <w:rsid w:val="002E222F"/>
    <w:rsid w:val="002E35CB"/>
    <w:rsid w:val="002E5F85"/>
    <w:rsid w:val="002F2F8C"/>
    <w:rsid w:val="002F30D6"/>
    <w:rsid w:val="002F57D1"/>
    <w:rsid w:val="00305AD9"/>
    <w:rsid w:val="00306B0E"/>
    <w:rsid w:val="00311F18"/>
    <w:rsid w:val="00320981"/>
    <w:rsid w:val="00325F07"/>
    <w:rsid w:val="00333D0D"/>
    <w:rsid w:val="003341FE"/>
    <w:rsid w:val="0033482C"/>
    <w:rsid w:val="003350CE"/>
    <w:rsid w:val="00336DA7"/>
    <w:rsid w:val="00342664"/>
    <w:rsid w:val="00344C5B"/>
    <w:rsid w:val="003517B0"/>
    <w:rsid w:val="00352A4F"/>
    <w:rsid w:val="00354A55"/>
    <w:rsid w:val="003554B2"/>
    <w:rsid w:val="003563AC"/>
    <w:rsid w:val="00357FB1"/>
    <w:rsid w:val="0036055E"/>
    <w:rsid w:val="00363E95"/>
    <w:rsid w:val="00365748"/>
    <w:rsid w:val="00367465"/>
    <w:rsid w:val="003676B4"/>
    <w:rsid w:val="00367B32"/>
    <w:rsid w:val="00370201"/>
    <w:rsid w:val="00370836"/>
    <w:rsid w:val="00371BE7"/>
    <w:rsid w:val="00374639"/>
    <w:rsid w:val="00376AB3"/>
    <w:rsid w:val="003802E4"/>
    <w:rsid w:val="00380B5F"/>
    <w:rsid w:val="00380FD4"/>
    <w:rsid w:val="003864E6"/>
    <w:rsid w:val="003A73AD"/>
    <w:rsid w:val="003A73CC"/>
    <w:rsid w:val="003B275C"/>
    <w:rsid w:val="003B2B84"/>
    <w:rsid w:val="003B459A"/>
    <w:rsid w:val="003D230D"/>
    <w:rsid w:val="003D52A7"/>
    <w:rsid w:val="003D71FD"/>
    <w:rsid w:val="003E1B8E"/>
    <w:rsid w:val="003E1E97"/>
    <w:rsid w:val="003E484E"/>
    <w:rsid w:val="003E5C5F"/>
    <w:rsid w:val="003E7853"/>
    <w:rsid w:val="003E7873"/>
    <w:rsid w:val="003F103B"/>
    <w:rsid w:val="003F11F7"/>
    <w:rsid w:val="003F4A4B"/>
    <w:rsid w:val="004018BC"/>
    <w:rsid w:val="00402C95"/>
    <w:rsid w:val="004036E2"/>
    <w:rsid w:val="00407BFF"/>
    <w:rsid w:val="00407FA0"/>
    <w:rsid w:val="00412D24"/>
    <w:rsid w:val="00413B5C"/>
    <w:rsid w:val="00414498"/>
    <w:rsid w:val="00416208"/>
    <w:rsid w:val="00422248"/>
    <w:rsid w:val="00422D49"/>
    <w:rsid w:val="00422FF1"/>
    <w:rsid w:val="00433C1E"/>
    <w:rsid w:val="00434A51"/>
    <w:rsid w:val="00434C5D"/>
    <w:rsid w:val="00436E5C"/>
    <w:rsid w:val="004426DD"/>
    <w:rsid w:val="0044429D"/>
    <w:rsid w:val="00446526"/>
    <w:rsid w:val="0045223B"/>
    <w:rsid w:val="00453808"/>
    <w:rsid w:val="0045653B"/>
    <w:rsid w:val="00462341"/>
    <w:rsid w:val="00466CA9"/>
    <w:rsid w:val="0047074F"/>
    <w:rsid w:val="004770FB"/>
    <w:rsid w:val="00477D6E"/>
    <w:rsid w:val="004838A3"/>
    <w:rsid w:val="004851B9"/>
    <w:rsid w:val="00486B36"/>
    <w:rsid w:val="00493BC9"/>
    <w:rsid w:val="00495920"/>
    <w:rsid w:val="00495A4D"/>
    <w:rsid w:val="004969F3"/>
    <w:rsid w:val="004A1D7E"/>
    <w:rsid w:val="004A33BD"/>
    <w:rsid w:val="004A4095"/>
    <w:rsid w:val="004B1B5B"/>
    <w:rsid w:val="004B26D3"/>
    <w:rsid w:val="004B2E7B"/>
    <w:rsid w:val="004B58E3"/>
    <w:rsid w:val="004B72B1"/>
    <w:rsid w:val="004C1D8F"/>
    <w:rsid w:val="004C5047"/>
    <w:rsid w:val="004C6002"/>
    <w:rsid w:val="004C60AF"/>
    <w:rsid w:val="004D1455"/>
    <w:rsid w:val="004D1980"/>
    <w:rsid w:val="004D1A95"/>
    <w:rsid w:val="004D413C"/>
    <w:rsid w:val="004D44E7"/>
    <w:rsid w:val="004E1B44"/>
    <w:rsid w:val="004E1B7C"/>
    <w:rsid w:val="004F6CBE"/>
    <w:rsid w:val="004F7E58"/>
    <w:rsid w:val="005013D9"/>
    <w:rsid w:val="00502C1B"/>
    <w:rsid w:val="00506DB8"/>
    <w:rsid w:val="00510B44"/>
    <w:rsid w:val="005110CE"/>
    <w:rsid w:val="00511427"/>
    <w:rsid w:val="00513D6F"/>
    <w:rsid w:val="00514FC7"/>
    <w:rsid w:val="00515318"/>
    <w:rsid w:val="005212B5"/>
    <w:rsid w:val="00524A3B"/>
    <w:rsid w:val="00524AF2"/>
    <w:rsid w:val="00526B41"/>
    <w:rsid w:val="0052705F"/>
    <w:rsid w:val="005273D0"/>
    <w:rsid w:val="00527B2A"/>
    <w:rsid w:val="00532F8E"/>
    <w:rsid w:val="00540AF2"/>
    <w:rsid w:val="00541FCC"/>
    <w:rsid w:val="00542177"/>
    <w:rsid w:val="0054330D"/>
    <w:rsid w:val="0055130C"/>
    <w:rsid w:val="0055166C"/>
    <w:rsid w:val="005576AD"/>
    <w:rsid w:val="005620C8"/>
    <w:rsid w:val="00562BAF"/>
    <w:rsid w:val="00565EDB"/>
    <w:rsid w:val="00574FE9"/>
    <w:rsid w:val="00576282"/>
    <w:rsid w:val="00580A5A"/>
    <w:rsid w:val="00583B63"/>
    <w:rsid w:val="005853A5"/>
    <w:rsid w:val="00587B65"/>
    <w:rsid w:val="00593CD2"/>
    <w:rsid w:val="005A0B18"/>
    <w:rsid w:val="005A146C"/>
    <w:rsid w:val="005A2114"/>
    <w:rsid w:val="005A3A7A"/>
    <w:rsid w:val="005A3D48"/>
    <w:rsid w:val="005B42E6"/>
    <w:rsid w:val="005B6107"/>
    <w:rsid w:val="005B77CA"/>
    <w:rsid w:val="005C3033"/>
    <w:rsid w:val="005C66B7"/>
    <w:rsid w:val="005D55EE"/>
    <w:rsid w:val="005D6980"/>
    <w:rsid w:val="005E55D2"/>
    <w:rsid w:val="005E5FF3"/>
    <w:rsid w:val="005F01F4"/>
    <w:rsid w:val="00601060"/>
    <w:rsid w:val="0060238A"/>
    <w:rsid w:val="006032EB"/>
    <w:rsid w:val="006070EF"/>
    <w:rsid w:val="00607EDE"/>
    <w:rsid w:val="00612F12"/>
    <w:rsid w:val="00615F17"/>
    <w:rsid w:val="006216E3"/>
    <w:rsid w:val="006259DA"/>
    <w:rsid w:val="006263E2"/>
    <w:rsid w:val="00634429"/>
    <w:rsid w:val="006407A8"/>
    <w:rsid w:val="00641025"/>
    <w:rsid w:val="006423CF"/>
    <w:rsid w:val="006469BE"/>
    <w:rsid w:val="00650A4F"/>
    <w:rsid w:val="00654D6E"/>
    <w:rsid w:val="006559CB"/>
    <w:rsid w:val="00660A7F"/>
    <w:rsid w:val="00662F84"/>
    <w:rsid w:val="00664E4F"/>
    <w:rsid w:val="0066535B"/>
    <w:rsid w:val="00667EA5"/>
    <w:rsid w:val="00675357"/>
    <w:rsid w:val="00675A19"/>
    <w:rsid w:val="00675C8F"/>
    <w:rsid w:val="00675CE2"/>
    <w:rsid w:val="00677435"/>
    <w:rsid w:val="00682958"/>
    <w:rsid w:val="00685810"/>
    <w:rsid w:val="00685CA1"/>
    <w:rsid w:val="00686710"/>
    <w:rsid w:val="0069253A"/>
    <w:rsid w:val="006A176C"/>
    <w:rsid w:val="006A1F16"/>
    <w:rsid w:val="006A44EF"/>
    <w:rsid w:val="006A5993"/>
    <w:rsid w:val="006A6D90"/>
    <w:rsid w:val="006B0020"/>
    <w:rsid w:val="006B024F"/>
    <w:rsid w:val="006B1531"/>
    <w:rsid w:val="006B177D"/>
    <w:rsid w:val="006B2E26"/>
    <w:rsid w:val="006B5FC5"/>
    <w:rsid w:val="006C0E73"/>
    <w:rsid w:val="006C1643"/>
    <w:rsid w:val="006C6945"/>
    <w:rsid w:val="006C6DF3"/>
    <w:rsid w:val="006D3608"/>
    <w:rsid w:val="006E54FA"/>
    <w:rsid w:val="006E5DDC"/>
    <w:rsid w:val="006E76FA"/>
    <w:rsid w:val="006F1B1B"/>
    <w:rsid w:val="006F65D5"/>
    <w:rsid w:val="006F6A73"/>
    <w:rsid w:val="00702916"/>
    <w:rsid w:val="00706177"/>
    <w:rsid w:val="00706F57"/>
    <w:rsid w:val="0071390F"/>
    <w:rsid w:val="00715D4F"/>
    <w:rsid w:val="00716AC2"/>
    <w:rsid w:val="00726114"/>
    <w:rsid w:val="00727FEA"/>
    <w:rsid w:val="007312CD"/>
    <w:rsid w:val="0073273D"/>
    <w:rsid w:val="00733CB0"/>
    <w:rsid w:val="00733EF9"/>
    <w:rsid w:val="00734440"/>
    <w:rsid w:val="0073561F"/>
    <w:rsid w:val="00736D13"/>
    <w:rsid w:val="00737270"/>
    <w:rsid w:val="0074283A"/>
    <w:rsid w:val="00750445"/>
    <w:rsid w:val="00750C47"/>
    <w:rsid w:val="00753400"/>
    <w:rsid w:val="007556AC"/>
    <w:rsid w:val="00757E66"/>
    <w:rsid w:val="007623FD"/>
    <w:rsid w:val="0076684C"/>
    <w:rsid w:val="00774506"/>
    <w:rsid w:val="00774611"/>
    <w:rsid w:val="007802B6"/>
    <w:rsid w:val="00780F58"/>
    <w:rsid w:val="007849E1"/>
    <w:rsid w:val="00786646"/>
    <w:rsid w:val="00786829"/>
    <w:rsid w:val="007920E9"/>
    <w:rsid w:val="00792DCC"/>
    <w:rsid w:val="00794F4C"/>
    <w:rsid w:val="0079555A"/>
    <w:rsid w:val="007969EB"/>
    <w:rsid w:val="007A2745"/>
    <w:rsid w:val="007A2836"/>
    <w:rsid w:val="007A37BD"/>
    <w:rsid w:val="007A59D9"/>
    <w:rsid w:val="007A6EFD"/>
    <w:rsid w:val="007B4502"/>
    <w:rsid w:val="007B6977"/>
    <w:rsid w:val="007C524D"/>
    <w:rsid w:val="007D2882"/>
    <w:rsid w:val="007D4483"/>
    <w:rsid w:val="007D7E12"/>
    <w:rsid w:val="007E1CFF"/>
    <w:rsid w:val="007E1F61"/>
    <w:rsid w:val="007E437F"/>
    <w:rsid w:val="007E4587"/>
    <w:rsid w:val="007E6C25"/>
    <w:rsid w:val="007F0615"/>
    <w:rsid w:val="007F1AE8"/>
    <w:rsid w:val="007F2D4A"/>
    <w:rsid w:val="00800E13"/>
    <w:rsid w:val="008020A1"/>
    <w:rsid w:val="00802E34"/>
    <w:rsid w:val="008045E8"/>
    <w:rsid w:val="008046EB"/>
    <w:rsid w:val="00813085"/>
    <w:rsid w:val="0081715C"/>
    <w:rsid w:val="0081748E"/>
    <w:rsid w:val="00821022"/>
    <w:rsid w:val="0082205A"/>
    <w:rsid w:val="008223C8"/>
    <w:rsid w:val="008239AA"/>
    <w:rsid w:val="008375FB"/>
    <w:rsid w:val="008407BD"/>
    <w:rsid w:val="008410C8"/>
    <w:rsid w:val="008459D3"/>
    <w:rsid w:val="00846D23"/>
    <w:rsid w:val="00850258"/>
    <w:rsid w:val="00862D59"/>
    <w:rsid w:val="008640CC"/>
    <w:rsid w:val="00867F9A"/>
    <w:rsid w:val="00871535"/>
    <w:rsid w:val="0087159E"/>
    <w:rsid w:val="00871FBF"/>
    <w:rsid w:val="00872216"/>
    <w:rsid w:val="00873CEA"/>
    <w:rsid w:val="0087440F"/>
    <w:rsid w:val="00877FA9"/>
    <w:rsid w:val="00880E80"/>
    <w:rsid w:val="008828D7"/>
    <w:rsid w:val="00885144"/>
    <w:rsid w:val="0088770E"/>
    <w:rsid w:val="008932F1"/>
    <w:rsid w:val="00894086"/>
    <w:rsid w:val="00897643"/>
    <w:rsid w:val="008A3292"/>
    <w:rsid w:val="008B0235"/>
    <w:rsid w:val="008B05E4"/>
    <w:rsid w:val="008B566D"/>
    <w:rsid w:val="008B7F48"/>
    <w:rsid w:val="008C08DC"/>
    <w:rsid w:val="008C16D3"/>
    <w:rsid w:val="008C2081"/>
    <w:rsid w:val="008C4080"/>
    <w:rsid w:val="008C53B0"/>
    <w:rsid w:val="008C78F4"/>
    <w:rsid w:val="008D1DCC"/>
    <w:rsid w:val="008D2C0D"/>
    <w:rsid w:val="008D33CA"/>
    <w:rsid w:val="008D5457"/>
    <w:rsid w:val="008D5569"/>
    <w:rsid w:val="008E19BB"/>
    <w:rsid w:val="008E2C90"/>
    <w:rsid w:val="008E336E"/>
    <w:rsid w:val="008E3923"/>
    <w:rsid w:val="008F6AE2"/>
    <w:rsid w:val="008F6D49"/>
    <w:rsid w:val="009123C4"/>
    <w:rsid w:val="009165D0"/>
    <w:rsid w:val="0091696D"/>
    <w:rsid w:val="00916AF7"/>
    <w:rsid w:val="00917BC9"/>
    <w:rsid w:val="00920272"/>
    <w:rsid w:val="00920F1D"/>
    <w:rsid w:val="009213FD"/>
    <w:rsid w:val="00921DB9"/>
    <w:rsid w:val="00921EEF"/>
    <w:rsid w:val="00922BA7"/>
    <w:rsid w:val="00924BEE"/>
    <w:rsid w:val="009250ED"/>
    <w:rsid w:val="00927170"/>
    <w:rsid w:val="00930047"/>
    <w:rsid w:val="009316D6"/>
    <w:rsid w:val="009327D1"/>
    <w:rsid w:val="0093321A"/>
    <w:rsid w:val="009342CB"/>
    <w:rsid w:val="00934D3A"/>
    <w:rsid w:val="009360AC"/>
    <w:rsid w:val="0094386B"/>
    <w:rsid w:val="00943D0F"/>
    <w:rsid w:val="00944AD0"/>
    <w:rsid w:val="0094543E"/>
    <w:rsid w:val="00953073"/>
    <w:rsid w:val="009548A3"/>
    <w:rsid w:val="00956E9F"/>
    <w:rsid w:val="00956EFA"/>
    <w:rsid w:val="00967149"/>
    <w:rsid w:val="009769CE"/>
    <w:rsid w:val="0097798D"/>
    <w:rsid w:val="00980599"/>
    <w:rsid w:val="00982D2F"/>
    <w:rsid w:val="009860D7"/>
    <w:rsid w:val="00986E35"/>
    <w:rsid w:val="00987FF3"/>
    <w:rsid w:val="00997EDE"/>
    <w:rsid w:val="009A0F27"/>
    <w:rsid w:val="009A38A9"/>
    <w:rsid w:val="009A6C7B"/>
    <w:rsid w:val="009B161B"/>
    <w:rsid w:val="009B5C4C"/>
    <w:rsid w:val="009C0B76"/>
    <w:rsid w:val="009C7101"/>
    <w:rsid w:val="009C74FD"/>
    <w:rsid w:val="009C7A97"/>
    <w:rsid w:val="009D27AF"/>
    <w:rsid w:val="009D40DD"/>
    <w:rsid w:val="009D48A9"/>
    <w:rsid w:val="009D653D"/>
    <w:rsid w:val="009D6A5B"/>
    <w:rsid w:val="009D6BED"/>
    <w:rsid w:val="009D73E8"/>
    <w:rsid w:val="009E1691"/>
    <w:rsid w:val="009E321C"/>
    <w:rsid w:val="009E7E65"/>
    <w:rsid w:val="009F0B56"/>
    <w:rsid w:val="009F0F74"/>
    <w:rsid w:val="009F10EF"/>
    <w:rsid w:val="009F2031"/>
    <w:rsid w:val="009F33F8"/>
    <w:rsid w:val="009F3B12"/>
    <w:rsid w:val="009F4F4C"/>
    <w:rsid w:val="00A0036B"/>
    <w:rsid w:val="00A00FF6"/>
    <w:rsid w:val="00A013EE"/>
    <w:rsid w:val="00A02E0C"/>
    <w:rsid w:val="00A03108"/>
    <w:rsid w:val="00A04E20"/>
    <w:rsid w:val="00A10313"/>
    <w:rsid w:val="00A12710"/>
    <w:rsid w:val="00A14D4C"/>
    <w:rsid w:val="00A172C1"/>
    <w:rsid w:val="00A22C1C"/>
    <w:rsid w:val="00A23702"/>
    <w:rsid w:val="00A250BC"/>
    <w:rsid w:val="00A2679B"/>
    <w:rsid w:val="00A30BE3"/>
    <w:rsid w:val="00A32791"/>
    <w:rsid w:val="00A33040"/>
    <w:rsid w:val="00A374F2"/>
    <w:rsid w:val="00A45BA9"/>
    <w:rsid w:val="00A516C4"/>
    <w:rsid w:val="00A51A2D"/>
    <w:rsid w:val="00A5460D"/>
    <w:rsid w:val="00A6090C"/>
    <w:rsid w:val="00A61DD4"/>
    <w:rsid w:val="00A65105"/>
    <w:rsid w:val="00A65713"/>
    <w:rsid w:val="00A67110"/>
    <w:rsid w:val="00A72745"/>
    <w:rsid w:val="00A76670"/>
    <w:rsid w:val="00A7717B"/>
    <w:rsid w:val="00A8012F"/>
    <w:rsid w:val="00A83823"/>
    <w:rsid w:val="00A83B87"/>
    <w:rsid w:val="00A8595D"/>
    <w:rsid w:val="00A903CF"/>
    <w:rsid w:val="00A91AFB"/>
    <w:rsid w:val="00A95BF0"/>
    <w:rsid w:val="00A96505"/>
    <w:rsid w:val="00AA2AB7"/>
    <w:rsid w:val="00AA343B"/>
    <w:rsid w:val="00AA4FAA"/>
    <w:rsid w:val="00AA6577"/>
    <w:rsid w:val="00AA7123"/>
    <w:rsid w:val="00AA757A"/>
    <w:rsid w:val="00AB018E"/>
    <w:rsid w:val="00AB0205"/>
    <w:rsid w:val="00AB3C7A"/>
    <w:rsid w:val="00AB6B8B"/>
    <w:rsid w:val="00AB7335"/>
    <w:rsid w:val="00AC246E"/>
    <w:rsid w:val="00AC31EB"/>
    <w:rsid w:val="00AC42F5"/>
    <w:rsid w:val="00AC6DC7"/>
    <w:rsid w:val="00AD095E"/>
    <w:rsid w:val="00AD23D0"/>
    <w:rsid w:val="00AD39BD"/>
    <w:rsid w:val="00AD3ADD"/>
    <w:rsid w:val="00AD3E12"/>
    <w:rsid w:val="00AD425E"/>
    <w:rsid w:val="00AE01CD"/>
    <w:rsid w:val="00AE168E"/>
    <w:rsid w:val="00AE2130"/>
    <w:rsid w:val="00AE21F5"/>
    <w:rsid w:val="00AE3122"/>
    <w:rsid w:val="00AE7908"/>
    <w:rsid w:val="00AF215A"/>
    <w:rsid w:val="00AF2BFA"/>
    <w:rsid w:val="00AF412B"/>
    <w:rsid w:val="00B00536"/>
    <w:rsid w:val="00B00EBB"/>
    <w:rsid w:val="00B015CD"/>
    <w:rsid w:val="00B0545B"/>
    <w:rsid w:val="00B16ED1"/>
    <w:rsid w:val="00B174A3"/>
    <w:rsid w:val="00B179DE"/>
    <w:rsid w:val="00B21727"/>
    <w:rsid w:val="00B21AFF"/>
    <w:rsid w:val="00B30650"/>
    <w:rsid w:val="00B31D6B"/>
    <w:rsid w:val="00B3217D"/>
    <w:rsid w:val="00B42325"/>
    <w:rsid w:val="00B434C0"/>
    <w:rsid w:val="00B43F00"/>
    <w:rsid w:val="00B45395"/>
    <w:rsid w:val="00B45516"/>
    <w:rsid w:val="00B46009"/>
    <w:rsid w:val="00B50B14"/>
    <w:rsid w:val="00B5744E"/>
    <w:rsid w:val="00B62BB0"/>
    <w:rsid w:val="00B636E0"/>
    <w:rsid w:val="00B64A51"/>
    <w:rsid w:val="00B67CA9"/>
    <w:rsid w:val="00B82802"/>
    <w:rsid w:val="00B830E1"/>
    <w:rsid w:val="00B86C42"/>
    <w:rsid w:val="00B95174"/>
    <w:rsid w:val="00B96268"/>
    <w:rsid w:val="00B978DD"/>
    <w:rsid w:val="00BA25D3"/>
    <w:rsid w:val="00BA2B22"/>
    <w:rsid w:val="00BA755E"/>
    <w:rsid w:val="00BB3964"/>
    <w:rsid w:val="00BB4E15"/>
    <w:rsid w:val="00BB550D"/>
    <w:rsid w:val="00BB744E"/>
    <w:rsid w:val="00BC01C7"/>
    <w:rsid w:val="00BC067D"/>
    <w:rsid w:val="00BC2836"/>
    <w:rsid w:val="00BC2F07"/>
    <w:rsid w:val="00BC4121"/>
    <w:rsid w:val="00BC69ED"/>
    <w:rsid w:val="00BD397B"/>
    <w:rsid w:val="00BD4BC2"/>
    <w:rsid w:val="00BD76F0"/>
    <w:rsid w:val="00BE0AD4"/>
    <w:rsid w:val="00BE0C05"/>
    <w:rsid w:val="00BE42B3"/>
    <w:rsid w:val="00BE4F66"/>
    <w:rsid w:val="00BE618D"/>
    <w:rsid w:val="00BF391E"/>
    <w:rsid w:val="00C00EB8"/>
    <w:rsid w:val="00C01E50"/>
    <w:rsid w:val="00C108AD"/>
    <w:rsid w:val="00C1427F"/>
    <w:rsid w:val="00C1457C"/>
    <w:rsid w:val="00C163B8"/>
    <w:rsid w:val="00C2192F"/>
    <w:rsid w:val="00C26C7E"/>
    <w:rsid w:val="00C30C20"/>
    <w:rsid w:val="00C31E2B"/>
    <w:rsid w:val="00C3403B"/>
    <w:rsid w:val="00C36C3C"/>
    <w:rsid w:val="00C37CB8"/>
    <w:rsid w:val="00C42823"/>
    <w:rsid w:val="00C47022"/>
    <w:rsid w:val="00C50644"/>
    <w:rsid w:val="00C57868"/>
    <w:rsid w:val="00C6145E"/>
    <w:rsid w:val="00C617DD"/>
    <w:rsid w:val="00C67064"/>
    <w:rsid w:val="00C6763D"/>
    <w:rsid w:val="00C72CA1"/>
    <w:rsid w:val="00C74119"/>
    <w:rsid w:val="00C7610D"/>
    <w:rsid w:val="00C76398"/>
    <w:rsid w:val="00C76FC5"/>
    <w:rsid w:val="00C8316C"/>
    <w:rsid w:val="00C93CCF"/>
    <w:rsid w:val="00C94896"/>
    <w:rsid w:val="00C94D99"/>
    <w:rsid w:val="00C96208"/>
    <w:rsid w:val="00CA31E9"/>
    <w:rsid w:val="00CA3315"/>
    <w:rsid w:val="00CA35FF"/>
    <w:rsid w:val="00CA6FF4"/>
    <w:rsid w:val="00CA7112"/>
    <w:rsid w:val="00CB0062"/>
    <w:rsid w:val="00CB172B"/>
    <w:rsid w:val="00CB201B"/>
    <w:rsid w:val="00CB2B27"/>
    <w:rsid w:val="00CB3A37"/>
    <w:rsid w:val="00CB3AE7"/>
    <w:rsid w:val="00CB6627"/>
    <w:rsid w:val="00CC26DE"/>
    <w:rsid w:val="00CC6958"/>
    <w:rsid w:val="00CD0B5B"/>
    <w:rsid w:val="00CD18FE"/>
    <w:rsid w:val="00CD573C"/>
    <w:rsid w:val="00CD6CE3"/>
    <w:rsid w:val="00CD6F2D"/>
    <w:rsid w:val="00CE3896"/>
    <w:rsid w:val="00CE3E4F"/>
    <w:rsid w:val="00CE457D"/>
    <w:rsid w:val="00CE642B"/>
    <w:rsid w:val="00CF2F3E"/>
    <w:rsid w:val="00CF3851"/>
    <w:rsid w:val="00CF4CF7"/>
    <w:rsid w:val="00CF4F71"/>
    <w:rsid w:val="00CF5402"/>
    <w:rsid w:val="00CF6C1F"/>
    <w:rsid w:val="00D0399E"/>
    <w:rsid w:val="00D0477C"/>
    <w:rsid w:val="00D06572"/>
    <w:rsid w:val="00D102E1"/>
    <w:rsid w:val="00D14559"/>
    <w:rsid w:val="00D162F1"/>
    <w:rsid w:val="00D213FD"/>
    <w:rsid w:val="00D226F7"/>
    <w:rsid w:val="00D241BB"/>
    <w:rsid w:val="00D33C0A"/>
    <w:rsid w:val="00D3413A"/>
    <w:rsid w:val="00D34EA8"/>
    <w:rsid w:val="00D36DBE"/>
    <w:rsid w:val="00D4360B"/>
    <w:rsid w:val="00D43F42"/>
    <w:rsid w:val="00D4643E"/>
    <w:rsid w:val="00D46C5B"/>
    <w:rsid w:val="00D4737A"/>
    <w:rsid w:val="00D4766F"/>
    <w:rsid w:val="00D50EEB"/>
    <w:rsid w:val="00D6307B"/>
    <w:rsid w:val="00D63285"/>
    <w:rsid w:val="00D63E0E"/>
    <w:rsid w:val="00D738C2"/>
    <w:rsid w:val="00D73EE6"/>
    <w:rsid w:val="00D75DD7"/>
    <w:rsid w:val="00D7787B"/>
    <w:rsid w:val="00D81036"/>
    <w:rsid w:val="00D83076"/>
    <w:rsid w:val="00D862F3"/>
    <w:rsid w:val="00D863B6"/>
    <w:rsid w:val="00D87C92"/>
    <w:rsid w:val="00D91F54"/>
    <w:rsid w:val="00D93A53"/>
    <w:rsid w:val="00D94237"/>
    <w:rsid w:val="00D97282"/>
    <w:rsid w:val="00D977E2"/>
    <w:rsid w:val="00D97F6E"/>
    <w:rsid w:val="00DA155E"/>
    <w:rsid w:val="00DA3FD5"/>
    <w:rsid w:val="00DA4168"/>
    <w:rsid w:val="00DB2D25"/>
    <w:rsid w:val="00DB7AE8"/>
    <w:rsid w:val="00DD09EB"/>
    <w:rsid w:val="00DE1CB3"/>
    <w:rsid w:val="00DF01C7"/>
    <w:rsid w:val="00DF1830"/>
    <w:rsid w:val="00DF4190"/>
    <w:rsid w:val="00DF552D"/>
    <w:rsid w:val="00DF65FD"/>
    <w:rsid w:val="00E01EFA"/>
    <w:rsid w:val="00E03F29"/>
    <w:rsid w:val="00E04301"/>
    <w:rsid w:val="00E06C75"/>
    <w:rsid w:val="00E131AB"/>
    <w:rsid w:val="00E138BB"/>
    <w:rsid w:val="00E15775"/>
    <w:rsid w:val="00E1705B"/>
    <w:rsid w:val="00E24C22"/>
    <w:rsid w:val="00E31D9A"/>
    <w:rsid w:val="00E32BA4"/>
    <w:rsid w:val="00E332E0"/>
    <w:rsid w:val="00E416B1"/>
    <w:rsid w:val="00E44C81"/>
    <w:rsid w:val="00E464BC"/>
    <w:rsid w:val="00E46DBD"/>
    <w:rsid w:val="00E50C68"/>
    <w:rsid w:val="00E51221"/>
    <w:rsid w:val="00E521CD"/>
    <w:rsid w:val="00E54C71"/>
    <w:rsid w:val="00E7225B"/>
    <w:rsid w:val="00E73B0D"/>
    <w:rsid w:val="00E76F7A"/>
    <w:rsid w:val="00E801C1"/>
    <w:rsid w:val="00E85084"/>
    <w:rsid w:val="00E85CAC"/>
    <w:rsid w:val="00E86BE2"/>
    <w:rsid w:val="00E91B95"/>
    <w:rsid w:val="00E91E98"/>
    <w:rsid w:val="00E92887"/>
    <w:rsid w:val="00E96563"/>
    <w:rsid w:val="00EA33C3"/>
    <w:rsid w:val="00EB0C44"/>
    <w:rsid w:val="00EC4092"/>
    <w:rsid w:val="00EC527E"/>
    <w:rsid w:val="00ED2B3D"/>
    <w:rsid w:val="00ED393F"/>
    <w:rsid w:val="00ED5BEB"/>
    <w:rsid w:val="00EE0D5A"/>
    <w:rsid w:val="00EF1082"/>
    <w:rsid w:val="00EF13C0"/>
    <w:rsid w:val="00EF3D0F"/>
    <w:rsid w:val="00EF6320"/>
    <w:rsid w:val="00EF6FFE"/>
    <w:rsid w:val="00F0354E"/>
    <w:rsid w:val="00F03F37"/>
    <w:rsid w:val="00F101A6"/>
    <w:rsid w:val="00F10ABA"/>
    <w:rsid w:val="00F12324"/>
    <w:rsid w:val="00F129CD"/>
    <w:rsid w:val="00F151D5"/>
    <w:rsid w:val="00F16FDC"/>
    <w:rsid w:val="00F17CCC"/>
    <w:rsid w:val="00F21627"/>
    <w:rsid w:val="00F2319E"/>
    <w:rsid w:val="00F25BE6"/>
    <w:rsid w:val="00F26A3E"/>
    <w:rsid w:val="00F35F00"/>
    <w:rsid w:val="00F35F99"/>
    <w:rsid w:val="00F402D5"/>
    <w:rsid w:val="00F41F39"/>
    <w:rsid w:val="00F42CB6"/>
    <w:rsid w:val="00F43AC1"/>
    <w:rsid w:val="00F5024B"/>
    <w:rsid w:val="00F505AF"/>
    <w:rsid w:val="00F53097"/>
    <w:rsid w:val="00F536E2"/>
    <w:rsid w:val="00F62833"/>
    <w:rsid w:val="00F62F7A"/>
    <w:rsid w:val="00F64F2F"/>
    <w:rsid w:val="00F65A9F"/>
    <w:rsid w:val="00F711B3"/>
    <w:rsid w:val="00F71F42"/>
    <w:rsid w:val="00F721F1"/>
    <w:rsid w:val="00F7299C"/>
    <w:rsid w:val="00F8136C"/>
    <w:rsid w:val="00F81702"/>
    <w:rsid w:val="00F8338D"/>
    <w:rsid w:val="00F839E3"/>
    <w:rsid w:val="00F86001"/>
    <w:rsid w:val="00F956FB"/>
    <w:rsid w:val="00FA07B0"/>
    <w:rsid w:val="00FA3077"/>
    <w:rsid w:val="00FA5A9F"/>
    <w:rsid w:val="00FA7588"/>
    <w:rsid w:val="00FA7D9B"/>
    <w:rsid w:val="00FB1968"/>
    <w:rsid w:val="00FB1C02"/>
    <w:rsid w:val="00FB6239"/>
    <w:rsid w:val="00FB69DE"/>
    <w:rsid w:val="00FC0943"/>
    <w:rsid w:val="00FC10D1"/>
    <w:rsid w:val="00FC373F"/>
    <w:rsid w:val="00FC65C7"/>
    <w:rsid w:val="00FC7C2E"/>
    <w:rsid w:val="00FD2050"/>
    <w:rsid w:val="00FD3ECC"/>
    <w:rsid w:val="00FD3EEC"/>
    <w:rsid w:val="00FD65F3"/>
    <w:rsid w:val="00FE62A5"/>
    <w:rsid w:val="00FE7AFB"/>
    <w:rsid w:val="00FF0A21"/>
    <w:rsid w:val="00FF5F4F"/>
    <w:rsid w:val="00FF6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E0C"/>
    <w:pPr>
      <w:widowControl w:val="0"/>
      <w:jc w:val="both"/>
    </w:pPr>
    <w:rPr>
      <w:rFonts w:ascii="Times New Roman" w:eastAsia="宋体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36C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36C3C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36C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36C3C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7</Pages>
  <Words>390</Words>
  <Characters>2225</Characters>
  <Application>Microsoft Office Word</Application>
  <DocSecurity>0</DocSecurity>
  <Lines>18</Lines>
  <Paragraphs>5</Paragraphs>
  <ScaleCrop>false</ScaleCrop>
  <Company>Microsoft</Company>
  <LinksUpToDate>false</LinksUpToDate>
  <CharactersWithSpaces>2610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</dc:creator>
  <cp:lastModifiedBy>Administrator</cp:lastModifiedBy>
  <cp:revision>14</cp:revision>
  <dcterms:created xsi:type="dcterms:W3CDTF">2021-03-17T07:42:00Z</dcterms:created>
  <dcterms:modified xsi:type="dcterms:W3CDTF">2021-03-22T08:38:00Z</dcterms:modified>
</cp:coreProperties>
</file>