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1FCC" w:rsidRPr="00615ADD" w:rsidRDefault="004A1FCC" w:rsidP="004A1FCC">
      <w:pPr>
        <w:widowControl/>
        <w:spacing w:line="600" w:lineRule="exact"/>
        <w:jc w:val="left"/>
        <w:rPr>
          <w:rFonts w:eastAsia="仿宋_GB2312"/>
          <w:bCs/>
          <w:kern w:val="0"/>
          <w:sz w:val="32"/>
          <w:szCs w:val="32"/>
        </w:rPr>
      </w:pPr>
    </w:p>
    <w:p w:rsidR="004A1FCC" w:rsidRPr="00615ADD" w:rsidRDefault="004A1FCC" w:rsidP="004A1FCC">
      <w:pPr>
        <w:widowControl/>
        <w:spacing w:line="600" w:lineRule="exact"/>
        <w:jc w:val="center"/>
        <w:rPr>
          <w:rFonts w:eastAsia="方正小标宋_GBK"/>
          <w:bCs/>
          <w:kern w:val="0"/>
          <w:sz w:val="44"/>
          <w:szCs w:val="44"/>
        </w:rPr>
      </w:pPr>
      <w:r w:rsidRPr="00615ADD">
        <w:rPr>
          <w:rFonts w:eastAsia="黑体"/>
          <w:sz w:val="32"/>
          <w:szCs w:val="32"/>
        </w:rPr>
        <w:t xml:space="preserve"> </w:t>
      </w:r>
      <w:r w:rsidRPr="00615ADD">
        <w:rPr>
          <w:rFonts w:eastAsia="方正小标宋_GBK"/>
          <w:bCs/>
          <w:kern w:val="0"/>
          <w:sz w:val="44"/>
          <w:szCs w:val="44"/>
        </w:rPr>
        <w:t>2021</w:t>
      </w:r>
      <w:r w:rsidRPr="00615ADD">
        <w:rPr>
          <w:rFonts w:eastAsia="方正小标宋_GBK"/>
          <w:bCs/>
          <w:kern w:val="0"/>
          <w:sz w:val="44"/>
          <w:szCs w:val="44"/>
        </w:rPr>
        <w:t>年</w:t>
      </w:r>
      <w:r w:rsidRPr="00615ADD">
        <w:rPr>
          <w:rFonts w:eastAsia="方正小标宋_GBK" w:hint="eastAsia"/>
          <w:bCs/>
          <w:kern w:val="0"/>
          <w:sz w:val="44"/>
          <w:szCs w:val="44"/>
        </w:rPr>
        <w:t>湖南省中医药研究院</w:t>
      </w:r>
      <w:r w:rsidR="00615ADD" w:rsidRPr="00615ADD">
        <w:rPr>
          <w:rFonts w:eastAsia="方正小标宋_GBK" w:hint="eastAsia"/>
          <w:bCs/>
          <w:kern w:val="0"/>
          <w:sz w:val="44"/>
          <w:szCs w:val="44"/>
        </w:rPr>
        <w:t>单位</w:t>
      </w:r>
      <w:r w:rsidRPr="00615ADD">
        <w:rPr>
          <w:rFonts w:eastAsia="方正小标宋_GBK"/>
          <w:bCs/>
          <w:kern w:val="0"/>
          <w:sz w:val="44"/>
          <w:szCs w:val="44"/>
        </w:rPr>
        <w:t>预算</w:t>
      </w:r>
    </w:p>
    <w:p w:rsidR="004A1FCC" w:rsidRPr="00615ADD" w:rsidRDefault="004A1FCC" w:rsidP="004A1FCC">
      <w:pPr>
        <w:widowControl/>
        <w:spacing w:line="600" w:lineRule="exact"/>
        <w:jc w:val="center"/>
        <w:rPr>
          <w:rFonts w:eastAsia="楷体_GB2312"/>
          <w:bCs/>
          <w:kern w:val="0"/>
          <w:sz w:val="32"/>
          <w:szCs w:val="32"/>
        </w:rPr>
      </w:pPr>
    </w:p>
    <w:p w:rsidR="004A1FCC" w:rsidRPr="00615ADD" w:rsidRDefault="004A1FCC" w:rsidP="004A1FCC">
      <w:pPr>
        <w:widowControl/>
        <w:spacing w:line="600" w:lineRule="exact"/>
        <w:jc w:val="center"/>
        <w:rPr>
          <w:rFonts w:eastAsia="黑体"/>
          <w:bCs/>
          <w:kern w:val="0"/>
          <w:sz w:val="32"/>
          <w:szCs w:val="32"/>
        </w:rPr>
      </w:pPr>
      <w:r w:rsidRPr="00615ADD">
        <w:rPr>
          <w:rFonts w:eastAsia="黑体"/>
          <w:bCs/>
          <w:kern w:val="0"/>
          <w:sz w:val="32"/>
          <w:szCs w:val="32"/>
        </w:rPr>
        <w:t>目</w:t>
      </w:r>
      <w:r w:rsidRPr="00615ADD">
        <w:rPr>
          <w:rFonts w:eastAsia="黑体"/>
          <w:bCs/>
          <w:kern w:val="0"/>
          <w:sz w:val="32"/>
          <w:szCs w:val="32"/>
        </w:rPr>
        <w:t xml:space="preserve"> </w:t>
      </w:r>
      <w:r w:rsidRPr="00615ADD">
        <w:rPr>
          <w:rFonts w:eastAsia="黑体"/>
          <w:bCs/>
          <w:kern w:val="0"/>
          <w:sz w:val="32"/>
          <w:szCs w:val="32"/>
        </w:rPr>
        <w:t>录</w:t>
      </w:r>
    </w:p>
    <w:p w:rsidR="004A1FCC" w:rsidRPr="00615ADD" w:rsidRDefault="004A1FCC" w:rsidP="004A1FCC">
      <w:pPr>
        <w:widowControl/>
        <w:spacing w:line="600" w:lineRule="exact"/>
        <w:jc w:val="left"/>
        <w:rPr>
          <w:rFonts w:eastAsia="黑体"/>
          <w:bCs/>
          <w:kern w:val="0"/>
          <w:sz w:val="32"/>
          <w:szCs w:val="32"/>
        </w:rPr>
      </w:pPr>
    </w:p>
    <w:p w:rsidR="004624C5" w:rsidRPr="00615ADD" w:rsidRDefault="004624C5" w:rsidP="004624C5">
      <w:pPr>
        <w:widowControl/>
        <w:spacing w:line="600" w:lineRule="exact"/>
        <w:ind w:firstLineChars="200" w:firstLine="643"/>
        <w:rPr>
          <w:rFonts w:eastAsia="方正小标宋_GBK"/>
          <w:b/>
          <w:bCs/>
          <w:kern w:val="0"/>
          <w:sz w:val="32"/>
          <w:szCs w:val="32"/>
        </w:rPr>
      </w:pPr>
      <w:r w:rsidRPr="00615ADD">
        <w:rPr>
          <w:rFonts w:eastAsia="仿宋_GB2312"/>
          <w:b/>
          <w:bCs/>
          <w:kern w:val="0"/>
          <w:sz w:val="32"/>
          <w:szCs w:val="32"/>
        </w:rPr>
        <w:t>第一部分</w:t>
      </w:r>
      <w:r w:rsidRPr="00615ADD">
        <w:rPr>
          <w:rFonts w:eastAsia="仿宋_GB2312"/>
          <w:b/>
          <w:bCs/>
          <w:kern w:val="0"/>
          <w:sz w:val="32"/>
          <w:szCs w:val="32"/>
        </w:rPr>
        <w:t xml:space="preserve"> </w:t>
      </w:r>
      <w:r w:rsidRPr="00615ADD">
        <w:rPr>
          <w:rFonts w:eastAsia="方正小标宋_GBK"/>
          <w:b/>
          <w:bCs/>
          <w:kern w:val="0"/>
          <w:sz w:val="32"/>
          <w:szCs w:val="32"/>
        </w:rPr>
        <w:t>2</w:t>
      </w:r>
      <w:r w:rsidRPr="00615ADD">
        <w:rPr>
          <w:rFonts w:eastAsia="仿宋_GB2312"/>
          <w:b/>
          <w:bCs/>
          <w:kern w:val="0"/>
          <w:sz w:val="32"/>
          <w:szCs w:val="32"/>
        </w:rPr>
        <w:t>021</w:t>
      </w:r>
      <w:r w:rsidRPr="00615ADD">
        <w:rPr>
          <w:rFonts w:eastAsia="仿宋_GB2312"/>
          <w:b/>
          <w:bCs/>
          <w:kern w:val="0"/>
          <w:sz w:val="32"/>
          <w:szCs w:val="32"/>
        </w:rPr>
        <w:t>年单位预算说明</w:t>
      </w:r>
    </w:p>
    <w:p w:rsidR="004624C5" w:rsidRPr="00615ADD" w:rsidRDefault="004624C5" w:rsidP="004624C5">
      <w:pPr>
        <w:widowControl/>
        <w:spacing w:line="600" w:lineRule="exact"/>
        <w:ind w:firstLineChars="200" w:firstLine="643"/>
        <w:jc w:val="left"/>
        <w:rPr>
          <w:rFonts w:eastAsia="仿宋_GB2312"/>
          <w:b/>
          <w:bCs/>
          <w:kern w:val="0"/>
          <w:sz w:val="32"/>
          <w:szCs w:val="32"/>
        </w:rPr>
      </w:pPr>
      <w:r w:rsidRPr="00615ADD">
        <w:rPr>
          <w:rFonts w:eastAsia="仿宋_GB2312"/>
          <w:b/>
          <w:bCs/>
          <w:kern w:val="0"/>
          <w:sz w:val="32"/>
          <w:szCs w:val="32"/>
        </w:rPr>
        <w:t>第二部分</w:t>
      </w:r>
      <w:r w:rsidRPr="00615ADD">
        <w:rPr>
          <w:rFonts w:eastAsia="仿宋_GB2312"/>
          <w:b/>
          <w:bCs/>
          <w:kern w:val="0"/>
          <w:sz w:val="32"/>
          <w:szCs w:val="32"/>
        </w:rPr>
        <w:t xml:space="preserve"> 2021</w:t>
      </w:r>
      <w:r w:rsidRPr="00615ADD">
        <w:rPr>
          <w:rFonts w:eastAsia="仿宋_GB2312"/>
          <w:b/>
          <w:bCs/>
          <w:kern w:val="0"/>
          <w:sz w:val="32"/>
          <w:szCs w:val="32"/>
        </w:rPr>
        <w:t>年单位预算表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w:t>
      </w:r>
      <w:r w:rsidRPr="00615ADD">
        <w:rPr>
          <w:rFonts w:eastAsia="仿宋_GB2312"/>
          <w:sz w:val="32"/>
          <w:szCs w:val="32"/>
        </w:rPr>
        <w:t>、收支总表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2</w:t>
      </w:r>
      <w:r w:rsidRPr="00615ADD">
        <w:rPr>
          <w:rFonts w:eastAsia="仿宋_GB2312"/>
          <w:sz w:val="32"/>
          <w:szCs w:val="32"/>
        </w:rPr>
        <w:t>、收入总表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3</w:t>
      </w:r>
      <w:r w:rsidRPr="00615ADD">
        <w:rPr>
          <w:rFonts w:eastAsia="仿宋_GB2312"/>
          <w:sz w:val="32"/>
          <w:szCs w:val="32"/>
        </w:rPr>
        <w:t>、支出总表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4</w:t>
      </w:r>
      <w:r w:rsidRPr="00615ADD">
        <w:rPr>
          <w:rFonts w:eastAsia="仿宋_GB2312"/>
          <w:sz w:val="32"/>
          <w:szCs w:val="32"/>
        </w:rPr>
        <w:t>、支出预算分类汇总表（按政府预算经济分类）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5</w:t>
      </w:r>
      <w:r w:rsidRPr="00615ADD">
        <w:rPr>
          <w:rFonts w:eastAsia="仿宋_GB2312"/>
          <w:sz w:val="32"/>
          <w:szCs w:val="32"/>
        </w:rPr>
        <w:t>、支出预算分类汇总表（按部门预算经济分类）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6</w:t>
      </w:r>
      <w:r w:rsidRPr="00615ADD">
        <w:rPr>
          <w:rFonts w:eastAsia="仿宋_GB2312"/>
          <w:sz w:val="32"/>
          <w:szCs w:val="32"/>
        </w:rPr>
        <w:t>、财政拨款收支总表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7</w:t>
      </w:r>
      <w:r w:rsidRPr="00615ADD">
        <w:rPr>
          <w:rFonts w:eastAsia="仿宋_GB2312"/>
          <w:sz w:val="32"/>
          <w:szCs w:val="32"/>
        </w:rPr>
        <w:t>、一般公共预算支出表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8</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sz w:val="32"/>
          <w:szCs w:val="32"/>
        </w:rPr>
        <w:t>人员经费（工资福利支出）（按政府预算经济分类）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9</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sz w:val="32"/>
          <w:szCs w:val="32"/>
        </w:rPr>
        <w:t>人员经费（工资福利支出）（按部门预算经济分类）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10</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sz w:val="32"/>
          <w:szCs w:val="32"/>
        </w:rPr>
        <w:t>人员经费（对个人和家庭的补助）（按政府预算经济分类）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11</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sz w:val="32"/>
          <w:szCs w:val="32"/>
        </w:rPr>
        <w:t>人员经费（对个人和家庭的补助）（按部门预算经济分类）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lastRenderedPageBreak/>
        <w:t>12</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hint="eastAsia"/>
          <w:sz w:val="32"/>
          <w:szCs w:val="32"/>
        </w:rPr>
        <w:t>公用</w:t>
      </w:r>
      <w:r w:rsidRPr="00615ADD">
        <w:rPr>
          <w:rFonts w:eastAsia="仿宋_GB2312"/>
          <w:sz w:val="32"/>
          <w:szCs w:val="32"/>
        </w:rPr>
        <w:t>经费（商品和服务支出）（按政府预算经济分类）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13</w:t>
      </w:r>
      <w:r w:rsidRPr="00615ADD">
        <w:rPr>
          <w:rFonts w:eastAsia="仿宋_GB2312"/>
          <w:sz w:val="32"/>
          <w:szCs w:val="32"/>
        </w:rPr>
        <w:t>、一般公共预算基本支出表</w:t>
      </w:r>
      <w:r w:rsidRPr="00615ADD">
        <w:rPr>
          <w:rFonts w:eastAsia="仿宋_GB2312"/>
          <w:sz w:val="32"/>
          <w:szCs w:val="32"/>
        </w:rPr>
        <w:t>-</w:t>
      </w:r>
      <w:r w:rsidRPr="00615ADD">
        <w:rPr>
          <w:rFonts w:eastAsia="仿宋_GB2312" w:hint="eastAsia"/>
          <w:sz w:val="32"/>
          <w:szCs w:val="32"/>
        </w:rPr>
        <w:t>公用</w:t>
      </w:r>
      <w:r w:rsidRPr="00615ADD">
        <w:rPr>
          <w:rFonts w:eastAsia="仿宋_GB2312"/>
          <w:sz w:val="32"/>
          <w:szCs w:val="32"/>
        </w:rPr>
        <w:t>经费（商品和服务支出）（按部门预算经济分类）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14</w:t>
      </w:r>
      <w:r w:rsidRPr="00615ADD">
        <w:rPr>
          <w:rFonts w:eastAsia="仿宋_GB2312"/>
          <w:sz w:val="32"/>
          <w:szCs w:val="32"/>
        </w:rPr>
        <w:t>、一般公共预算</w:t>
      </w:r>
      <w:r w:rsidRPr="00615ADD">
        <w:rPr>
          <w:rFonts w:eastAsia="仿宋_GB2312"/>
          <w:sz w:val="32"/>
          <w:szCs w:val="32"/>
        </w:rPr>
        <w:t>“</w:t>
      </w:r>
      <w:r w:rsidRPr="00615ADD">
        <w:rPr>
          <w:rFonts w:eastAsia="仿宋_GB2312"/>
          <w:sz w:val="32"/>
          <w:szCs w:val="32"/>
        </w:rPr>
        <w:t>三公</w:t>
      </w:r>
      <w:r w:rsidRPr="00615ADD">
        <w:rPr>
          <w:rFonts w:eastAsia="仿宋_GB2312"/>
          <w:sz w:val="32"/>
          <w:szCs w:val="32"/>
        </w:rPr>
        <w:t>”</w:t>
      </w:r>
      <w:r w:rsidRPr="00615ADD">
        <w:rPr>
          <w:rFonts w:eastAsia="仿宋_GB2312"/>
          <w:sz w:val="32"/>
          <w:szCs w:val="32"/>
        </w:rPr>
        <w:t>经费支出表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15</w:t>
      </w:r>
      <w:r w:rsidRPr="00615ADD">
        <w:rPr>
          <w:rFonts w:eastAsia="仿宋_GB2312"/>
          <w:sz w:val="32"/>
          <w:szCs w:val="32"/>
        </w:rPr>
        <w:t>、政府性基金预算支出表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16</w:t>
      </w:r>
      <w:r w:rsidRPr="00615ADD">
        <w:rPr>
          <w:rFonts w:eastAsia="仿宋_GB2312"/>
          <w:sz w:val="32"/>
          <w:szCs w:val="32"/>
        </w:rPr>
        <w:t>、政府性基金预算支出分类汇总表（按政府预算经济分类）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17</w:t>
      </w:r>
      <w:r w:rsidRPr="00615ADD">
        <w:rPr>
          <w:rFonts w:eastAsia="仿宋_GB2312"/>
          <w:sz w:val="32"/>
          <w:szCs w:val="32"/>
        </w:rPr>
        <w:t>、政府性基金预算支出分类汇总表（按部门预算经济分类）</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18</w:t>
      </w:r>
      <w:r w:rsidRPr="00615ADD">
        <w:rPr>
          <w:rFonts w:eastAsia="仿宋_GB2312"/>
          <w:sz w:val="32"/>
          <w:szCs w:val="32"/>
        </w:rPr>
        <w:t>、国有资本经营预算支出表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19</w:t>
      </w:r>
      <w:r w:rsidRPr="00615ADD">
        <w:rPr>
          <w:rFonts w:eastAsia="仿宋_GB2312"/>
          <w:sz w:val="32"/>
          <w:szCs w:val="32"/>
        </w:rPr>
        <w:t>、财政专户管理资金预算支出表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20</w:t>
      </w:r>
      <w:r w:rsidRPr="00615ADD">
        <w:rPr>
          <w:rFonts w:eastAsia="仿宋_GB2312"/>
          <w:sz w:val="32"/>
          <w:szCs w:val="32"/>
        </w:rPr>
        <w:t>、省级专项资金预算汇总表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21</w:t>
      </w:r>
      <w:r w:rsidRPr="00615ADD">
        <w:rPr>
          <w:rFonts w:eastAsia="仿宋_GB2312"/>
          <w:sz w:val="32"/>
          <w:szCs w:val="32"/>
        </w:rPr>
        <w:t>、省级专项资金绩效目标表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22</w:t>
      </w:r>
      <w:r w:rsidRPr="00615ADD">
        <w:rPr>
          <w:rFonts w:eastAsia="仿宋_GB2312"/>
          <w:sz w:val="32"/>
          <w:szCs w:val="32"/>
        </w:rPr>
        <w:t>、其他项目支出绩效目标表</w:t>
      </w:r>
    </w:p>
    <w:p w:rsidR="004624C5" w:rsidRPr="00615ADD" w:rsidRDefault="004624C5" w:rsidP="004624C5">
      <w:pPr>
        <w:widowControl/>
        <w:spacing w:line="600" w:lineRule="exact"/>
        <w:ind w:firstLineChars="200" w:firstLine="640"/>
        <w:jc w:val="left"/>
        <w:rPr>
          <w:rFonts w:eastAsia="仿宋_GB2312"/>
          <w:sz w:val="32"/>
          <w:szCs w:val="32"/>
        </w:rPr>
      </w:pPr>
      <w:r w:rsidRPr="00615ADD">
        <w:rPr>
          <w:rFonts w:eastAsia="仿宋_GB2312"/>
          <w:sz w:val="32"/>
          <w:szCs w:val="32"/>
        </w:rPr>
        <w:t>23</w:t>
      </w:r>
      <w:r w:rsidRPr="00615ADD">
        <w:rPr>
          <w:rFonts w:eastAsia="仿宋_GB2312"/>
          <w:sz w:val="32"/>
          <w:szCs w:val="32"/>
        </w:rPr>
        <w:t>、部门整体支出绩效目标表</w:t>
      </w:r>
    </w:p>
    <w:p w:rsidR="004624C5" w:rsidRPr="00615ADD" w:rsidRDefault="004624C5" w:rsidP="004624C5">
      <w:pPr>
        <w:widowControl/>
        <w:spacing w:line="600" w:lineRule="exact"/>
        <w:ind w:firstLineChars="200" w:firstLine="640"/>
        <w:rPr>
          <w:rFonts w:eastAsia="仿宋_GB2312"/>
          <w:bCs/>
          <w:kern w:val="0"/>
          <w:sz w:val="32"/>
          <w:szCs w:val="32"/>
        </w:rPr>
      </w:pPr>
      <w:r w:rsidRPr="00615ADD">
        <w:rPr>
          <w:rFonts w:eastAsia="仿宋_GB2312"/>
          <w:bCs/>
          <w:kern w:val="0"/>
          <w:sz w:val="32"/>
          <w:szCs w:val="32"/>
        </w:rPr>
        <w:t>注：以上部门预算报表中，空表表示本单位无相关收支情况。</w:t>
      </w:r>
    </w:p>
    <w:p w:rsidR="004A1FCC" w:rsidRPr="00615ADD" w:rsidRDefault="004A1FCC">
      <w:pPr>
        <w:widowControl/>
        <w:spacing w:line="600" w:lineRule="exact"/>
        <w:jc w:val="center"/>
        <w:rPr>
          <w:rFonts w:eastAsia="方正小标宋_GBK"/>
          <w:bCs/>
          <w:kern w:val="0"/>
          <w:sz w:val="36"/>
          <w:szCs w:val="36"/>
        </w:rPr>
      </w:pPr>
    </w:p>
    <w:p w:rsidR="00414F89" w:rsidRPr="00615ADD" w:rsidRDefault="00414F89">
      <w:pPr>
        <w:widowControl/>
        <w:spacing w:line="600" w:lineRule="exact"/>
        <w:jc w:val="center"/>
        <w:rPr>
          <w:rFonts w:eastAsia="方正小标宋_GBK"/>
          <w:bCs/>
          <w:kern w:val="0"/>
          <w:sz w:val="36"/>
          <w:szCs w:val="36"/>
        </w:rPr>
      </w:pPr>
    </w:p>
    <w:p w:rsidR="004A1FCC" w:rsidRPr="00615ADD" w:rsidRDefault="004A1FCC">
      <w:pPr>
        <w:widowControl/>
        <w:spacing w:line="600" w:lineRule="exact"/>
        <w:jc w:val="center"/>
        <w:rPr>
          <w:rFonts w:eastAsia="方正小标宋_GBK"/>
          <w:bCs/>
          <w:kern w:val="0"/>
          <w:sz w:val="36"/>
          <w:szCs w:val="36"/>
        </w:rPr>
      </w:pPr>
    </w:p>
    <w:p w:rsidR="004A1FCC" w:rsidRPr="00615ADD" w:rsidRDefault="004A1FCC">
      <w:pPr>
        <w:widowControl/>
        <w:spacing w:line="600" w:lineRule="exact"/>
        <w:jc w:val="center"/>
        <w:rPr>
          <w:rFonts w:eastAsia="方正小标宋_GBK"/>
          <w:bCs/>
          <w:kern w:val="0"/>
          <w:sz w:val="36"/>
          <w:szCs w:val="36"/>
        </w:rPr>
      </w:pPr>
    </w:p>
    <w:p w:rsidR="004624C5" w:rsidRPr="00615ADD" w:rsidRDefault="004624C5">
      <w:pPr>
        <w:widowControl/>
        <w:spacing w:line="600" w:lineRule="exact"/>
        <w:jc w:val="center"/>
        <w:rPr>
          <w:rFonts w:eastAsia="方正小标宋_GBK"/>
          <w:bCs/>
          <w:kern w:val="0"/>
          <w:sz w:val="36"/>
          <w:szCs w:val="36"/>
        </w:rPr>
      </w:pPr>
    </w:p>
    <w:p w:rsidR="000D0DD0" w:rsidRPr="00615ADD" w:rsidRDefault="000D0DD0">
      <w:pPr>
        <w:widowControl/>
        <w:spacing w:line="600" w:lineRule="exact"/>
        <w:jc w:val="center"/>
        <w:rPr>
          <w:rFonts w:eastAsia="方正小标宋_GBK"/>
          <w:bCs/>
          <w:kern w:val="0"/>
          <w:sz w:val="36"/>
          <w:szCs w:val="36"/>
        </w:rPr>
      </w:pPr>
      <w:r w:rsidRPr="00615ADD">
        <w:rPr>
          <w:rFonts w:eastAsia="方正小标宋_GBK"/>
          <w:bCs/>
          <w:kern w:val="0"/>
          <w:sz w:val="36"/>
          <w:szCs w:val="36"/>
        </w:rPr>
        <w:lastRenderedPageBreak/>
        <w:t>第一部分</w:t>
      </w:r>
      <w:r w:rsidRPr="00615ADD">
        <w:rPr>
          <w:rFonts w:eastAsia="方正小标宋_GBK"/>
          <w:bCs/>
          <w:kern w:val="0"/>
          <w:sz w:val="36"/>
          <w:szCs w:val="36"/>
        </w:rPr>
        <w:t xml:space="preserve"> </w:t>
      </w:r>
    </w:p>
    <w:p w:rsidR="00432B76" w:rsidRPr="00615ADD" w:rsidRDefault="002A64F7">
      <w:pPr>
        <w:widowControl/>
        <w:spacing w:line="600" w:lineRule="exact"/>
        <w:jc w:val="center"/>
        <w:rPr>
          <w:rFonts w:eastAsia="方正小标宋_GBK"/>
          <w:bCs/>
          <w:kern w:val="0"/>
          <w:sz w:val="36"/>
          <w:szCs w:val="36"/>
        </w:rPr>
      </w:pPr>
      <w:r w:rsidRPr="00615ADD">
        <w:rPr>
          <w:rFonts w:eastAsia="方正小标宋_GBK"/>
          <w:bCs/>
          <w:kern w:val="0"/>
          <w:sz w:val="36"/>
          <w:szCs w:val="36"/>
        </w:rPr>
        <w:t>2021</w:t>
      </w:r>
      <w:r w:rsidRPr="00615ADD">
        <w:rPr>
          <w:rFonts w:eastAsia="方正小标宋_GBK"/>
          <w:bCs/>
          <w:kern w:val="0"/>
          <w:sz w:val="36"/>
          <w:szCs w:val="36"/>
        </w:rPr>
        <w:t>年</w:t>
      </w:r>
      <w:r w:rsidR="007723A6">
        <w:rPr>
          <w:rFonts w:eastAsia="方正小标宋_GBK" w:hint="eastAsia"/>
          <w:bCs/>
          <w:kern w:val="0"/>
          <w:sz w:val="36"/>
          <w:szCs w:val="36"/>
        </w:rPr>
        <w:t>单位</w:t>
      </w:r>
      <w:r w:rsidRPr="00615ADD">
        <w:rPr>
          <w:rFonts w:eastAsia="方正小标宋_GBK"/>
          <w:bCs/>
          <w:kern w:val="0"/>
          <w:sz w:val="36"/>
          <w:szCs w:val="36"/>
        </w:rPr>
        <w:t>预算说明</w:t>
      </w:r>
    </w:p>
    <w:p w:rsidR="00432B76" w:rsidRPr="00615ADD" w:rsidRDefault="00432B76">
      <w:pPr>
        <w:widowControl/>
        <w:spacing w:line="600" w:lineRule="exact"/>
        <w:jc w:val="left"/>
        <w:rPr>
          <w:rFonts w:eastAsia="仿宋_GB2312"/>
          <w:b/>
          <w:bCs/>
          <w:kern w:val="0"/>
          <w:sz w:val="32"/>
          <w:szCs w:val="32"/>
        </w:rPr>
      </w:pPr>
    </w:p>
    <w:p w:rsidR="00432B76" w:rsidRPr="00615ADD" w:rsidRDefault="002A64F7">
      <w:pPr>
        <w:widowControl/>
        <w:spacing w:line="600" w:lineRule="exact"/>
        <w:ind w:firstLineChars="196" w:firstLine="627"/>
        <w:jc w:val="left"/>
        <w:rPr>
          <w:rFonts w:eastAsia="黑体"/>
          <w:bCs/>
          <w:kern w:val="0"/>
          <w:sz w:val="32"/>
          <w:szCs w:val="32"/>
        </w:rPr>
      </w:pPr>
      <w:r w:rsidRPr="00615ADD">
        <w:rPr>
          <w:rFonts w:eastAsia="黑体"/>
          <w:bCs/>
          <w:kern w:val="0"/>
          <w:sz w:val="32"/>
          <w:szCs w:val="32"/>
        </w:rPr>
        <w:t>一、</w:t>
      </w:r>
      <w:r w:rsidRPr="00615ADD">
        <w:rPr>
          <w:rFonts w:eastAsia="黑体" w:hint="eastAsia"/>
          <w:bCs/>
          <w:kern w:val="0"/>
          <w:sz w:val="32"/>
          <w:szCs w:val="32"/>
        </w:rPr>
        <w:t>单位</w:t>
      </w:r>
      <w:r w:rsidRPr="00615ADD">
        <w:rPr>
          <w:rFonts w:eastAsia="黑体"/>
          <w:bCs/>
          <w:kern w:val="0"/>
          <w:sz w:val="32"/>
          <w:szCs w:val="32"/>
        </w:rPr>
        <w:t>基本概况</w:t>
      </w:r>
      <w:bookmarkStart w:id="0" w:name="_GoBack"/>
      <w:bookmarkEnd w:id="0"/>
    </w:p>
    <w:p w:rsidR="00432B76" w:rsidRPr="00615ADD" w:rsidRDefault="002A64F7">
      <w:pPr>
        <w:ind w:firstLineChars="200" w:firstLine="643"/>
        <w:rPr>
          <w:rFonts w:eastAsia="仿宋_GB2312"/>
          <w:sz w:val="32"/>
          <w:szCs w:val="32"/>
        </w:rPr>
      </w:pPr>
      <w:r w:rsidRPr="00615ADD">
        <w:rPr>
          <w:rFonts w:eastAsia="楷体_GB2312"/>
          <w:b/>
          <w:sz w:val="32"/>
          <w:szCs w:val="32"/>
        </w:rPr>
        <w:t>（一）职能职责</w:t>
      </w:r>
      <w:r w:rsidRPr="00615ADD">
        <w:rPr>
          <w:rFonts w:eastAsia="楷体_GB2312" w:hint="eastAsia"/>
          <w:b/>
          <w:sz w:val="32"/>
          <w:szCs w:val="32"/>
        </w:rPr>
        <w:t>。</w:t>
      </w:r>
      <w:r w:rsidR="00236800">
        <w:rPr>
          <w:rFonts w:eastAsia="仿宋_GB2312" w:hint="eastAsia"/>
          <w:sz w:val="32"/>
          <w:szCs w:val="32"/>
        </w:rPr>
        <w:t>湖南省中医药研究院</w:t>
      </w:r>
      <w:r w:rsidRPr="00615ADD">
        <w:rPr>
          <w:rFonts w:eastAsia="仿宋_GB2312" w:hint="eastAsia"/>
          <w:sz w:val="32"/>
          <w:szCs w:val="32"/>
        </w:rPr>
        <w:t>的业务范围为中医药科研、医疗，中药新药、新产品的技术开发和产业发展，具体为中医药基础理论、临床医疗方法、文献信息的研究，中药新药的研制及新产品的开发；中医医疗服务和保健工作；中药新药临床试验工作；中医药科研检索查新工作；人员的培训，指导基层单位的中医药科研、医疗、新产品的开发工作和产业发展。</w:t>
      </w:r>
    </w:p>
    <w:p w:rsidR="00432B76" w:rsidRPr="00615ADD" w:rsidRDefault="002A64F7">
      <w:pPr>
        <w:widowControl/>
        <w:spacing w:line="600" w:lineRule="exact"/>
        <w:ind w:firstLineChars="196" w:firstLine="630"/>
        <w:jc w:val="left"/>
        <w:rPr>
          <w:rFonts w:eastAsia="仿宋_GB2312"/>
          <w:sz w:val="32"/>
          <w:szCs w:val="32"/>
        </w:rPr>
      </w:pPr>
      <w:r w:rsidRPr="00615ADD">
        <w:rPr>
          <w:rFonts w:eastAsia="楷体_GB2312"/>
          <w:b/>
          <w:sz w:val="32"/>
          <w:szCs w:val="32"/>
        </w:rPr>
        <w:t>（二）机构设置。</w:t>
      </w:r>
      <w:r w:rsidR="00236800">
        <w:rPr>
          <w:rFonts w:eastAsia="仿宋_GB2312" w:hint="eastAsia"/>
          <w:sz w:val="32"/>
          <w:szCs w:val="32"/>
        </w:rPr>
        <w:t>湖南省中医药研究院隶属于</w:t>
      </w:r>
      <w:r w:rsidR="007723A6">
        <w:rPr>
          <w:rFonts w:eastAsia="仿宋_GB2312" w:hint="eastAsia"/>
          <w:sz w:val="32"/>
          <w:szCs w:val="32"/>
        </w:rPr>
        <w:t>湖南</w:t>
      </w:r>
      <w:r w:rsidR="00236800">
        <w:rPr>
          <w:rFonts w:eastAsia="仿宋_GB2312" w:hint="eastAsia"/>
          <w:sz w:val="32"/>
          <w:szCs w:val="32"/>
        </w:rPr>
        <w:t>省</w:t>
      </w:r>
      <w:r w:rsidR="007723A6">
        <w:rPr>
          <w:rFonts w:eastAsia="仿宋_GB2312" w:hint="eastAsia"/>
          <w:sz w:val="32"/>
          <w:szCs w:val="32"/>
        </w:rPr>
        <w:t>人民</w:t>
      </w:r>
      <w:r w:rsidR="00236800">
        <w:rPr>
          <w:rFonts w:eastAsia="仿宋_GB2312" w:hint="eastAsia"/>
          <w:sz w:val="32"/>
          <w:szCs w:val="32"/>
        </w:rPr>
        <w:t>政府下的</w:t>
      </w:r>
      <w:r w:rsidR="007723A6" w:rsidRPr="007723A6">
        <w:rPr>
          <w:rFonts w:eastAsia="仿宋_GB2312"/>
          <w:sz w:val="32"/>
          <w:szCs w:val="32"/>
        </w:rPr>
        <w:t>计划、财政单列的厅局级科研事业单位</w:t>
      </w:r>
      <w:r w:rsidR="00236800">
        <w:rPr>
          <w:rFonts w:eastAsia="仿宋_GB2312" w:hint="eastAsia"/>
          <w:sz w:val="32"/>
          <w:szCs w:val="32"/>
        </w:rPr>
        <w:t>。</w:t>
      </w:r>
      <w:r w:rsidRPr="00615ADD">
        <w:rPr>
          <w:rFonts w:eastAsia="仿宋_GB2312" w:hint="eastAsia"/>
          <w:sz w:val="32"/>
          <w:szCs w:val="32"/>
        </w:rPr>
        <w:t>现下设有附属医院（中医临床研究所、中医肿瘤研究所）、中药研究所（湖南省中药超微工程技术研究中心）、文献信息研究所</w:t>
      </w:r>
      <w:r w:rsidRPr="00615ADD">
        <w:rPr>
          <w:rFonts w:eastAsia="仿宋_GB2312" w:hint="eastAsia"/>
          <w:sz w:val="32"/>
          <w:szCs w:val="32"/>
        </w:rPr>
        <w:t>(</w:t>
      </w:r>
      <w:r w:rsidRPr="00615ADD">
        <w:rPr>
          <w:rFonts w:eastAsia="仿宋_GB2312" w:hint="eastAsia"/>
          <w:sz w:val="32"/>
          <w:szCs w:val="32"/>
        </w:rPr>
        <w:t>湖南省中医药科技信息中心</w:t>
      </w:r>
      <w:r w:rsidR="001940E6">
        <w:rPr>
          <w:rFonts w:eastAsia="仿宋_GB2312" w:hint="eastAsia"/>
          <w:sz w:val="32"/>
          <w:szCs w:val="32"/>
        </w:rPr>
        <w:t>、</w:t>
      </w:r>
      <w:r w:rsidR="001940E6" w:rsidRPr="00615ADD">
        <w:rPr>
          <w:rFonts w:eastAsia="仿宋_GB2312" w:hint="eastAsia"/>
          <w:sz w:val="32"/>
          <w:szCs w:val="32"/>
        </w:rPr>
        <w:t>湖南中医杂志社</w:t>
      </w:r>
      <w:r w:rsidRPr="00615ADD">
        <w:rPr>
          <w:rFonts w:eastAsia="仿宋_GB2312" w:hint="eastAsia"/>
          <w:sz w:val="32"/>
          <w:szCs w:val="32"/>
        </w:rPr>
        <w:t>)</w:t>
      </w:r>
      <w:r w:rsidR="00A67BD8">
        <w:rPr>
          <w:rFonts w:eastAsia="仿宋_GB2312" w:hint="eastAsia"/>
          <w:sz w:val="32"/>
          <w:szCs w:val="32"/>
        </w:rPr>
        <w:t>等科研、医疗业务二级机构和院办公室、人事处、科技处、计财处、</w:t>
      </w:r>
      <w:r w:rsidRPr="00615ADD">
        <w:rPr>
          <w:rFonts w:eastAsia="仿宋_GB2312" w:hint="eastAsia"/>
          <w:sz w:val="32"/>
          <w:szCs w:val="32"/>
        </w:rPr>
        <w:t>监察</w:t>
      </w:r>
      <w:r w:rsidR="00A67BD8">
        <w:rPr>
          <w:rFonts w:eastAsia="仿宋_GB2312" w:hint="eastAsia"/>
          <w:sz w:val="32"/>
          <w:szCs w:val="32"/>
        </w:rPr>
        <w:t>审计</w:t>
      </w:r>
      <w:r w:rsidRPr="00615ADD">
        <w:rPr>
          <w:rFonts w:eastAsia="仿宋_GB2312" w:hint="eastAsia"/>
          <w:sz w:val="32"/>
          <w:szCs w:val="32"/>
        </w:rPr>
        <w:t>室、院工会等二级部门，并拥有湖南国华制药有限公司、湖南省中医药科技发展总公司等科技企业。</w:t>
      </w:r>
    </w:p>
    <w:p w:rsidR="00432B76" w:rsidRPr="00615ADD" w:rsidRDefault="002A64F7">
      <w:pPr>
        <w:widowControl/>
        <w:spacing w:line="600" w:lineRule="exact"/>
        <w:ind w:firstLineChars="196" w:firstLine="627"/>
        <w:jc w:val="left"/>
        <w:rPr>
          <w:rFonts w:eastAsia="黑体"/>
          <w:bCs/>
          <w:kern w:val="0"/>
          <w:sz w:val="32"/>
          <w:szCs w:val="32"/>
        </w:rPr>
      </w:pPr>
      <w:r w:rsidRPr="00615ADD">
        <w:rPr>
          <w:rFonts w:eastAsia="黑体"/>
          <w:bCs/>
          <w:kern w:val="0"/>
          <w:sz w:val="32"/>
          <w:szCs w:val="32"/>
        </w:rPr>
        <w:t>二、单位收支总体情况</w:t>
      </w:r>
    </w:p>
    <w:p w:rsidR="00432B76" w:rsidRPr="00615ADD" w:rsidRDefault="002A64F7">
      <w:pPr>
        <w:widowControl/>
        <w:spacing w:line="600" w:lineRule="exact"/>
        <w:ind w:firstLineChars="196" w:firstLine="630"/>
        <w:rPr>
          <w:rFonts w:eastAsia="仿宋_GB2312"/>
          <w:bCs/>
          <w:sz w:val="32"/>
          <w:szCs w:val="32"/>
        </w:rPr>
      </w:pPr>
      <w:r w:rsidRPr="00615ADD">
        <w:rPr>
          <w:rFonts w:eastAsia="楷体_GB2312"/>
          <w:b/>
          <w:sz w:val="32"/>
          <w:szCs w:val="32"/>
        </w:rPr>
        <w:t>（一）收入预算：</w:t>
      </w:r>
      <w:r w:rsidRPr="00615ADD">
        <w:rPr>
          <w:rFonts w:eastAsia="仿宋_GB2312"/>
          <w:sz w:val="32"/>
          <w:szCs w:val="32"/>
        </w:rPr>
        <w:t>包括一般公共预算、政府性基金、国有资本经营预算等财政拨款收入，以及经营收入、事业收入</w:t>
      </w:r>
      <w:r w:rsidRPr="00615ADD">
        <w:rPr>
          <w:rFonts w:eastAsia="仿宋_GB2312"/>
          <w:sz w:val="32"/>
          <w:szCs w:val="32"/>
        </w:rPr>
        <w:lastRenderedPageBreak/>
        <w:t>等单位资金。</w:t>
      </w:r>
      <w:r w:rsidRPr="00615ADD">
        <w:rPr>
          <w:rFonts w:eastAsia="仿宋_GB2312"/>
          <w:sz w:val="32"/>
          <w:szCs w:val="32"/>
        </w:rPr>
        <w:t>2021</w:t>
      </w:r>
      <w:r w:rsidRPr="00615ADD">
        <w:rPr>
          <w:rFonts w:eastAsia="仿宋_GB2312"/>
          <w:sz w:val="32"/>
          <w:szCs w:val="32"/>
        </w:rPr>
        <w:t>年本单位收入预算</w:t>
      </w:r>
      <w:r w:rsidRPr="00615ADD">
        <w:rPr>
          <w:rFonts w:eastAsia="仿宋_GB2312" w:hint="eastAsia"/>
          <w:sz w:val="32"/>
          <w:szCs w:val="32"/>
        </w:rPr>
        <w:t>74100.68</w:t>
      </w:r>
      <w:r w:rsidRPr="00615ADD">
        <w:rPr>
          <w:rFonts w:eastAsia="仿宋_GB2312"/>
          <w:sz w:val="32"/>
          <w:szCs w:val="32"/>
        </w:rPr>
        <w:t>万元，其中，一般公共预算拨款</w:t>
      </w:r>
      <w:r w:rsidRPr="00615ADD">
        <w:rPr>
          <w:rFonts w:eastAsia="仿宋_GB2312" w:hint="eastAsia"/>
          <w:sz w:val="32"/>
          <w:szCs w:val="32"/>
        </w:rPr>
        <w:t>4167.85</w:t>
      </w:r>
      <w:r w:rsidRPr="00615ADD">
        <w:rPr>
          <w:rFonts w:eastAsia="仿宋_GB2312"/>
          <w:sz w:val="32"/>
          <w:szCs w:val="32"/>
        </w:rPr>
        <w:t>万元，政府性基金预算拨款</w:t>
      </w:r>
      <w:r w:rsidRPr="00615ADD">
        <w:rPr>
          <w:rFonts w:eastAsia="仿宋_GB2312" w:hint="eastAsia"/>
          <w:sz w:val="32"/>
          <w:szCs w:val="32"/>
        </w:rPr>
        <w:t>0</w:t>
      </w:r>
      <w:r w:rsidRPr="00615ADD">
        <w:rPr>
          <w:rFonts w:eastAsia="仿宋_GB2312"/>
          <w:sz w:val="32"/>
          <w:szCs w:val="32"/>
        </w:rPr>
        <w:t>万元，国有资本经营预算拨款</w:t>
      </w:r>
      <w:r w:rsidRPr="00615ADD">
        <w:rPr>
          <w:rFonts w:eastAsia="仿宋_GB2312" w:hint="eastAsia"/>
          <w:sz w:val="32"/>
          <w:szCs w:val="32"/>
        </w:rPr>
        <w:t>0</w:t>
      </w:r>
      <w:r w:rsidRPr="00615ADD">
        <w:rPr>
          <w:rFonts w:eastAsia="仿宋_GB2312"/>
          <w:sz w:val="32"/>
          <w:szCs w:val="32"/>
        </w:rPr>
        <w:t>万元，纳入专户管理的非税收入</w:t>
      </w:r>
      <w:r w:rsidRPr="00615ADD">
        <w:rPr>
          <w:rFonts w:eastAsia="仿宋_GB2312" w:hint="eastAsia"/>
          <w:sz w:val="32"/>
          <w:szCs w:val="32"/>
        </w:rPr>
        <w:t>0</w:t>
      </w:r>
      <w:r w:rsidRPr="00615ADD">
        <w:rPr>
          <w:rFonts w:eastAsia="仿宋_GB2312"/>
          <w:sz w:val="32"/>
          <w:szCs w:val="32"/>
        </w:rPr>
        <w:t>万元</w:t>
      </w:r>
      <w:r w:rsidRPr="00615ADD">
        <w:rPr>
          <w:rFonts w:eastAsia="仿宋_GB2312" w:hint="eastAsia"/>
          <w:sz w:val="32"/>
          <w:szCs w:val="32"/>
        </w:rPr>
        <w:t>，事业收入</w:t>
      </w:r>
      <w:r w:rsidRPr="00615ADD">
        <w:rPr>
          <w:rFonts w:eastAsia="仿宋_GB2312" w:hint="eastAsia"/>
          <w:sz w:val="32"/>
          <w:szCs w:val="32"/>
        </w:rPr>
        <w:t>62500.83</w:t>
      </w:r>
      <w:r w:rsidRPr="00615ADD">
        <w:rPr>
          <w:rFonts w:eastAsia="仿宋_GB2312" w:hint="eastAsia"/>
          <w:sz w:val="32"/>
          <w:szCs w:val="32"/>
        </w:rPr>
        <w:t>万元</w:t>
      </w:r>
      <w:r w:rsidRPr="00615ADD">
        <w:rPr>
          <w:rFonts w:eastAsia="仿宋_GB2312"/>
          <w:sz w:val="32"/>
          <w:szCs w:val="32"/>
        </w:rPr>
        <w:t>。</w:t>
      </w:r>
      <w:r w:rsidRPr="00615ADD">
        <w:rPr>
          <w:rFonts w:eastAsia="仿宋_GB2312"/>
          <w:bCs/>
          <w:sz w:val="32"/>
          <w:szCs w:val="32"/>
        </w:rPr>
        <w:t>收入较去年</w:t>
      </w:r>
      <w:r w:rsidRPr="00615ADD">
        <w:rPr>
          <w:rFonts w:eastAsia="仿宋_GB2312" w:hint="eastAsia"/>
          <w:bCs/>
          <w:sz w:val="32"/>
          <w:szCs w:val="32"/>
        </w:rPr>
        <w:t>预算</w:t>
      </w:r>
      <w:r w:rsidRPr="00615ADD">
        <w:rPr>
          <w:rFonts w:eastAsia="仿宋_GB2312"/>
          <w:bCs/>
          <w:sz w:val="32"/>
          <w:szCs w:val="32"/>
        </w:rPr>
        <w:t>增加</w:t>
      </w:r>
      <w:r w:rsidRPr="00615ADD">
        <w:rPr>
          <w:rFonts w:eastAsia="仿宋_GB2312" w:hint="eastAsia"/>
          <w:bCs/>
          <w:sz w:val="32"/>
          <w:szCs w:val="32"/>
        </w:rPr>
        <w:t>13614</w:t>
      </w:r>
      <w:r w:rsidRPr="00615ADD">
        <w:rPr>
          <w:rFonts w:eastAsia="仿宋_GB2312"/>
          <w:bCs/>
          <w:sz w:val="32"/>
          <w:szCs w:val="32"/>
        </w:rPr>
        <w:t>万元，主要</w:t>
      </w:r>
      <w:r w:rsidRPr="00615ADD">
        <w:rPr>
          <w:rFonts w:eastAsia="仿宋_GB2312" w:hint="eastAsia"/>
          <w:bCs/>
          <w:sz w:val="32"/>
          <w:szCs w:val="32"/>
        </w:rPr>
        <w:t>原因一</w:t>
      </w:r>
      <w:r w:rsidRPr="00615ADD">
        <w:rPr>
          <w:rFonts w:eastAsia="仿宋_GB2312"/>
          <w:bCs/>
          <w:sz w:val="32"/>
          <w:szCs w:val="32"/>
        </w:rPr>
        <w:t>是</w:t>
      </w:r>
      <w:r w:rsidRPr="00615ADD">
        <w:rPr>
          <w:rFonts w:eastAsia="仿宋_GB2312" w:hint="eastAsia"/>
          <w:bCs/>
          <w:sz w:val="32"/>
          <w:szCs w:val="32"/>
        </w:rPr>
        <w:t>2020</w:t>
      </w:r>
      <w:r w:rsidRPr="00615ADD">
        <w:rPr>
          <w:rFonts w:eastAsia="仿宋_GB2312" w:hint="eastAsia"/>
          <w:bCs/>
          <w:sz w:val="32"/>
          <w:szCs w:val="32"/>
        </w:rPr>
        <w:t>年实际完成医疗业务收入达</w:t>
      </w:r>
      <w:r w:rsidRPr="00615ADD">
        <w:rPr>
          <w:rFonts w:eastAsia="仿宋_GB2312" w:hint="eastAsia"/>
          <w:bCs/>
          <w:sz w:val="32"/>
          <w:szCs w:val="32"/>
        </w:rPr>
        <w:t>5.625</w:t>
      </w:r>
      <w:r w:rsidRPr="00615ADD">
        <w:rPr>
          <w:rFonts w:eastAsia="仿宋_GB2312" w:hint="eastAsia"/>
          <w:bCs/>
          <w:sz w:val="32"/>
          <w:szCs w:val="32"/>
        </w:rPr>
        <w:t>亿元、预计</w:t>
      </w:r>
      <w:r w:rsidRPr="00615ADD">
        <w:rPr>
          <w:rFonts w:eastAsia="仿宋_GB2312" w:hint="eastAsia"/>
          <w:bCs/>
          <w:sz w:val="32"/>
          <w:szCs w:val="32"/>
        </w:rPr>
        <w:t>2021</w:t>
      </w:r>
      <w:r w:rsidRPr="00615ADD">
        <w:rPr>
          <w:rFonts w:eastAsia="仿宋_GB2312" w:hint="eastAsia"/>
          <w:bCs/>
          <w:sz w:val="32"/>
          <w:szCs w:val="32"/>
        </w:rPr>
        <w:t>年医疗业务再增长；二是</w:t>
      </w:r>
      <w:r w:rsidRPr="00615ADD">
        <w:rPr>
          <w:rFonts w:eastAsia="仿宋_GB2312" w:hint="eastAsia"/>
          <w:bCs/>
          <w:sz w:val="32"/>
          <w:szCs w:val="32"/>
        </w:rPr>
        <w:t>2020</w:t>
      </w:r>
      <w:r w:rsidRPr="00615ADD">
        <w:rPr>
          <w:rFonts w:eastAsia="仿宋_GB2312" w:hint="eastAsia"/>
          <w:bCs/>
          <w:sz w:val="32"/>
          <w:szCs w:val="32"/>
        </w:rPr>
        <w:t>年完成中医传承创新工程建设项目的中央转移地方支付的财政拨款收入较大，基建工程进度受疫情影响而较慢，年末专项结转结余较大；三是地方政府专项债券资金的成功办理</w:t>
      </w:r>
      <w:r w:rsidRPr="00615ADD">
        <w:rPr>
          <w:rFonts w:eastAsia="仿宋_GB2312"/>
          <w:bCs/>
          <w:sz w:val="32"/>
          <w:szCs w:val="32"/>
        </w:rPr>
        <w:t>。</w:t>
      </w:r>
    </w:p>
    <w:p w:rsidR="00432B76" w:rsidRPr="00615ADD" w:rsidRDefault="002A64F7">
      <w:pPr>
        <w:widowControl/>
        <w:spacing w:line="600" w:lineRule="exact"/>
        <w:ind w:firstLineChars="196" w:firstLine="630"/>
        <w:jc w:val="left"/>
        <w:rPr>
          <w:rFonts w:eastAsia="黑体"/>
          <w:b/>
          <w:bCs/>
          <w:kern w:val="0"/>
          <w:sz w:val="32"/>
          <w:szCs w:val="32"/>
        </w:rPr>
      </w:pPr>
      <w:r w:rsidRPr="00615ADD">
        <w:rPr>
          <w:rFonts w:eastAsia="楷体_GB2312"/>
          <w:b/>
          <w:sz w:val="32"/>
          <w:szCs w:val="32"/>
        </w:rPr>
        <w:t>（二）支出预算：</w:t>
      </w:r>
      <w:r w:rsidRPr="00615ADD">
        <w:rPr>
          <w:rFonts w:eastAsia="仿宋_GB2312"/>
          <w:sz w:val="32"/>
          <w:szCs w:val="32"/>
        </w:rPr>
        <w:t>2021</w:t>
      </w:r>
      <w:r w:rsidRPr="00615ADD">
        <w:rPr>
          <w:rFonts w:eastAsia="仿宋_GB2312"/>
          <w:sz w:val="32"/>
          <w:szCs w:val="32"/>
        </w:rPr>
        <w:t>年本单位支出预算</w:t>
      </w:r>
      <w:r w:rsidRPr="00615ADD">
        <w:rPr>
          <w:rFonts w:eastAsia="仿宋_GB2312" w:hint="eastAsia"/>
          <w:sz w:val="32"/>
          <w:szCs w:val="32"/>
        </w:rPr>
        <w:t>74100.68</w:t>
      </w:r>
      <w:r w:rsidRPr="00615ADD">
        <w:rPr>
          <w:rFonts w:eastAsia="仿宋_GB2312"/>
          <w:sz w:val="32"/>
          <w:szCs w:val="32"/>
        </w:rPr>
        <w:t>万元，其中，一般公共服务</w:t>
      </w:r>
      <w:r w:rsidRPr="00615ADD">
        <w:rPr>
          <w:rFonts w:eastAsia="仿宋_GB2312" w:hint="eastAsia"/>
          <w:sz w:val="32"/>
          <w:szCs w:val="32"/>
        </w:rPr>
        <w:t>12.7</w:t>
      </w:r>
      <w:r w:rsidRPr="00615ADD">
        <w:rPr>
          <w:rFonts w:eastAsia="仿宋_GB2312"/>
          <w:sz w:val="32"/>
          <w:szCs w:val="32"/>
        </w:rPr>
        <w:t>万元，公共安全</w:t>
      </w:r>
      <w:r w:rsidRPr="00615ADD">
        <w:rPr>
          <w:rFonts w:eastAsia="仿宋_GB2312" w:hint="eastAsia"/>
          <w:sz w:val="32"/>
          <w:szCs w:val="32"/>
        </w:rPr>
        <w:t>0</w:t>
      </w:r>
      <w:r w:rsidRPr="00615ADD">
        <w:rPr>
          <w:rFonts w:eastAsia="仿宋_GB2312"/>
          <w:sz w:val="32"/>
          <w:szCs w:val="32"/>
        </w:rPr>
        <w:t>万元，教育</w:t>
      </w:r>
      <w:r w:rsidRPr="00615ADD">
        <w:rPr>
          <w:rFonts w:eastAsia="仿宋_GB2312" w:hint="eastAsia"/>
          <w:sz w:val="32"/>
          <w:szCs w:val="32"/>
        </w:rPr>
        <w:t>0</w:t>
      </w:r>
      <w:r w:rsidRPr="00615ADD">
        <w:rPr>
          <w:rFonts w:eastAsia="仿宋_GB2312"/>
          <w:sz w:val="32"/>
          <w:szCs w:val="32"/>
        </w:rPr>
        <w:t>万元，科学技术</w:t>
      </w:r>
      <w:r w:rsidRPr="00615ADD">
        <w:rPr>
          <w:rFonts w:eastAsia="仿宋_GB2312" w:hint="eastAsia"/>
          <w:sz w:val="32"/>
          <w:szCs w:val="32"/>
        </w:rPr>
        <w:t>64908.41</w:t>
      </w:r>
      <w:r w:rsidRPr="00615ADD">
        <w:rPr>
          <w:rFonts w:eastAsia="仿宋_GB2312"/>
          <w:sz w:val="32"/>
          <w:szCs w:val="32"/>
        </w:rPr>
        <w:t>万元</w:t>
      </w:r>
      <w:r w:rsidRPr="00615ADD">
        <w:rPr>
          <w:rFonts w:eastAsia="仿宋_GB2312" w:hint="eastAsia"/>
          <w:sz w:val="32"/>
          <w:szCs w:val="32"/>
        </w:rPr>
        <w:t>，卫生健康支出支出</w:t>
      </w:r>
      <w:r w:rsidRPr="00615ADD">
        <w:rPr>
          <w:rFonts w:eastAsia="仿宋_GB2312" w:hint="eastAsia"/>
          <w:sz w:val="32"/>
          <w:szCs w:val="32"/>
        </w:rPr>
        <w:t>7125.2</w:t>
      </w:r>
      <w:r w:rsidRPr="00615ADD">
        <w:rPr>
          <w:rFonts w:eastAsia="仿宋_GB2312" w:hint="eastAsia"/>
          <w:sz w:val="32"/>
          <w:szCs w:val="32"/>
        </w:rPr>
        <w:t>万元，社会保障和就业</w:t>
      </w:r>
      <w:r w:rsidRPr="00615ADD">
        <w:rPr>
          <w:rFonts w:eastAsia="仿宋_GB2312" w:hint="eastAsia"/>
          <w:sz w:val="32"/>
          <w:szCs w:val="32"/>
        </w:rPr>
        <w:t>999.7</w:t>
      </w:r>
      <w:r w:rsidRPr="00615ADD">
        <w:rPr>
          <w:rFonts w:eastAsia="仿宋_GB2312" w:hint="eastAsia"/>
          <w:sz w:val="32"/>
          <w:szCs w:val="32"/>
        </w:rPr>
        <w:t>万元，住房保障支出</w:t>
      </w:r>
      <w:r w:rsidRPr="00615ADD">
        <w:rPr>
          <w:rFonts w:eastAsia="仿宋_GB2312" w:hint="eastAsia"/>
          <w:sz w:val="32"/>
          <w:szCs w:val="32"/>
        </w:rPr>
        <w:t>1049.27</w:t>
      </w:r>
      <w:r w:rsidRPr="00615ADD">
        <w:rPr>
          <w:rFonts w:eastAsia="仿宋_GB2312" w:hint="eastAsia"/>
          <w:sz w:val="32"/>
          <w:szCs w:val="32"/>
        </w:rPr>
        <w:t>万元。</w:t>
      </w:r>
      <w:r w:rsidRPr="00615ADD">
        <w:rPr>
          <w:rFonts w:eastAsia="仿宋_GB2312"/>
          <w:bCs/>
          <w:sz w:val="32"/>
          <w:szCs w:val="32"/>
        </w:rPr>
        <w:t>支出较去年增加</w:t>
      </w:r>
      <w:r w:rsidRPr="00615ADD">
        <w:rPr>
          <w:rFonts w:eastAsia="仿宋_GB2312" w:hint="eastAsia"/>
          <w:bCs/>
          <w:sz w:val="32"/>
          <w:szCs w:val="32"/>
        </w:rPr>
        <w:t>13614</w:t>
      </w:r>
      <w:r w:rsidRPr="00615ADD">
        <w:rPr>
          <w:rFonts w:eastAsia="仿宋_GB2312"/>
          <w:bCs/>
          <w:sz w:val="32"/>
          <w:szCs w:val="32"/>
        </w:rPr>
        <w:t>万元，主要</w:t>
      </w:r>
      <w:r w:rsidRPr="00615ADD">
        <w:rPr>
          <w:rFonts w:eastAsia="仿宋_GB2312" w:hint="eastAsia"/>
          <w:bCs/>
          <w:sz w:val="32"/>
          <w:szCs w:val="32"/>
        </w:rPr>
        <w:t>原因一</w:t>
      </w:r>
      <w:r w:rsidRPr="00615ADD">
        <w:rPr>
          <w:rFonts w:eastAsia="仿宋_GB2312"/>
          <w:bCs/>
          <w:sz w:val="32"/>
          <w:szCs w:val="32"/>
        </w:rPr>
        <w:t>是</w:t>
      </w:r>
      <w:r w:rsidRPr="00615ADD">
        <w:rPr>
          <w:rFonts w:eastAsia="仿宋_GB2312" w:hint="eastAsia"/>
          <w:bCs/>
          <w:sz w:val="32"/>
          <w:szCs w:val="32"/>
        </w:rPr>
        <w:t>医疗业务增长而支出增加；二是中医药传承创新工程建设项目进入热身期致支出较大增加</w:t>
      </w:r>
      <w:r w:rsidRPr="00615ADD">
        <w:rPr>
          <w:rFonts w:eastAsia="仿宋_GB2312"/>
          <w:bCs/>
          <w:sz w:val="32"/>
          <w:szCs w:val="32"/>
        </w:rPr>
        <w:t>。</w:t>
      </w:r>
    </w:p>
    <w:p w:rsidR="00432B76" w:rsidRPr="00615ADD" w:rsidRDefault="002A64F7">
      <w:pPr>
        <w:widowControl/>
        <w:spacing w:line="600" w:lineRule="exact"/>
        <w:ind w:firstLine="660"/>
        <w:jc w:val="left"/>
        <w:rPr>
          <w:rFonts w:eastAsia="黑体"/>
          <w:sz w:val="32"/>
          <w:szCs w:val="32"/>
        </w:rPr>
      </w:pPr>
      <w:r w:rsidRPr="00615ADD">
        <w:rPr>
          <w:rFonts w:eastAsia="黑体"/>
          <w:sz w:val="32"/>
          <w:szCs w:val="32"/>
        </w:rPr>
        <w:t>三、一般公共预算拨款支出</w:t>
      </w:r>
    </w:p>
    <w:p w:rsidR="00432B76" w:rsidRPr="00615ADD" w:rsidRDefault="002A64F7">
      <w:pPr>
        <w:widowControl/>
        <w:spacing w:line="600" w:lineRule="exact"/>
        <w:ind w:firstLine="660"/>
        <w:jc w:val="left"/>
        <w:rPr>
          <w:rFonts w:eastAsia="黑体"/>
          <w:sz w:val="32"/>
          <w:szCs w:val="32"/>
        </w:rPr>
      </w:pPr>
      <w:r w:rsidRPr="00615ADD">
        <w:rPr>
          <w:rFonts w:eastAsia="仿宋_GB2312"/>
          <w:sz w:val="32"/>
          <w:szCs w:val="32"/>
        </w:rPr>
        <w:t>2021</w:t>
      </w:r>
      <w:r w:rsidRPr="00615ADD">
        <w:rPr>
          <w:rFonts w:eastAsia="仿宋_GB2312"/>
          <w:sz w:val="32"/>
          <w:szCs w:val="32"/>
        </w:rPr>
        <w:t>年本单位一般公共预算拨款支出预算</w:t>
      </w:r>
      <w:r w:rsidRPr="00615ADD">
        <w:rPr>
          <w:rFonts w:eastAsia="仿宋_GB2312" w:hint="eastAsia"/>
          <w:sz w:val="32"/>
          <w:szCs w:val="32"/>
        </w:rPr>
        <w:t>4167.85</w:t>
      </w:r>
      <w:r w:rsidRPr="00615ADD">
        <w:rPr>
          <w:rFonts w:eastAsia="仿宋_GB2312"/>
          <w:sz w:val="32"/>
          <w:szCs w:val="32"/>
        </w:rPr>
        <w:t>万元，其中，一般公共服务支出</w:t>
      </w:r>
      <w:r w:rsidRPr="00615ADD">
        <w:rPr>
          <w:rFonts w:eastAsia="仿宋_GB2312" w:hint="eastAsia"/>
          <w:sz w:val="32"/>
          <w:szCs w:val="32"/>
        </w:rPr>
        <w:t>0</w:t>
      </w:r>
      <w:r w:rsidRPr="00615ADD">
        <w:rPr>
          <w:rFonts w:eastAsia="仿宋_GB2312"/>
          <w:sz w:val="32"/>
          <w:szCs w:val="32"/>
        </w:rPr>
        <w:t>万元，占</w:t>
      </w:r>
      <w:r w:rsidRPr="00615ADD">
        <w:rPr>
          <w:rFonts w:eastAsia="仿宋_GB2312" w:hint="eastAsia"/>
          <w:sz w:val="32"/>
          <w:szCs w:val="32"/>
        </w:rPr>
        <w:t>0</w:t>
      </w:r>
      <w:r w:rsidRPr="00615ADD">
        <w:rPr>
          <w:rFonts w:eastAsia="仿宋_GB2312"/>
          <w:sz w:val="32"/>
          <w:szCs w:val="32"/>
        </w:rPr>
        <w:t xml:space="preserve"> %</w:t>
      </w:r>
      <w:r w:rsidRPr="00615ADD">
        <w:rPr>
          <w:rFonts w:eastAsia="仿宋_GB2312"/>
          <w:sz w:val="32"/>
          <w:szCs w:val="32"/>
        </w:rPr>
        <w:t>；公共安全支出</w:t>
      </w:r>
      <w:r w:rsidRPr="00615ADD">
        <w:rPr>
          <w:rFonts w:eastAsia="仿宋_GB2312" w:hint="eastAsia"/>
          <w:sz w:val="32"/>
          <w:szCs w:val="32"/>
        </w:rPr>
        <w:t>0</w:t>
      </w:r>
      <w:r w:rsidRPr="00615ADD">
        <w:rPr>
          <w:rFonts w:eastAsia="仿宋_GB2312"/>
          <w:sz w:val="32"/>
          <w:szCs w:val="32"/>
        </w:rPr>
        <w:t>万元，占</w:t>
      </w:r>
      <w:r w:rsidRPr="00615ADD">
        <w:rPr>
          <w:rFonts w:eastAsia="仿宋_GB2312" w:hint="eastAsia"/>
          <w:sz w:val="32"/>
          <w:szCs w:val="32"/>
        </w:rPr>
        <w:t>0</w:t>
      </w:r>
      <w:r w:rsidRPr="00615ADD">
        <w:rPr>
          <w:rFonts w:eastAsia="仿宋_GB2312"/>
          <w:sz w:val="32"/>
          <w:szCs w:val="32"/>
        </w:rPr>
        <w:t xml:space="preserve"> %</w:t>
      </w:r>
      <w:r w:rsidRPr="00615ADD">
        <w:rPr>
          <w:rFonts w:eastAsia="仿宋_GB2312"/>
          <w:sz w:val="32"/>
          <w:szCs w:val="32"/>
        </w:rPr>
        <w:t>；科学技术</w:t>
      </w:r>
      <w:r w:rsidRPr="00615ADD">
        <w:rPr>
          <w:rFonts w:eastAsia="仿宋_GB2312" w:hint="eastAsia"/>
          <w:sz w:val="32"/>
          <w:szCs w:val="32"/>
        </w:rPr>
        <w:t>4167.85</w:t>
      </w:r>
      <w:r w:rsidRPr="00615ADD">
        <w:rPr>
          <w:rFonts w:eastAsia="仿宋_GB2312"/>
          <w:sz w:val="32"/>
          <w:szCs w:val="32"/>
        </w:rPr>
        <w:t>万元。具体安排情况如下：</w:t>
      </w:r>
    </w:p>
    <w:p w:rsidR="00432B76" w:rsidRPr="00615ADD" w:rsidRDefault="002A64F7">
      <w:pPr>
        <w:widowControl/>
        <w:spacing w:line="600" w:lineRule="exact"/>
        <w:ind w:firstLine="660"/>
        <w:jc w:val="left"/>
        <w:rPr>
          <w:rFonts w:eastAsia="黑体"/>
          <w:sz w:val="32"/>
          <w:szCs w:val="32"/>
        </w:rPr>
      </w:pPr>
      <w:r w:rsidRPr="00615ADD">
        <w:rPr>
          <w:rFonts w:eastAsia="楷体_GB2312"/>
          <w:b/>
          <w:sz w:val="32"/>
          <w:szCs w:val="32"/>
        </w:rPr>
        <w:t>（一）基本支出：</w:t>
      </w:r>
      <w:r w:rsidRPr="00615ADD">
        <w:rPr>
          <w:rFonts w:eastAsia="仿宋_GB2312"/>
          <w:sz w:val="32"/>
          <w:szCs w:val="32"/>
        </w:rPr>
        <w:t>2021</w:t>
      </w:r>
      <w:r w:rsidRPr="00615ADD">
        <w:rPr>
          <w:rFonts w:eastAsia="仿宋_GB2312"/>
          <w:sz w:val="32"/>
          <w:szCs w:val="32"/>
        </w:rPr>
        <w:t>年本单位基本支出预算数</w:t>
      </w:r>
      <w:r w:rsidRPr="00615ADD">
        <w:rPr>
          <w:rFonts w:eastAsia="仿宋_GB2312" w:hint="eastAsia"/>
          <w:sz w:val="32"/>
          <w:szCs w:val="32"/>
        </w:rPr>
        <w:t>4167.85</w:t>
      </w:r>
      <w:r w:rsidRPr="00615ADD">
        <w:rPr>
          <w:rFonts w:eastAsia="仿宋_GB2312"/>
          <w:sz w:val="32"/>
          <w:szCs w:val="32"/>
        </w:rPr>
        <w:t>万元，主要是为保障单位机构正常运转、完成日常工作任务</w:t>
      </w:r>
      <w:r w:rsidRPr="00615ADD">
        <w:rPr>
          <w:rFonts w:eastAsia="仿宋_GB2312"/>
          <w:sz w:val="32"/>
          <w:szCs w:val="32"/>
        </w:rPr>
        <w:lastRenderedPageBreak/>
        <w:t>而发生的各项支出，包括用于基本工资、津贴补贴</w:t>
      </w:r>
      <w:r w:rsidRPr="00615ADD">
        <w:rPr>
          <w:rFonts w:eastAsia="仿宋_GB2312" w:hint="eastAsia"/>
          <w:sz w:val="32"/>
          <w:szCs w:val="32"/>
        </w:rPr>
        <w:t>和社会保障</w:t>
      </w:r>
      <w:r w:rsidRPr="00615ADD">
        <w:rPr>
          <w:rFonts w:eastAsia="仿宋_GB2312"/>
          <w:sz w:val="32"/>
          <w:szCs w:val="32"/>
        </w:rPr>
        <w:t>等人员经费。</w:t>
      </w:r>
    </w:p>
    <w:p w:rsidR="00432B76" w:rsidRPr="00615ADD" w:rsidRDefault="002A64F7">
      <w:pPr>
        <w:widowControl/>
        <w:spacing w:line="600" w:lineRule="exact"/>
        <w:ind w:firstLine="660"/>
        <w:jc w:val="left"/>
        <w:rPr>
          <w:rFonts w:eastAsia="仿宋_GB2312"/>
          <w:sz w:val="32"/>
          <w:szCs w:val="32"/>
        </w:rPr>
      </w:pPr>
      <w:r w:rsidRPr="00615ADD">
        <w:rPr>
          <w:rFonts w:eastAsia="楷体_GB2312"/>
          <w:b/>
          <w:sz w:val="32"/>
          <w:szCs w:val="32"/>
        </w:rPr>
        <w:t>（二）项目支出：</w:t>
      </w:r>
      <w:r w:rsidRPr="00615ADD">
        <w:rPr>
          <w:rFonts w:eastAsia="仿宋_GB2312"/>
          <w:sz w:val="32"/>
          <w:szCs w:val="32"/>
        </w:rPr>
        <w:t>2021</w:t>
      </w:r>
      <w:r w:rsidRPr="00615ADD">
        <w:rPr>
          <w:rFonts w:eastAsia="仿宋_GB2312"/>
          <w:sz w:val="32"/>
          <w:szCs w:val="32"/>
        </w:rPr>
        <w:t>年本单位项目支出预算</w:t>
      </w:r>
      <w:r w:rsidR="00414F89" w:rsidRPr="00615ADD">
        <w:rPr>
          <w:rFonts w:eastAsia="仿宋_GB2312" w:hint="eastAsia"/>
          <w:sz w:val="32"/>
          <w:szCs w:val="32"/>
        </w:rPr>
        <w:t>6852</w:t>
      </w:r>
      <w:r w:rsidRPr="00615ADD">
        <w:rPr>
          <w:rFonts w:eastAsia="仿宋_GB2312"/>
          <w:sz w:val="32"/>
          <w:szCs w:val="32"/>
        </w:rPr>
        <w:t>万元，主要是部门为完成特定行政工作任务或事业发展目标而发生的支出，包括有关事业发展专项、专项业务费、基本建设支出等，其中：支出</w:t>
      </w:r>
      <w:r w:rsidR="00065A62">
        <w:rPr>
          <w:rFonts w:eastAsia="仿宋_GB2312" w:hint="eastAsia"/>
          <w:sz w:val="32"/>
          <w:szCs w:val="32"/>
        </w:rPr>
        <w:t>66</w:t>
      </w:r>
      <w:r w:rsidR="00414F89" w:rsidRPr="00615ADD">
        <w:rPr>
          <w:rFonts w:eastAsia="仿宋_GB2312" w:hint="eastAsia"/>
          <w:sz w:val="32"/>
          <w:szCs w:val="32"/>
        </w:rPr>
        <w:t>00</w:t>
      </w:r>
      <w:r w:rsidRPr="00615ADD">
        <w:rPr>
          <w:rFonts w:eastAsia="仿宋_GB2312"/>
          <w:sz w:val="32"/>
          <w:szCs w:val="32"/>
        </w:rPr>
        <w:t>万元，主要用于</w:t>
      </w:r>
      <w:r w:rsidR="00414F89" w:rsidRPr="00615ADD">
        <w:rPr>
          <w:rFonts w:eastAsia="仿宋_GB2312" w:hint="eastAsia"/>
          <w:sz w:val="32"/>
          <w:szCs w:val="32"/>
        </w:rPr>
        <w:t>中医药传承创新工程建设支出</w:t>
      </w:r>
      <w:r w:rsidR="00414F89" w:rsidRPr="00615ADD">
        <w:rPr>
          <w:rFonts w:eastAsia="仿宋_GB2312"/>
          <w:sz w:val="32"/>
          <w:szCs w:val="32"/>
        </w:rPr>
        <w:t>等方面</w:t>
      </w:r>
      <w:r w:rsidRPr="00615ADD">
        <w:rPr>
          <w:rFonts w:eastAsia="仿宋_GB2312"/>
          <w:sz w:val="32"/>
          <w:szCs w:val="32"/>
        </w:rPr>
        <w:t>。</w:t>
      </w:r>
    </w:p>
    <w:p w:rsidR="00432B76" w:rsidRPr="00615ADD" w:rsidRDefault="002A64F7">
      <w:pPr>
        <w:widowControl/>
        <w:spacing w:line="600" w:lineRule="exact"/>
        <w:ind w:firstLine="660"/>
        <w:jc w:val="left"/>
        <w:rPr>
          <w:rFonts w:eastAsia="黑体"/>
          <w:sz w:val="32"/>
          <w:szCs w:val="32"/>
        </w:rPr>
      </w:pPr>
      <w:r w:rsidRPr="00615ADD">
        <w:rPr>
          <w:rFonts w:eastAsia="黑体"/>
          <w:sz w:val="32"/>
          <w:szCs w:val="32"/>
        </w:rPr>
        <w:t>四、政府性基金预算支出</w:t>
      </w:r>
    </w:p>
    <w:p w:rsidR="00432B76" w:rsidRPr="00615ADD" w:rsidRDefault="002A64F7">
      <w:pPr>
        <w:widowControl/>
        <w:spacing w:line="600" w:lineRule="exact"/>
        <w:ind w:firstLine="660"/>
        <w:jc w:val="left"/>
        <w:rPr>
          <w:rFonts w:eastAsia="黑体"/>
          <w:sz w:val="32"/>
          <w:szCs w:val="32"/>
        </w:rPr>
      </w:pPr>
      <w:r w:rsidRPr="00615ADD">
        <w:rPr>
          <w:rFonts w:eastAsia="仿宋_GB2312"/>
          <w:sz w:val="32"/>
          <w:szCs w:val="32"/>
        </w:rPr>
        <w:t>2021</w:t>
      </w:r>
      <w:r w:rsidRPr="00615ADD">
        <w:rPr>
          <w:rFonts w:eastAsia="仿宋_GB2312"/>
          <w:sz w:val="32"/>
          <w:szCs w:val="32"/>
        </w:rPr>
        <w:t>年本单位政府性基金支出预算</w:t>
      </w:r>
      <w:r w:rsidRPr="00615ADD">
        <w:rPr>
          <w:rFonts w:eastAsia="仿宋_GB2312" w:hint="eastAsia"/>
          <w:sz w:val="32"/>
          <w:szCs w:val="32"/>
        </w:rPr>
        <w:t>0</w:t>
      </w:r>
      <w:r w:rsidRPr="00615ADD">
        <w:rPr>
          <w:rFonts w:eastAsia="仿宋_GB2312"/>
          <w:sz w:val="32"/>
          <w:szCs w:val="32"/>
        </w:rPr>
        <w:t>万元</w:t>
      </w:r>
      <w:r w:rsidR="00FC511D">
        <w:rPr>
          <w:rFonts w:eastAsia="仿宋_GB2312" w:hint="eastAsia"/>
          <w:sz w:val="32"/>
          <w:szCs w:val="32"/>
        </w:rPr>
        <w:t>。</w:t>
      </w:r>
    </w:p>
    <w:p w:rsidR="00432B76" w:rsidRPr="00615ADD" w:rsidRDefault="002A64F7">
      <w:pPr>
        <w:widowControl/>
        <w:spacing w:line="600" w:lineRule="exact"/>
        <w:ind w:firstLine="660"/>
        <w:jc w:val="left"/>
        <w:rPr>
          <w:rFonts w:eastAsia="黑体"/>
          <w:sz w:val="32"/>
          <w:szCs w:val="32"/>
        </w:rPr>
      </w:pPr>
      <w:r w:rsidRPr="00615ADD">
        <w:rPr>
          <w:rFonts w:eastAsia="黑体"/>
          <w:sz w:val="32"/>
          <w:szCs w:val="32"/>
        </w:rPr>
        <w:t>五、其他重要事项的情况说明</w:t>
      </w:r>
    </w:p>
    <w:p w:rsidR="00432B76" w:rsidRPr="00615ADD" w:rsidRDefault="002A64F7">
      <w:pPr>
        <w:widowControl/>
        <w:spacing w:line="600" w:lineRule="exact"/>
        <w:ind w:firstLine="660"/>
        <w:jc w:val="left"/>
        <w:rPr>
          <w:rFonts w:eastAsia="仿宋_GB2312"/>
          <w:sz w:val="32"/>
          <w:szCs w:val="32"/>
        </w:rPr>
      </w:pPr>
      <w:r w:rsidRPr="00615ADD">
        <w:rPr>
          <w:rFonts w:eastAsia="楷体_GB2312"/>
          <w:b/>
          <w:sz w:val="32"/>
          <w:szCs w:val="32"/>
        </w:rPr>
        <w:t>（一）机关运行经费：</w:t>
      </w:r>
      <w:r w:rsidRPr="00615ADD">
        <w:rPr>
          <w:rFonts w:eastAsia="仿宋_GB2312"/>
          <w:sz w:val="32"/>
          <w:szCs w:val="32"/>
        </w:rPr>
        <w:t>2021</w:t>
      </w:r>
      <w:r w:rsidRPr="00615ADD">
        <w:rPr>
          <w:rFonts w:eastAsia="仿宋_GB2312"/>
          <w:sz w:val="32"/>
          <w:szCs w:val="32"/>
        </w:rPr>
        <w:t>年本单位机关运行经费</w:t>
      </w:r>
      <w:r w:rsidR="00677925">
        <w:rPr>
          <w:rFonts w:eastAsia="仿宋_GB2312" w:hint="eastAsia"/>
          <w:sz w:val="32"/>
          <w:szCs w:val="32"/>
        </w:rPr>
        <w:t>使用一般公共预算拨款支出为</w:t>
      </w:r>
      <w:r w:rsidR="00677925">
        <w:rPr>
          <w:rFonts w:eastAsia="仿宋_GB2312" w:hint="eastAsia"/>
          <w:sz w:val="32"/>
          <w:szCs w:val="32"/>
        </w:rPr>
        <w:t>0</w:t>
      </w:r>
      <w:r w:rsidR="00677925">
        <w:rPr>
          <w:rFonts w:eastAsia="仿宋_GB2312"/>
          <w:sz w:val="32"/>
          <w:szCs w:val="32"/>
        </w:rPr>
        <w:t>万元</w:t>
      </w:r>
      <w:r w:rsidR="00677925">
        <w:rPr>
          <w:rFonts w:eastAsia="仿宋_GB2312" w:hint="eastAsia"/>
          <w:sz w:val="32"/>
          <w:szCs w:val="32"/>
        </w:rPr>
        <w:t>。</w:t>
      </w:r>
      <w:r w:rsidR="00677925" w:rsidRPr="00615ADD">
        <w:rPr>
          <w:rFonts w:eastAsia="仿宋_GB2312"/>
          <w:sz w:val="32"/>
          <w:szCs w:val="32"/>
        </w:rPr>
        <w:t xml:space="preserve"> </w:t>
      </w:r>
    </w:p>
    <w:p w:rsidR="00432B76" w:rsidRPr="00615ADD" w:rsidRDefault="002A64F7">
      <w:pPr>
        <w:widowControl/>
        <w:spacing w:line="600" w:lineRule="exact"/>
        <w:ind w:firstLine="660"/>
        <w:rPr>
          <w:rFonts w:eastAsia="仿宋_GB2312"/>
          <w:sz w:val="32"/>
          <w:szCs w:val="32"/>
        </w:rPr>
      </w:pPr>
      <w:r w:rsidRPr="00615ADD">
        <w:rPr>
          <w:rFonts w:eastAsia="楷体_GB2312"/>
          <w:b/>
          <w:sz w:val="32"/>
          <w:szCs w:val="32"/>
        </w:rPr>
        <w:t>（二）</w:t>
      </w:r>
      <w:r w:rsidRPr="00615ADD">
        <w:rPr>
          <w:rFonts w:eastAsia="楷体_GB2312"/>
          <w:b/>
          <w:sz w:val="32"/>
          <w:szCs w:val="32"/>
        </w:rPr>
        <w:t>“</w:t>
      </w:r>
      <w:r w:rsidRPr="00615ADD">
        <w:rPr>
          <w:rFonts w:eastAsia="楷体_GB2312"/>
          <w:b/>
          <w:sz w:val="32"/>
          <w:szCs w:val="32"/>
        </w:rPr>
        <w:t>三公</w:t>
      </w:r>
      <w:r w:rsidRPr="00615ADD">
        <w:rPr>
          <w:rFonts w:eastAsia="楷体_GB2312"/>
          <w:b/>
          <w:sz w:val="32"/>
          <w:szCs w:val="32"/>
        </w:rPr>
        <w:t>”</w:t>
      </w:r>
      <w:r w:rsidRPr="00615ADD">
        <w:rPr>
          <w:rFonts w:eastAsia="楷体_GB2312"/>
          <w:b/>
          <w:sz w:val="32"/>
          <w:szCs w:val="32"/>
        </w:rPr>
        <w:t>经费预算：</w:t>
      </w:r>
      <w:r w:rsidRPr="00615ADD">
        <w:rPr>
          <w:rFonts w:eastAsia="仿宋_GB2312"/>
          <w:sz w:val="32"/>
          <w:szCs w:val="32"/>
        </w:rPr>
        <w:t>2021</w:t>
      </w:r>
      <w:r w:rsidRPr="00615ADD">
        <w:rPr>
          <w:rFonts w:eastAsia="仿宋_GB2312"/>
          <w:sz w:val="32"/>
          <w:szCs w:val="32"/>
        </w:rPr>
        <w:t>年本单位</w:t>
      </w:r>
      <w:r w:rsidRPr="00615ADD">
        <w:rPr>
          <w:rFonts w:eastAsia="仿宋_GB2312"/>
          <w:sz w:val="32"/>
          <w:szCs w:val="32"/>
        </w:rPr>
        <w:t>“</w:t>
      </w:r>
      <w:r w:rsidRPr="00615ADD">
        <w:rPr>
          <w:rFonts w:eastAsia="仿宋_GB2312"/>
          <w:sz w:val="32"/>
          <w:szCs w:val="32"/>
        </w:rPr>
        <w:t>三公</w:t>
      </w:r>
      <w:r w:rsidRPr="00615ADD">
        <w:rPr>
          <w:rFonts w:eastAsia="仿宋_GB2312"/>
          <w:sz w:val="32"/>
          <w:szCs w:val="32"/>
        </w:rPr>
        <w:t>”</w:t>
      </w:r>
      <w:r w:rsidR="00677925">
        <w:rPr>
          <w:rFonts w:eastAsia="仿宋_GB2312"/>
          <w:sz w:val="32"/>
          <w:szCs w:val="32"/>
        </w:rPr>
        <w:t>经费</w:t>
      </w:r>
      <w:r w:rsidR="00677925">
        <w:rPr>
          <w:rFonts w:eastAsia="仿宋_GB2312" w:hint="eastAsia"/>
          <w:sz w:val="32"/>
          <w:szCs w:val="32"/>
        </w:rPr>
        <w:t>使用一般公共预算拨款支出为</w:t>
      </w:r>
      <w:r w:rsidR="00677925">
        <w:rPr>
          <w:rFonts w:eastAsia="仿宋_GB2312" w:hint="eastAsia"/>
          <w:sz w:val="32"/>
          <w:szCs w:val="32"/>
        </w:rPr>
        <w:t>0</w:t>
      </w:r>
      <w:r w:rsidR="00677925">
        <w:rPr>
          <w:rFonts w:eastAsia="仿宋_GB2312"/>
          <w:sz w:val="32"/>
          <w:szCs w:val="32"/>
        </w:rPr>
        <w:t>万元</w:t>
      </w:r>
      <w:r w:rsidRPr="00615ADD">
        <w:rPr>
          <w:rFonts w:eastAsia="仿宋_GB2312"/>
          <w:sz w:val="32"/>
          <w:szCs w:val="32"/>
        </w:rPr>
        <w:t>。</w:t>
      </w:r>
    </w:p>
    <w:p w:rsidR="009215FC" w:rsidRDefault="002A64F7">
      <w:pPr>
        <w:widowControl/>
        <w:spacing w:line="600" w:lineRule="exact"/>
        <w:ind w:firstLine="660"/>
        <w:rPr>
          <w:rFonts w:eastAsia="仿宋_GB2312" w:hint="eastAsia"/>
          <w:kern w:val="0"/>
          <w:sz w:val="32"/>
          <w:szCs w:val="32"/>
        </w:rPr>
      </w:pPr>
      <w:r w:rsidRPr="00615ADD">
        <w:rPr>
          <w:rFonts w:eastAsia="楷体_GB2312"/>
          <w:b/>
          <w:sz w:val="32"/>
          <w:szCs w:val="32"/>
        </w:rPr>
        <w:t>（三）一般</w:t>
      </w:r>
      <w:r w:rsidRPr="00615ADD">
        <w:rPr>
          <w:rFonts w:eastAsia="楷体_GB2312"/>
          <w:b/>
          <w:color w:val="000000" w:themeColor="text1"/>
          <w:sz w:val="32"/>
          <w:szCs w:val="32"/>
        </w:rPr>
        <w:t>性支出情况</w:t>
      </w:r>
      <w:r w:rsidRPr="00615ADD">
        <w:rPr>
          <w:rFonts w:eastAsia="楷体_GB2312"/>
          <w:b/>
          <w:sz w:val="32"/>
          <w:szCs w:val="32"/>
        </w:rPr>
        <w:t>：</w:t>
      </w:r>
      <w:r w:rsidRPr="00615ADD">
        <w:rPr>
          <w:rFonts w:eastAsia="仿宋_GB2312"/>
          <w:kern w:val="0"/>
          <w:sz w:val="32"/>
          <w:szCs w:val="32"/>
        </w:rPr>
        <w:t>2021</w:t>
      </w:r>
      <w:r w:rsidRPr="00615ADD">
        <w:rPr>
          <w:rFonts w:eastAsia="仿宋_GB2312"/>
          <w:kern w:val="0"/>
          <w:sz w:val="32"/>
          <w:szCs w:val="32"/>
        </w:rPr>
        <w:t>年本单位会议费</w:t>
      </w:r>
      <w:r w:rsidR="009215FC">
        <w:rPr>
          <w:rFonts w:eastAsia="仿宋_GB2312" w:hint="eastAsia"/>
          <w:sz w:val="32"/>
          <w:szCs w:val="32"/>
        </w:rPr>
        <w:t>使用一般公共预算拨款支出</w:t>
      </w:r>
      <w:r w:rsidR="002D0152">
        <w:rPr>
          <w:rFonts w:eastAsia="仿宋_GB2312" w:hint="eastAsia"/>
          <w:sz w:val="32"/>
          <w:szCs w:val="32"/>
        </w:rPr>
        <w:t>0</w:t>
      </w:r>
      <w:r w:rsidRPr="00615ADD">
        <w:rPr>
          <w:rFonts w:eastAsia="仿宋_GB2312"/>
          <w:kern w:val="0"/>
          <w:sz w:val="32"/>
          <w:szCs w:val="32"/>
        </w:rPr>
        <w:t>万元</w:t>
      </w:r>
      <w:r w:rsidR="009215FC">
        <w:rPr>
          <w:rFonts w:eastAsia="仿宋_GB2312" w:hint="eastAsia"/>
          <w:kern w:val="0"/>
          <w:sz w:val="32"/>
          <w:szCs w:val="32"/>
        </w:rPr>
        <w:t>。</w:t>
      </w:r>
    </w:p>
    <w:p w:rsidR="00432B76" w:rsidRPr="00615ADD" w:rsidRDefault="002A64F7">
      <w:pPr>
        <w:widowControl/>
        <w:spacing w:line="600" w:lineRule="exact"/>
        <w:ind w:firstLine="660"/>
        <w:rPr>
          <w:rFonts w:eastAsia="仿宋_GB2312"/>
          <w:sz w:val="32"/>
          <w:szCs w:val="32"/>
        </w:rPr>
      </w:pPr>
      <w:r w:rsidRPr="00615ADD">
        <w:rPr>
          <w:rFonts w:eastAsia="楷体_GB2312"/>
          <w:b/>
          <w:sz w:val="32"/>
          <w:szCs w:val="32"/>
        </w:rPr>
        <w:t>（四）政府采购情况：</w:t>
      </w:r>
      <w:r w:rsidRPr="00615ADD">
        <w:rPr>
          <w:rFonts w:eastAsia="仿宋_GB2312"/>
          <w:sz w:val="32"/>
          <w:szCs w:val="32"/>
        </w:rPr>
        <w:t>2021</w:t>
      </w:r>
      <w:r w:rsidRPr="00615ADD">
        <w:rPr>
          <w:rFonts w:eastAsia="仿宋_GB2312"/>
          <w:sz w:val="32"/>
          <w:szCs w:val="32"/>
        </w:rPr>
        <w:t>年本部门政府采购预算总额</w:t>
      </w:r>
      <w:r w:rsidR="00DE2783">
        <w:rPr>
          <w:rFonts w:eastAsia="仿宋_GB2312" w:hint="eastAsia"/>
          <w:sz w:val="32"/>
          <w:szCs w:val="32"/>
        </w:rPr>
        <w:t>0</w:t>
      </w:r>
      <w:r w:rsidRPr="00615ADD">
        <w:rPr>
          <w:rFonts w:eastAsia="仿宋_GB2312"/>
          <w:sz w:val="32"/>
          <w:szCs w:val="32"/>
        </w:rPr>
        <w:t>万元，其中，货物类采购预算</w:t>
      </w:r>
      <w:r w:rsidR="002202A9">
        <w:rPr>
          <w:rFonts w:eastAsia="仿宋_GB2312" w:hint="eastAsia"/>
          <w:sz w:val="32"/>
          <w:szCs w:val="32"/>
        </w:rPr>
        <w:t>0</w:t>
      </w:r>
      <w:r w:rsidRPr="00615ADD">
        <w:rPr>
          <w:rFonts w:eastAsia="仿宋_GB2312"/>
          <w:sz w:val="32"/>
          <w:szCs w:val="32"/>
        </w:rPr>
        <w:t>万元；工程类采购预算</w:t>
      </w:r>
      <w:r w:rsidR="002202A9">
        <w:rPr>
          <w:rFonts w:eastAsia="仿宋_GB2312" w:hint="eastAsia"/>
          <w:sz w:val="32"/>
          <w:szCs w:val="32"/>
        </w:rPr>
        <w:t>0</w:t>
      </w:r>
      <w:r w:rsidRPr="00615ADD">
        <w:rPr>
          <w:rFonts w:eastAsia="仿宋_GB2312"/>
          <w:sz w:val="32"/>
          <w:szCs w:val="32"/>
        </w:rPr>
        <w:t>万元；服务类采购预算万元。</w:t>
      </w:r>
    </w:p>
    <w:p w:rsidR="00432B76" w:rsidRPr="00615ADD" w:rsidRDefault="002A64F7">
      <w:pPr>
        <w:widowControl/>
        <w:spacing w:line="600" w:lineRule="exact"/>
        <w:ind w:firstLine="660"/>
        <w:jc w:val="left"/>
        <w:rPr>
          <w:rFonts w:eastAsia="仿宋_GB2312"/>
          <w:bCs/>
          <w:kern w:val="0"/>
          <w:sz w:val="32"/>
          <w:szCs w:val="32"/>
        </w:rPr>
      </w:pPr>
      <w:r w:rsidRPr="00615ADD">
        <w:rPr>
          <w:rFonts w:eastAsia="楷体_GB2312"/>
          <w:b/>
          <w:sz w:val="32"/>
          <w:szCs w:val="32"/>
        </w:rPr>
        <w:t>（五）国有资产占用使用及新增资产配置情况：</w:t>
      </w:r>
      <w:r w:rsidRPr="00615ADD">
        <w:rPr>
          <w:rFonts w:eastAsia="仿宋_GB2312"/>
          <w:sz w:val="32"/>
          <w:szCs w:val="32"/>
        </w:rPr>
        <w:t>截至</w:t>
      </w:r>
      <w:r w:rsidRPr="00615ADD">
        <w:rPr>
          <w:rFonts w:eastAsia="仿宋_GB2312"/>
          <w:sz w:val="32"/>
          <w:szCs w:val="32"/>
        </w:rPr>
        <w:t>2020</w:t>
      </w:r>
      <w:r w:rsidRPr="00615ADD">
        <w:rPr>
          <w:rFonts w:eastAsia="仿宋_GB2312"/>
          <w:sz w:val="32"/>
          <w:szCs w:val="32"/>
        </w:rPr>
        <w:t>年</w:t>
      </w:r>
      <w:r w:rsidRPr="00615ADD">
        <w:rPr>
          <w:rFonts w:eastAsia="仿宋_GB2312"/>
          <w:sz w:val="32"/>
          <w:szCs w:val="32"/>
        </w:rPr>
        <w:t>12</w:t>
      </w:r>
      <w:r w:rsidRPr="00615ADD">
        <w:rPr>
          <w:rFonts w:eastAsia="仿宋_GB2312"/>
          <w:sz w:val="32"/>
          <w:szCs w:val="32"/>
        </w:rPr>
        <w:t>月底，本单位</w:t>
      </w:r>
      <w:r w:rsidRPr="00615ADD">
        <w:rPr>
          <w:rFonts w:eastAsia="仿宋_GB2312"/>
          <w:bCs/>
          <w:kern w:val="0"/>
          <w:sz w:val="32"/>
          <w:szCs w:val="32"/>
        </w:rPr>
        <w:t>共有公务用车</w:t>
      </w:r>
      <w:r w:rsidRPr="00615ADD">
        <w:rPr>
          <w:rFonts w:eastAsia="仿宋_GB2312"/>
          <w:bCs/>
          <w:kern w:val="0"/>
          <w:sz w:val="32"/>
          <w:szCs w:val="32"/>
        </w:rPr>
        <w:t>7</w:t>
      </w:r>
      <w:r w:rsidRPr="00615ADD">
        <w:rPr>
          <w:rFonts w:eastAsia="仿宋_GB2312"/>
          <w:bCs/>
          <w:kern w:val="0"/>
          <w:sz w:val="32"/>
          <w:szCs w:val="32"/>
        </w:rPr>
        <w:t>辆，其中，机要通信用车</w:t>
      </w:r>
      <w:r w:rsidRPr="00615ADD">
        <w:rPr>
          <w:rFonts w:eastAsia="仿宋_GB2312" w:hint="eastAsia"/>
          <w:bCs/>
          <w:kern w:val="0"/>
          <w:sz w:val="32"/>
          <w:szCs w:val="32"/>
        </w:rPr>
        <w:t>0</w:t>
      </w:r>
      <w:r w:rsidRPr="00615ADD">
        <w:rPr>
          <w:rFonts w:eastAsia="仿宋_GB2312"/>
          <w:bCs/>
          <w:kern w:val="0"/>
          <w:sz w:val="32"/>
          <w:szCs w:val="32"/>
        </w:rPr>
        <w:t>辆，应急保障用车</w:t>
      </w:r>
      <w:r w:rsidRPr="00615ADD">
        <w:rPr>
          <w:rFonts w:eastAsia="仿宋_GB2312"/>
          <w:bCs/>
          <w:kern w:val="0"/>
          <w:sz w:val="32"/>
          <w:szCs w:val="32"/>
        </w:rPr>
        <w:t>1</w:t>
      </w:r>
      <w:r w:rsidRPr="00615ADD">
        <w:rPr>
          <w:rFonts w:eastAsia="仿宋_GB2312"/>
          <w:bCs/>
          <w:kern w:val="0"/>
          <w:sz w:val="32"/>
          <w:szCs w:val="32"/>
        </w:rPr>
        <w:t>辆，执法执勤用车</w:t>
      </w:r>
      <w:r w:rsidRPr="00615ADD">
        <w:rPr>
          <w:rFonts w:eastAsia="仿宋_GB2312" w:hint="eastAsia"/>
          <w:bCs/>
          <w:kern w:val="0"/>
          <w:sz w:val="32"/>
          <w:szCs w:val="32"/>
        </w:rPr>
        <w:t>0</w:t>
      </w:r>
      <w:r w:rsidRPr="00615ADD">
        <w:rPr>
          <w:rFonts w:eastAsia="仿宋_GB2312"/>
          <w:bCs/>
          <w:kern w:val="0"/>
          <w:sz w:val="32"/>
          <w:szCs w:val="32"/>
        </w:rPr>
        <w:t>辆，特种专业技术用车</w:t>
      </w:r>
      <w:r w:rsidRPr="00615ADD">
        <w:rPr>
          <w:rFonts w:eastAsia="仿宋_GB2312"/>
          <w:bCs/>
          <w:kern w:val="0"/>
          <w:sz w:val="32"/>
          <w:szCs w:val="32"/>
        </w:rPr>
        <w:t>3</w:t>
      </w:r>
      <w:r w:rsidRPr="00615ADD">
        <w:rPr>
          <w:rFonts w:eastAsia="仿宋_GB2312"/>
          <w:bCs/>
          <w:kern w:val="0"/>
          <w:sz w:val="32"/>
          <w:szCs w:val="32"/>
        </w:rPr>
        <w:t>辆，其他按照规定配备的公务用车</w:t>
      </w:r>
      <w:r w:rsidRPr="00615ADD">
        <w:rPr>
          <w:rFonts w:eastAsia="仿宋_GB2312"/>
          <w:bCs/>
          <w:kern w:val="0"/>
          <w:sz w:val="32"/>
          <w:szCs w:val="32"/>
        </w:rPr>
        <w:t>3</w:t>
      </w:r>
      <w:r w:rsidRPr="00615ADD">
        <w:rPr>
          <w:rFonts w:eastAsia="仿宋_GB2312"/>
          <w:bCs/>
          <w:kern w:val="0"/>
          <w:sz w:val="32"/>
          <w:szCs w:val="32"/>
        </w:rPr>
        <w:t>辆；单</w:t>
      </w:r>
      <w:r w:rsidRPr="00615ADD">
        <w:rPr>
          <w:rFonts w:eastAsia="仿宋_GB2312"/>
          <w:bCs/>
          <w:kern w:val="0"/>
          <w:sz w:val="32"/>
          <w:szCs w:val="32"/>
        </w:rPr>
        <w:lastRenderedPageBreak/>
        <w:t>位价值</w:t>
      </w:r>
      <w:r w:rsidRPr="00615ADD">
        <w:rPr>
          <w:rFonts w:eastAsia="仿宋_GB2312"/>
          <w:bCs/>
          <w:kern w:val="0"/>
          <w:sz w:val="32"/>
          <w:szCs w:val="32"/>
        </w:rPr>
        <w:t>50</w:t>
      </w:r>
      <w:r w:rsidRPr="00615ADD">
        <w:rPr>
          <w:rFonts w:eastAsia="仿宋_GB2312"/>
          <w:bCs/>
          <w:kern w:val="0"/>
          <w:sz w:val="32"/>
          <w:szCs w:val="32"/>
        </w:rPr>
        <w:t>万元以上通用设备</w:t>
      </w:r>
      <w:r w:rsidRPr="00615ADD">
        <w:rPr>
          <w:rFonts w:eastAsia="仿宋_GB2312"/>
          <w:bCs/>
          <w:kern w:val="0"/>
          <w:sz w:val="32"/>
          <w:szCs w:val="32"/>
        </w:rPr>
        <w:t xml:space="preserve"> 5 </w:t>
      </w:r>
      <w:r w:rsidRPr="00615ADD">
        <w:rPr>
          <w:rFonts w:eastAsia="仿宋_GB2312"/>
          <w:bCs/>
          <w:kern w:val="0"/>
          <w:sz w:val="32"/>
          <w:szCs w:val="32"/>
        </w:rPr>
        <w:t>台，单位价值</w:t>
      </w:r>
      <w:r w:rsidRPr="00615ADD">
        <w:rPr>
          <w:rFonts w:eastAsia="仿宋_GB2312"/>
          <w:bCs/>
          <w:kern w:val="0"/>
          <w:sz w:val="32"/>
          <w:szCs w:val="32"/>
        </w:rPr>
        <w:t>100</w:t>
      </w:r>
      <w:r w:rsidRPr="00615ADD">
        <w:rPr>
          <w:rFonts w:eastAsia="仿宋_GB2312"/>
          <w:bCs/>
          <w:kern w:val="0"/>
          <w:sz w:val="32"/>
          <w:szCs w:val="32"/>
        </w:rPr>
        <w:t>万元以上专用设备</w:t>
      </w:r>
      <w:r w:rsidRPr="00615ADD">
        <w:rPr>
          <w:rFonts w:eastAsia="仿宋_GB2312"/>
          <w:bCs/>
          <w:kern w:val="0"/>
          <w:sz w:val="32"/>
          <w:szCs w:val="32"/>
        </w:rPr>
        <w:t>24</w:t>
      </w:r>
      <w:r w:rsidRPr="00615ADD">
        <w:rPr>
          <w:rFonts w:eastAsia="仿宋_GB2312"/>
          <w:bCs/>
          <w:kern w:val="0"/>
          <w:sz w:val="32"/>
          <w:szCs w:val="32"/>
        </w:rPr>
        <w:t>台。</w:t>
      </w:r>
      <w:r w:rsidRPr="00615ADD">
        <w:rPr>
          <w:rFonts w:eastAsia="仿宋_GB2312"/>
          <w:bCs/>
          <w:kern w:val="0"/>
          <w:sz w:val="32"/>
          <w:szCs w:val="32"/>
        </w:rPr>
        <w:t>2021</w:t>
      </w:r>
      <w:r w:rsidRPr="00615ADD">
        <w:rPr>
          <w:rFonts w:eastAsia="仿宋_GB2312"/>
          <w:bCs/>
          <w:kern w:val="0"/>
          <w:sz w:val="32"/>
          <w:szCs w:val="32"/>
        </w:rPr>
        <w:t>年拟新增配置公务用车</w:t>
      </w:r>
      <w:r w:rsidRPr="00615ADD">
        <w:rPr>
          <w:rFonts w:eastAsia="仿宋_GB2312" w:hint="eastAsia"/>
          <w:bCs/>
          <w:kern w:val="0"/>
          <w:sz w:val="32"/>
          <w:szCs w:val="32"/>
        </w:rPr>
        <w:t>0</w:t>
      </w:r>
      <w:r w:rsidRPr="00615ADD">
        <w:rPr>
          <w:rFonts w:eastAsia="仿宋_GB2312"/>
          <w:bCs/>
          <w:kern w:val="0"/>
          <w:sz w:val="32"/>
          <w:szCs w:val="32"/>
        </w:rPr>
        <w:t>辆，其中，机要通信用车</w:t>
      </w:r>
      <w:r w:rsidRPr="00615ADD">
        <w:rPr>
          <w:rFonts w:eastAsia="仿宋_GB2312" w:hint="eastAsia"/>
          <w:bCs/>
          <w:kern w:val="0"/>
          <w:sz w:val="32"/>
          <w:szCs w:val="32"/>
        </w:rPr>
        <w:t>0</w:t>
      </w:r>
      <w:r w:rsidRPr="00615ADD">
        <w:rPr>
          <w:rFonts w:eastAsia="仿宋_GB2312"/>
          <w:bCs/>
          <w:kern w:val="0"/>
          <w:sz w:val="32"/>
          <w:szCs w:val="32"/>
        </w:rPr>
        <w:t>辆，应急保障用车</w:t>
      </w:r>
      <w:r w:rsidRPr="00615ADD">
        <w:rPr>
          <w:rFonts w:eastAsia="仿宋_GB2312" w:hint="eastAsia"/>
          <w:bCs/>
          <w:kern w:val="0"/>
          <w:sz w:val="32"/>
          <w:szCs w:val="32"/>
        </w:rPr>
        <w:t>0</w:t>
      </w:r>
      <w:r w:rsidRPr="00615ADD">
        <w:rPr>
          <w:rFonts w:eastAsia="仿宋_GB2312"/>
          <w:bCs/>
          <w:kern w:val="0"/>
          <w:sz w:val="32"/>
          <w:szCs w:val="32"/>
        </w:rPr>
        <w:t>辆，执法执勤用车</w:t>
      </w:r>
      <w:r w:rsidRPr="00615ADD">
        <w:rPr>
          <w:rFonts w:eastAsia="仿宋_GB2312" w:hint="eastAsia"/>
          <w:bCs/>
          <w:kern w:val="0"/>
          <w:sz w:val="32"/>
          <w:szCs w:val="32"/>
        </w:rPr>
        <w:t>0</w:t>
      </w:r>
      <w:r w:rsidRPr="00615ADD">
        <w:rPr>
          <w:rFonts w:eastAsia="仿宋_GB2312"/>
          <w:bCs/>
          <w:kern w:val="0"/>
          <w:sz w:val="32"/>
          <w:szCs w:val="32"/>
        </w:rPr>
        <w:t>辆，特种专业技术用车</w:t>
      </w:r>
      <w:r w:rsidRPr="00615ADD">
        <w:rPr>
          <w:rFonts w:eastAsia="仿宋_GB2312" w:hint="eastAsia"/>
          <w:bCs/>
          <w:kern w:val="0"/>
          <w:sz w:val="32"/>
          <w:szCs w:val="32"/>
        </w:rPr>
        <w:t>0</w:t>
      </w:r>
      <w:r w:rsidRPr="00615ADD">
        <w:rPr>
          <w:rFonts w:eastAsia="仿宋_GB2312"/>
          <w:bCs/>
          <w:kern w:val="0"/>
          <w:sz w:val="32"/>
          <w:szCs w:val="32"/>
        </w:rPr>
        <w:t>辆，其他按照规定配备的公务用车</w:t>
      </w:r>
      <w:r w:rsidRPr="00615ADD">
        <w:rPr>
          <w:rFonts w:eastAsia="仿宋_GB2312" w:hint="eastAsia"/>
          <w:bCs/>
          <w:kern w:val="0"/>
          <w:sz w:val="32"/>
          <w:szCs w:val="32"/>
        </w:rPr>
        <w:t>0</w:t>
      </w:r>
      <w:r w:rsidRPr="00615ADD">
        <w:rPr>
          <w:rFonts w:eastAsia="仿宋_GB2312"/>
          <w:bCs/>
          <w:kern w:val="0"/>
          <w:sz w:val="32"/>
          <w:szCs w:val="32"/>
        </w:rPr>
        <w:t>辆；新增配备单位价值</w:t>
      </w:r>
      <w:r w:rsidRPr="00615ADD">
        <w:rPr>
          <w:rFonts w:eastAsia="仿宋_GB2312"/>
          <w:bCs/>
          <w:kern w:val="0"/>
          <w:sz w:val="32"/>
          <w:szCs w:val="32"/>
        </w:rPr>
        <w:t>50</w:t>
      </w:r>
      <w:r w:rsidRPr="00615ADD">
        <w:rPr>
          <w:rFonts w:eastAsia="仿宋_GB2312"/>
          <w:bCs/>
          <w:kern w:val="0"/>
          <w:sz w:val="32"/>
          <w:szCs w:val="32"/>
        </w:rPr>
        <w:t>万元以上通用设备</w:t>
      </w:r>
      <w:r w:rsidRPr="00615ADD">
        <w:rPr>
          <w:rFonts w:eastAsia="仿宋_GB2312" w:hint="eastAsia"/>
          <w:bCs/>
          <w:kern w:val="0"/>
          <w:sz w:val="32"/>
          <w:szCs w:val="32"/>
        </w:rPr>
        <w:t>0</w:t>
      </w:r>
      <w:r w:rsidRPr="00615ADD">
        <w:rPr>
          <w:rFonts w:eastAsia="仿宋_GB2312"/>
          <w:bCs/>
          <w:kern w:val="0"/>
          <w:sz w:val="32"/>
          <w:szCs w:val="32"/>
        </w:rPr>
        <w:t>台，单位价值</w:t>
      </w:r>
      <w:r w:rsidRPr="00615ADD">
        <w:rPr>
          <w:rFonts w:eastAsia="仿宋_GB2312"/>
          <w:bCs/>
          <w:kern w:val="0"/>
          <w:sz w:val="32"/>
          <w:szCs w:val="32"/>
        </w:rPr>
        <w:t>100</w:t>
      </w:r>
      <w:r w:rsidRPr="00615ADD">
        <w:rPr>
          <w:rFonts w:eastAsia="仿宋_GB2312"/>
          <w:bCs/>
          <w:kern w:val="0"/>
          <w:sz w:val="32"/>
          <w:szCs w:val="32"/>
        </w:rPr>
        <w:t>万元以上专用设备</w:t>
      </w:r>
      <w:r w:rsidRPr="00615ADD">
        <w:rPr>
          <w:rFonts w:eastAsia="仿宋_GB2312" w:hint="eastAsia"/>
          <w:bCs/>
          <w:kern w:val="0"/>
          <w:sz w:val="32"/>
          <w:szCs w:val="32"/>
        </w:rPr>
        <w:t>2</w:t>
      </w:r>
      <w:r w:rsidRPr="00615ADD">
        <w:rPr>
          <w:rFonts w:eastAsia="仿宋_GB2312"/>
          <w:bCs/>
          <w:kern w:val="0"/>
          <w:sz w:val="32"/>
          <w:szCs w:val="32"/>
        </w:rPr>
        <w:t>台。</w:t>
      </w:r>
    </w:p>
    <w:p w:rsidR="00432B76" w:rsidRPr="00615ADD" w:rsidRDefault="002A64F7">
      <w:pPr>
        <w:widowControl/>
        <w:spacing w:line="600" w:lineRule="exact"/>
        <w:ind w:firstLine="660"/>
        <w:jc w:val="left"/>
        <w:rPr>
          <w:rFonts w:eastAsia="仿宋_GB2312"/>
          <w:bCs/>
          <w:kern w:val="0"/>
          <w:sz w:val="32"/>
          <w:szCs w:val="32"/>
        </w:rPr>
      </w:pPr>
      <w:r w:rsidRPr="00615ADD">
        <w:rPr>
          <w:rFonts w:eastAsia="楷体_GB2312"/>
          <w:b/>
          <w:bCs/>
          <w:kern w:val="0"/>
          <w:sz w:val="32"/>
          <w:szCs w:val="32"/>
        </w:rPr>
        <w:t>（六）预算绩效目标说明：</w:t>
      </w:r>
      <w:r w:rsidRPr="00615ADD">
        <w:rPr>
          <w:rFonts w:eastAsia="仿宋_GB2312"/>
          <w:bCs/>
          <w:kern w:val="0"/>
          <w:sz w:val="32"/>
          <w:szCs w:val="32"/>
        </w:rPr>
        <w:t>本单位所有支出实行绩效目标管理。纳入</w:t>
      </w:r>
      <w:r w:rsidRPr="00615ADD">
        <w:rPr>
          <w:rFonts w:eastAsia="仿宋_GB2312"/>
          <w:bCs/>
          <w:kern w:val="0"/>
          <w:sz w:val="32"/>
          <w:szCs w:val="32"/>
        </w:rPr>
        <w:t>2021</w:t>
      </w:r>
      <w:r w:rsidRPr="00615ADD">
        <w:rPr>
          <w:rFonts w:eastAsia="仿宋_GB2312"/>
          <w:bCs/>
          <w:kern w:val="0"/>
          <w:sz w:val="32"/>
          <w:szCs w:val="32"/>
        </w:rPr>
        <w:t>年单位整体支出绩效目标的金额为</w:t>
      </w:r>
      <w:r w:rsidRPr="00615ADD">
        <w:rPr>
          <w:rFonts w:eastAsia="仿宋_GB2312" w:hint="eastAsia"/>
          <w:sz w:val="32"/>
          <w:szCs w:val="32"/>
        </w:rPr>
        <w:t>74100.68</w:t>
      </w:r>
      <w:r w:rsidRPr="00615ADD">
        <w:rPr>
          <w:rFonts w:eastAsia="仿宋_GB2312"/>
          <w:bCs/>
          <w:kern w:val="0"/>
          <w:sz w:val="32"/>
          <w:szCs w:val="32"/>
        </w:rPr>
        <w:t>万元，其中，基本支出</w:t>
      </w:r>
      <w:r w:rsidRPr="00615ADD">
        <w:rPr>
          <w:rFonts w:eastAsia="仿宋_GB2312" w:hint="eastAsia"/>
          <w:sz w:val="32"/>
          <w:szCs w:val="32"/>
        </w:rPr>
        <w:t>33683.67</w:t>
      </w:r>
      <w:r w:rsidRPr="00615ADD">
        <w:rPr>
          <w:rFonts w:eastAsia="仿宋_GB2312"/>
          <w:bCs/>
          <w:kern w:val="0"/>
          <w:sz w:val="32"/>
          <w:szCs w:val="32"/>
        </w:rPr>
        <w:t>万元，项目支出</w:t>
      </w:r>
      <w:r w:rsidRPr="00615ADD">
        <w:rPr>
          <w:rFonts w:eastAsia="仿宋_GB2312" w:hint="eastAsia"/>
          <w:sz w:val="32"/>
          <w:szCs w:val="32"/>
        </w:rPr>
        <w:t>40417.01</w:t>
      </w:r>
      <w:r w:rsidRPr="00615ADD">
        <w:rPr>
          <w:rFonts w:eastAsia="仿宋_GB2312"/>
          <w:bCs/>
          <w:kern w:val="0"/>
          <w:sz w:val="32"/>
          <w:szCs w:val="32"/>
        </w:rPr>
        <w:t>万元，具体绩效目标详见报表。</w:t>
      </w:r>
    </w:p>
    <w:p w:rsidR="00432B76" w:rsidRPr="00615ADD" w:rsidRDefault="002A64F7">
      <w:pPr>
        <w:widowControl/>
        <w:spacing w:line="600" w:lineRule="exact"/>
        <w:ind w:firstLine="660"/>
        <w:rPr>
          <w:rFonts w:eastAsia="黑体"/>
          <w:sz w:val="32"/>
          <w:szCs w:val="32"/>
        </w:rPr>
      </w:pPr>
      <w:r w:rsidRPr="00615ADD">
        <w:rPr>
          <w:rFonts w:eastAsia="黑体"/>
          <w:sz w:val="32"/>
          <w:szCs w:val="32"/>
        </w:rPr>
        <w:t>六、名词解释</w:t>
      </w:r>
    </w:p>
    <w:p w:rsidR="00432B76" w:rsidRPr="00615ADD" w:rsidRDefault="002A64F7">
      <w:pPr>
        <w:widowControl/>
        <w:spacing w:line="600" w:lineRule="exact"/>
        <w:ind w:firstLine="660"/>
        <w:rPr>
          <w:rFonts w:eastAsia="仿宋_GB2312"/>
          <w:sz w:val="32"/>
          <w:szCs w:val="32"/>
        </w:rPr>
      </w:pPr>
      <w:r w:rsidRPr="00615ADD">
        <w:rPr>
          <w:rFonts w:eastAsia="仿宋_GB2312"/>
          <w:sz w:val="32"/>
          <w:szCs w:val="32"/>
        </w:rPr>
        <w:t>1</w:t>
      </w:r>
      <w:r w:rsidRPr="00615ADD">
        <w:rPr>
          <w:rFonts w:eastAsia="仿宋_GB2312"/>
          <w:sz w:val="32"/>
          <w:szCs w:val="32"/>
        </w:rPr>
        <w:t>、机关运行经费：是指各部门的公用经费，包括办公及印刷费、邮电费、差旅费、会议费、福利费、日常维修费、</w:t>
      </w:r>
      <w:r w:rsidRPr="00615ADD">
        <w:rPr>
          <w:rFonts w:eastAsia="仿宋_GB2312"/>
          <w:color w:val="000000" w:themeColor="text1"/>
          <w:sz w:val="32"/>
          <w:szCs w:val="32"/>
        </w:rPr>
        <w:t>专用资料及一般设备购置费</w:t>
      </w:r>
      <w:r w:rsidRPr="00615ADD">
        <w:rPr>
          <w:rFonts w:eastAsia="仿宋_GB2312"/>
          <w:sz w:val="32"/>
          <w:szCs w:val="32"/>
        </w:rPr>
        <w:t>、办公用房水电费、办公用房取暖费、办公用房物业管理费、公务用车运行维护费以及其他费用。</w:t>
      </w:r>
    </w:p>
    <w:p w:rsidR="00432B76" w:rsidRPr="00615ADD" w:rsidRDefault="002A64F7">
      <w:pPr>
        <w:widowControl/>
        <w:spacing w:line="600" w:lineRule="exact"/>
        <w:ind w:firstLine="660"/>
        <w:rPr>
          <w:rFonts w:eastAsia="仿宋_GB2312"/>
          <w:sz w:val="32"/>
          <w:szCs w:val="32"/>
        </w:rPr>
      </w:pPr>
      <w:r w:rsidRPr="00615ADD">
        <w:rPr>
          <w:rFonts w:eastAsia="仿宋_GB2312"/>
          <w:sz w:val="32"/>
          <w:szCs w:val="32"/>
        </w:rPr>
        <w:t>2</w:t>
      </w:r>
      <w:r w:rsidRPr="00615ADD">
        <w:rPr>
          <w:rFonts w:eastAsia="仿宋_GB2312"/>
          <w:sz w:val="32"/>
          <w:szCs w:val="32"/>
        </w:rPr>
        <w:t>、</w:t>
      </w:r>
      <w:r w:rsidRPr="00615ADD">
        <w:rPr>
          <w:rFonts w:eastAsia="仿宋_GB2312"/>
          <w:sz w:val="32"/>
          <w:szCs w:val="32"/>
        </w:rPr>
        <w:t>“</w:t>
      </w:r>
      <w:r w:rsidRPr="00615ADD">
        <w:rPr>
          <w:rFonts w:eastAsia="仿宋_GB2312"/>
          <w:sz w:val="32"/>
          <w:szCs w:val="32"/>
        </w:rPr>
        <w:t>三公</w:t>
      </w:r>
      <w:r w:rsidRPr="00615ADD">
        <w:rPr>
          <w:rFonts w:eastAsia="仿宋_GB2312"/>
          <w:sz w:val="32"/>
          <w:szCs w:val="32"/>
        </w:rPr>
        <w:t>”</w:t>
      </w:r>
      <w:r w:rsidRPr="00615ADD">
        <w:rPr>
          <w:rFonts w:eastAsia="仿宋_GB2312"/>
          <w:sz w:val="32"/>
          <w:szCs w:val="32"/>
        </w:rPr>
        <w:t>经费：纳入省（市</w:t>
      </w:r>
      <w:r w:rsidRPr="00615ADD">
        <w:rPr>
          <w:rFonts w:eastAsia="仿宋_GB2312"/>
          <w:sz w:val="32"/>
          <w:szCs w:val="32"/>
        </w:rPr>
        <w:t>/</w:t>
      </w:r>
      <w:r w:rsidRPr="00615ADD">
        <w:rPr>
          <w:rFonts w:eastAsia="仿宋_GB2312"/>
          <w:sz w:val="32"/>
          <w:szCs w:val="32"/>
        </w:rPr>
        <w:t>县）财政预算管理的</w:t>
      </w:r>
      <w:r w:rsidRPr="00615ADD">
        <w:rPr>
          <w:rFonts w:eastAsia="仿宋_GB2312"/>
          <w:sz w:val="32"/>
          <w:szCs w:val="32"/>
        </w:rPr>
        <w:t>“</w:t>
      </w:r>
      <w:r w:rsidRPr="00615ADD">
        <w:rPr>
          <w:rFonts w:eastAsia="仿宋_GB2312"/>
          <w:sz w:val="32"/>
          <w:szCs w:val="32"/>
        </w:rPr>
        <w:t>三公</w:t>
      </w:r>
      <w:r w:rsidRPr="00615ADD">
        <w:rPr>
          <w:rFonts w:eastAsia="仿宋_GB2312"/>
          <w:sz w:val="32"/>
          <w:szCs w:val="32"/>
        </w:rPr>
        <w:t>“</w:t>
      </w:r>
      <w:r w:rsidRPr="00615ADD">
        <w:rPr>
          <w:rFonts w:eastAsia="仿宋_GB2312"/>
          <w:sz w:val="32"/>
          <w:szCs w:val="32"/>
        </w:rPr>
        <w:t>经费，是指</w:t>
      </w:r>
      <w:r w:rsidRPr="002202A9">
        <w:rPr>
          <w:rFonts w:eastAsia="仿宋_GB2312"/>
          <w:color w:val="000000" w:themeColor="text1"/>
          <w:sz w:val="32"/>
          <w:szCs w:val="32"/>
        </w:rPr>
        <w:t>用一般公共预算拨款安排的公务接待费、</w:t>
      </w:r>
      <w:r w:rsidRPr="00615ADD">
        <w:rPr>
          <w:rFonts w:eastAsia="仿宋_GB2312"/>
          <w:sz w:val="32"/>
          <w:szCs w:val="32"/>
        </w:rPr>
        <w:t>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w:t>
      </w:r>
      <w:r w:rsidRPr="00615ADD">
        <w:rPr>
          <w:rFonts w:eastAsia="仿宋_GB2312"/>
          <w:sz w:val="32"/>
          <w:szCs w:val="32"/>
        </w:rPr>
        <w:lastRenderedPageBreak/>
        <w:t>映单位公务出国（境）的国际旅费、国外城市间交通费、住宿费、伙食费、培训费、公杂费等等支出。</w:t>
      </w:r>
    </w:p>
    <w:p w:rsidR="00432B76" w:rsidRPr="00615ADD" w:rsidRDefault="00432B76"/>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Default="000D0DD0"/>
    <w:p w:rsidR="004E29BB" w:rsidRDefault="004E29BB"/>
    <w:p w:rsidR="004E29BB" w:rsidRPr="004E29BB" w:rsidRDefault="004E29BB"/>
    <w:p w:rsidR="000D0DD0" w:rsidRDefault="000D0DD0">
      <w:pPr>
        <w:rPr>
          <w:rFonts w:hint="eastAsia"/>
        </w:rPr>
      </w:pPr>
    </w:p>
    <w:p w:rsidR="002202A9" w:rsidRDefault="002202A9">
      <w:pPr>
        <w:rPr>
          <w:rFonts w:hint="eastAsia"/>
        </w:rPr>
      </w:pPr>
    </w:p>
    <w:p w:rsidR="002202A9" w:rsidRDefault="002202A9">
      <w:pPr>
        <w:rPr>
          <w:rFonts w:hint="eastAsia"/>
        </w:rPr>
      </w:pPr>
    </w:p>
    <w:p w:rsidR="002202A9" w:rsidRDefault="002202A9">
      <w:pPr>
        <w:rPr>
          <w:rFonts w:hint="eastAsia"/>
        </w:rPr>
      </w:pPr>
    </w:p>
    <w:p w:rsidR="002202A9" w:rsidRDefault="002202A9">
      <w:pPr>
        <w:rPr>
          <w:rFonts w:hint="eastAsia"/>
        </w:rPr>
      </w:pPr>
    </w:p>
    <w:p w:rsidR="002202A9" w:rsidRDefault="002202A9">
      <w:pPr>
        <w:rPr>
          <w:rFonts w:hint="eastAsia"/>
        </w:rPr>
      </w:pPr>
    </w:p>
    <w:p w:rsidR="002202A9" w:rsidRPr="00615ADD" w:rsidRDefault="002202A9"/>
    <w:p w:rsidR="000D0DD0" w:rsidRPr="00615ADD" w:rsidRDefault="000D0DD0" w:rsidP="000D0DD0">
      <w:pPr>
        <w:widowControl/>
        <w:spacing w:line="600" w:lineRule="exact"/>
        <w:ind w:firstLineChars="200" w:firstLine="720"/>
        <w:jc w:val="center"/>
        <w:rPr>
          <w:rFonts w:eastAsia="方正小标宋_GBK"/>
          <w:bCs/>
          <w:kern w:val="0"/>
          <w:sz w:val="36"/>
          <w:szCs w:val="36"/>
        </w:rPr>
      </w:pPr>
      <w:r w:rsidRPr="00615ADD">
        <w:rPr>
          <w:rFonts w:eastAsia="方正小标宋_GBK"/>
          <w:bCs/>
          <w:kern w:val="0"/>
          <w:sz w:val="36"/>
          <w:szCs w:val="36"/>
        </w:rPr>
        <w:lastRenderedPageBreak/>
        <w:t>第二部分</w:t>
      </w:r>
      <w:r w:rsidRPr="00615ADD">
        <w:rPr>
          <w:rFonts w:eastAsia="方正小标宋_GBK"/>
          <w:bCs/>
          <w:kern w:val="0"/>
          <w:sz w:val="36"/>
          <w:szCs w:val="36"/>
        </w:rPr>
        <w:t xml:space="preserve"> 2021</w:t>
      </w:r>
      <w:r w:rsidRPr="00615ADD">
        <w:rPr>
          <w:rFonts w:eastAsia="方正小标宋_GBK"/>
          <w:bCs/>
          <w:kern w:val="0"/>
          <w:sz w:val="36"/>
          <w:szCs w:val="36"/>
        </w:rPr>
        <w:t>年单位预算表</w:t>
      </w:r>
    </w:p>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p w:rsidR="000D0DD0" w:rsidRPr="00615ADD" w:rsidRDefault="000D0DD0"/>
    <w:sectPr w:rsidR="000D0DD0" w:rsidRPr="00615ADD" w:rsidSect="00432B7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2327" w:rsidRDefault="001A2327" w:rsidP="004A1FCC">
      <w:r>
        <w:separator/>
      </w:r>
    </w:p>
  </w:endnote>
  <w:endnote w:type="continuationSeparator" w:id="1">
    <w:p w:rsidR="001A2327" w:rsidRDefault="001A2327" w:rsidP="004A1FC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default"/>
    <w:sig w:usb0="00000000" w:usb1="080E0000" w:usb2="0000000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2327" w:rsidRDefault="001A2327" w:rsidP="004A1FCC">
      <w:r>
        <w:separator/>
      </w:r>
    </w:p>
  </w:footnote>
  <w:footnote w:type="continuationSeparator" w:id="1">
    <w:p w:rsidR="001A2327" w:rsidRDefault="001A2327" w:rsidP="004A1F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741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6FF15140"/>
    <w:rsid w:val="000076C2"/>
    <w:rsid w:val="00065A62"/>
    <w:rsid w:val="000741F0"/>
    <w:rsid w:val="000D0DD0"/>
    <w:rsid w:val="001940E6"/>
    <w:rsid w:val="001A2327"/>
    <w:rsid w:val="002202A9"/>
    <w:rsid w:val="00236800"/>
    <w:rsid w:val="0026640F"/>
    <w:rsid w:val="002A5588"/>
    <w:rsid w:val="002A64F7"/>
    <w:rsid w:val="002D0152"/>
    <w:rsid w:val="00414F89"/>
    <w:rsid w:val="00432B76"/>
    <w:rsid w:val="004624C5"/>
    <w:rsid w:val="004A1FCC"/>
    <w:rsid w:val="004A5B25"/>
    <w:rsid w:val="004E29BB"/>
    <w:rsid w:val="00501796"/>
    <w:rsid w:val="00590043"/>
    <w:rsid w:val="006113DD"/>
    <w:rsid w:val="00615ADD"/>
    <w:rsid w:val="0066069D"/>
    <w:rsid w:val="00677925"/>
    <w:rsid w:val="006915CF"/>
    <w:rsid w:val="007723A6"/>
    <w:rsid w:val="008B2AA6"/>
    <w:rsid w:val="009215FC"/>
    <w:rsid w:val="009E76E5"/>
    <w:rsid w:val="00A67BD8"/>
    <w:rsid w:val="00AF11F4"/>
    <w:rsid w:val="00BE2049"/>
    <w:rsid w:val="00D03F3E"/>
    <w:rsid w:val="00D22F33"/>
    <w:rsid w:val="00D915AF"/>
    <w:rsid w:val="00DE2783"/>
    <w:rsid w:val="00E708E5"/>
    <w:rsid w:val="00FC511D"/>
    <w:rsid w:val="01663B48"/>
    <w:rsid w:val="03605903"/>
    <w:rsid w:val="03A742C9"/>
    <w:rsid w:val="049F7C7E"/>
    <w:rsid w:val="05265D41"/>
    <w:rsid w:val="065F1F75"/>
    <w:rsid w:val="06967B6F"/>
    <w:rsid w:val="0AFB6435"/>
    <w:rsid w:val="0C4A5AA3"/>
    <w:rsid w:val="0E383F72"/>
    <w:rsid w:val="0F901FA3"/>
    <w:rsid w:val="0FB31850"/>
    <w:rsid w:val="14E02BF7"/>
    <w:rsid w:val="19E427AA"/>
    <w:rsid w:val="1B1161CE"/>
    <w:rsid w:val="1CAE4BC1"/>
    <w:rsid w:val="1D0009D6"/>
    <w:rsid w:val="1D954098"/>
    <w:rsid w:val="20F35E25"/>
    <w:rsid w:val="21A73751"/>
    <w:rsid w:val="25E825FF"/>
    <w:rsid w:val="2BDD232F"/>
    <w:rsid w:val="30BE4D74"/>
    <w:rsid w:val="32235900"/>
    <w:rsid w:val="374B7A47"/>
    <w:rsid w:val="389050F8"/>
    <w:rsid w:val="3A750E7D"/>
    <w:rsid w:val="3B715BD0"/>
    <w:rsid w:val="3B9A350E"/>
    <w:rsid w:val="3D0C46C9"/>
    <w:rsid w:val="3D505604"/>
    <w:rsid w:val="3EC13A76"/>
    <w:rsid w:val="3EE61A09"/>
    <w:rsid w:val="40392B70"/>
    <w:rsid w:val="40527E35"/>
    <w:rsid w:val="40F64AFD"/>
    <w:rsid w:val="41C116CB"/>
    <w:rsid w:val="41CB70E4"/>
    <w:rsid w:val="47691672"/>
    <w:rsid w:val="47F14776"/>
    <w:rsid w:val="48B67C55"/>
    <w:rsid w:val="48B95F23"/>
    <w:rsid w:val="49353A24"/>
    <w:rsid w:val="4B871FDE"/>
    <w:rsid w:val="4BCA70E9"/>
    <w:rsid w:val="4C2D6263"/>
    <w:rsid w:val="50DF0DA5"/>
    <w:rsid w:val="569C4A32"/>
    <w:rsid w:val="582F1C4B"/>
    <w:rsid w:val="58907BB8"/>
    <w:rsid w:val="5A363E5C"/>
    <w:rsid w:val="5ABD77F2"/>
    <w:rsid w:val="5ADB04BD"/>
    <w:rsid w:val="5C9E78E4"/>
    <w:rsid w:val="5CC64F9D"/>
    <w:rsid w:val="5D1704B7"/>
    <w:rsid w:val="5F9B283F"/>
    <w:rsid w:val="5FF562B6"/>
    <w:rsid w:val="60260CAA"/>
    <w:rsid w:val="639C2298"/>
    <w:rsid w:val="63FE23B4"/>
    <w:rsid w:val="652E2ED6"/>
    <w:rsid w:val="68AF548D"/>
    <w:rsid w:val="6D3A1286"/>
    <w:rsid w:val="6F935A0C"/>
    <w:rsid w:val="6FF15140"/>
    <w:rsid w:val="710A2310"/>
    <w:rsid w:val="72F84193"/>
    <w:rsid w:val="72F91C36"/>
    <w:rsid w:val="73B92AE2"/>
    <w:rsid w:val="74BF2E89"/>
    <w:rsid w:val="783602BD"/>
    <w:rsid w:val="7C1149A9"/>
    <w:rsid w:val="7CA105F4"/>
    <w:rsid w:val="7D9D4569"/>
    <w:rsid w:val="7DD0338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32B76"/>
    <w:pPr>
      <w:widowControl w:val="0"/>
      <w:jc w:val="both"/>
    </w:pPr>
    <w:rPr>
      <w:kern w:val="2"/>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4A1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4A1FCC"/>
    <w:rPr>
      <w:kern w:val="2"/>
      <w:sz w:val="18"/>
      <w:szCs w:val="18"/>
    </w:rPr>
  </w:style>
  <w:style w:type="paragraph" w:styleId="a4">
    <w:name w:val="footer"/>
    <w:basedOn w:val="a"/>
    <w:link w:val="Char0"/>
    <w:rsid w:val="004A1FCC"/>
    <w:pPr>
      <w:tabs>
        <w:tab w:val="center" w:pos="4153"/>
        <w:tab w:val="right" w:pos="8306"/>
      </w:tabs>
      <w:snapToGrid w:val="0"/>
      <w:jc w:val="left"/>
    </w:pPr>
    <w:rPr>
      <w:sz w:val="18"/>
      <w:szCs w:val="18"/>
    </w:rPr>
  </w:style>
  <w:style w:type="character" w:customStyle="1" w:styleId="Char0">
    <w:name w:val="页脚 Char"/>
    <w:basedOn w:val="a0"/>
    <w:link w:val="a4"/>
    <w:rsid w:val="004A1FCC"/>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8</Pages>
  <Words>414</Words>
  <Characters>2361</Characters>
  <Application>Microsoft Office Word</Application>
  <DocSecurity>0</DocSecurity>
  <Lines>19</Lines>
  <Paragraphs>5</Paragraphs>
  <ScaleCrop>false</ScaleCrop>
  <Company>Microsoft</Company>
  <LinksUpToDate>false</LinksUpToDate>
  <CharactersWithSpaces>2770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茶叶飘香</dc:creator>
  <cp:lastModifiedBy>user</cp:lastModifiedBy>
  <cp:revision>99</cp:revision>
  <dcterms:created xsi:type="dcterms:W3CDTF">2021-03-03T00:53:00Z</dcterms:created>
  <dcterms:modified xsi:type="dcterms:W3CDTF">2021-03-22T02:16:00Z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KSOSaveFontToCloudKey">
    <vt:lpwstr>863454657_btnclosed</vt:lpwstr>
  </property>
</Properties>
</file>