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44" w:rsidRPr="00C46C44" w:rsidRDefault="00C46C44" w:rsidP="00C46C44">
      <w:pPr>
        <w:widowControl/>
        <w:spacing w:line="600" w:lineRule="exact"/>
        <w:jc w:val="center"/>
        <w:rPr>
          <w:rFonts w:eastAsia="方正小标宋_GBK"/>
          <w:bCs/>
          <w:kern w:val="0"/>
          <w:sz w:val="44"/>
          <w:szCs w:val="44"/>
        </w:rPr>
      </w:pPr>
      <w:r w:rsidRPr="000F1AE6">
        <w:rPr>
          <w:rFonts w:eastAsia="方正小标宋_GBK"/>
          <w:bCs/>
          <w:kern w:val="0"/>
          <w:sz w:val="44"/>
          <w:szCs w:val="44"/>
        </w:rPr>
        <w:t>202</w:t>
      </w:r>
      <w:r>
        <w:rPr>
          <w:rFonts w:eastAsia="方正小标宋_GBK" w:hint="eastAsia"/>
          <w:bCs/>
          <w:kern w:val="0"/>
          <w:sz w:val="44"/>
          <w:szCs w:val="44"/>
        </w:rPr>
        <w:t>0</w:t>
      </w:r>
      <w:r w:rsidRPr="000F1AE6">
        <w:rPr>
          <w:rFonts w:eastAsia="方正小标宋_GBK"/>
          <w:bCs/>
          <w:kern w:val="0"/>
          <w:sz w:val="44"/>
          <w:szCs w:val="44"/>
        </w:rPr>
        <w:t>年</w:t>
      </w:r>
      <w:r w:rsidRPr="00C46C44">
        <w:rPr>
          <w:rFonts w:eastAsia="方正小标宋_GBK" w:hint="eastAsia"/>
          <w:bCs/>
          <w:kern w:val="0"/>
          <w:sz w:val="44"/>
          <w:szCs w:val="44"/>
        </w:rPr>
        <w:t>湖南省残疾人联合会</w:t>
      </w:r>
      <w:r w:rsidRPr="000F1AE6">
        <w:rPr>
          <w:rFonts w:eastAsia="方正小标宋_GBK"/>
          <w:bCs/>
          <w:kern w:val="0"/>
          <w:sz w:val="44"/>
          <w:szCs w:val="44"/>
        </w:rPr>
        <w:t>部门预算</w:t>
      </w:r>
    </w:p>
    <w:p w:rsidR="00C46C44" w:rsidRPr="000F1AE6" w:rsidRDefault="00C46C44" w:rsidP="00C46C44">
      <w:pPr>
        <w:widowControl/>
        <w:spacing w:line="600" w:lineRule="exact"/>
        <w:jc w:val="center"/>
        <w:rPr>
          <w:rFonts w:eastAsia="楷体_GB2312"/>
          <w:bCs/>
          <w:kern w:val="0"/>
          <w:sz w:val="32"/>
          <w:szCs w:val="32"/>
        </w:rPr>
      </w:pPr>
    </w:p>
    <w:p w:rsidR="00C46C44" w:rsidRPr="000F1AE6" w:rsidRDefault="00C46C44" w:rsidP="00C46C44">
      <w:pPr>
        <w:widowControl/>
        <w:spacing w:line="600" w:lineRule="exact"/>
        <w:jc w:val="center"/>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C46C44" w:rsidRPr="000F1AE6" w:rsidRDefault="00C46C44" w:rsidP="00C46C44">
      <w:pPr>
        <w:widowControl/>
        <w:spacing w:line="600" w:lineRule="exact"/>
        <w:jc w:val="left"/>
        <w:rPr>
          <w:rFonts w:eastAsia="黑体"/>
          <w:bCs/>
          <w:kern w:val="0"/>
          <w:sz w:val="32"/>
          <w:szCs w:val="32"/>
        </w:rPr>
      </w:pPr>
    </w:p>
    <w:p w:rsidR="00C46C44" w:rsidRPr="000F1AE6" w:rsidRDefault="00C46C44" w:rsidP="00C46C44">
      <w:pPr>
        <w:widowControl/>
        <w:spacing w:line="600" w:lineRule="exact"/>
        <w:ind w:firstLineChars="200" w:firstLine="643"/>
        <w:rPr>
          <w:rFonts w:eastAsia="方正小标宋_GBK"/>
          <w:bCs/>
          <w:kern w:val="0"/>
          <w:sz w:val="32"/>
          <w:szCs w:val="32"/>
        </w:rPr>
      </w:pPr>
      <w:r w:rsidRPr="000F1AE6">
        <w:rPr>
          <w:rFonts w:eastAsia="仿宋_GB2312"/>
          <w:b/>
          <w:bCs/>
          <w:kern w:val="0"/>
          <w:sz w:val="32"/>
          <w:szCs w:val="32"/>
        </w:rPr>
        <w:t>第</w:t>
      </w:r>
      <w:r w:rsidRPr="002C31A6">
        <w:rPr>
          <w:rFonts w:eastAsia="仿宋_GB2312"/>
          <w:b/>
          <w:bCs/>
          <w:kern w:val="0"/>
          <w:sz w:val="32"/>
          <w:szCs w:val="32"/>
        </w:rPr>
        <w:t>一部分</w:t>
      </w:r>
      <w:r w:rsidRPr="002C31A6">
        <w:rPr>
          <w:rFonts w:eastAsia="仿宋_GB2312"/>
          <w:b/>
          <w:bCs/>
          <w:kern w:val="0"/>
          <w:sz w:val="32"/>
          <w:szCs w:val="32"/>
        </w:rPr>
        <w:t xml:space="preserve"> </w:t>
      </w:r>
      <w:r w:rsidRPr="002C31A6">
        <w:rPr>
          <w:rFonts w:eastAsia="方正小标宋_GBK"/>
          <w:b/>
          <w:bCs/>
          <w:kern w:val="0"/>
          <w:sz w:val="32"/>
          <w:szCs w:val="32"/>
        </w:rPr>
        <w:t>2</w:t>
      </w:r>
      <w:r w:rsidRPr="002C31A6">
        <w:rPr>
          <w:rFonts w:eastAsia="仿宋_GB2312"/>
          <w:b/>
          <w:bCs/>
          <w:kern w:val="0"/>
          <w:sz w:val="32"/>
          <w:szCs w:val="32"/>
        </w:rPr>
        <w:t>02</w:t>
      </w:r>
      <w:r>
        <w:rPr>
          <w:rFonts w:eastAsia="仿宋_GB2312" w:hint="eastAsia"/>
          <w:b/>
          <w:bCs/>
          <w:kern w:val="0"/>
          <w:sz w:val="32"/>
          <w:szCs w:val="32"/>
        </w:rPr>
        <w:t>0</w:t>
      </w:r>
      <w:r w:rsidRPr="002C31A6">
        <w:rPr>
          <w:rFonts w:eastAsia="仿宋_GB2312"/>
          <w:b/>
          <w:bCs/>
          <w:kern w:val="0"/>
          <w:sz w:val="32"/>
          <w:szCs w:val="32"/>
        </w:rPr>
        <w:t>年部门预算说</w:t>
      </w:r>
      <w:r w:rsidRPr="000F1AE6">
        <w:rPr>
          <w:rFonts w:eastAsia="仿宋_GB2312"/>
          <w:b/>
          <w:bCs/>
          <w:kern w:val="0"/>
          <w:sz w:val="32"/>
          <w:szCs w:val="32"/>
        </w:rPr>
        <w:t>明</w:t>
      </w:r>
    </w:p>
    <w:p w:rsidR="00C46C44" w:rsidRPr="000F1AE6" w:rsidRDefault="00C46C44" w:rsidP="00C46C44">
      <w:pPr>
        <w:widowControl/>
        <w:spacing w:line="600" w:lineRule="exact"/>
        <w:ind w:firstLineChars="200" w:firstLine="643"/>
        <w:jc w:val="left"/>
        <w:rPr>
          <w:rFonts w:eastAsia="仿宋_GB2312"/>
          <w:b/>
          <w:bCs/>
          <w:kern w:val="0"/>
          <w:sz w:val="32"/>
          <w:szCs w:val="32"/>
        </w:rPr>
      </w:pPr>
      <w:r w:rsidRPr="000F1AE6">
        <w:rPr>
          <w:rFonts w:eastAsia="仿宋_GB2312"/>
          <w:b/>
          <w:bCs/>
          <w:kern w:val="0"/>
          <w:sz w:val="32"/>
          <w:szCs w:val="32"/>
        </w:rPr>
        <w:t>第二部分</w:t>
      </w:r>
      <w:r w:rsidRPr="000F1AE6">
        <w:rPr>
          <w:rFonts w:eastAsia="仿宋_GB2312"/>
          <w:b/>
          <w:bCs/>
          <w:kern w:val="0"/>
          <w:sz w:val="32"/>
          <w:szCs w:val="32"/>
        </w:rPr>
        <w:t xml:space="preserve"> 202</w:t>
      </w:r>
      <w:r>
        <w:rPr>
          <w:rFonts w:eastAsia="仿宋_GB2312" w:hint="eastAsia"/>
          <w:b/>
          <w:bCs/>
          <w:kern w:val="0"/>
          <w:sz w:val="32"/>
          <w:szCs w:val="32"/>
        </w:rPr>
        <w:t>0</w:t>
      </w:r>
      <w:r w:rsidRPr="000F1AE6">
        <w:rPr>
          <w:rFonts w:eastAsia="仿宋_GB2312"/>
          <w:b/>
          <w:bCs/>
          <w:kern w:val="0"/>
          <w:sz w:val="32"/>
          <w:szCs w:val="32"/>
        </w:rPr>
        <w:t>年部门预算表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2</w:t>
      </w:r>
      <w:r w:rsidRPr="000F1AE6">
        <w:rPr>
          <w:rFonts w:eastAsia="仿宋_GB2312"/>
          <w:sz w:val="32"/>
          <w:szCs w:val="32"/>
        </w:rPr>
        <w:t>、收入总表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12</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人员经费（商品和服务支出）（按政府预算经济分类）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lastRenderedPageBreak/>
        <w:t>13</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人员经费（商品和服务支出）（按部门预算经济分类）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17</w:t>
      </w:r>
      <w:r w:rsidRPr="000F1AE6">
        <w:rPr>
          <w:rFonts w:eastAsia="仿宋_GB2312"/>
          <w:sz w:val="32"/>
          <w:szCs w:val="32"/>
        </w:rPr>
        <w:t>、政府性基金预算支出分类汇总表（按部门预算经济分类）</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C46C44" w:rsidRPr="000F1AE6" w:rsidRDefault="00C46C44" w:rsidP="00C46C44">
      <w:pPr>
        <w:widowControl/>
        <w:spacing w:line="600" w:lineRule="exact"/>
        <w:ind w:firstLineChars="200" w:firstLine="640"/>
        <w:jc w:val="left"/>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C46C44" w:rsidRPr="000F1AE6" w:rsidRDefault="00C46C44" w:rsidP="00C46C44">
      <w:pPr>
        <w:widowControl/>
        <w:spacing w:line="600" w:lineRule="exact"/>
        <w:ind w:firstLineChars="200" w:firstLine="640"/>
        <w:rPr>
          <w:rFonts w:eastAsia="仿宋_GB2312"/>
          <w:bCs/>
          <w:kern w:val="0"/>
          <w:sz w:val="32"/>
          <w:szCs w:val="32"/>
        </w:rPr>
      </w:pPr>
      <w:r w:rsidRPr="000F1AE6">
        <w:rPr>
          <w:rFonts w:eastAsia="仿宋_GB2312"/>
          <w:bCs/>
          <w:kern w:val="0"/>
          <w:sz w:val="32"/>
          <w:szCs w:val="32"/>
        </w:rPr>
        <w:t>注：以上部门预算报表中，空表表示本部门无相关收支情况。</w:t>
      </w:r>
    </w:p>
    <w:p w:rsidR="00C46C44" w:rsidRDefault="00C46C44" w:rsidP="00C46C44">
      <w:pPr>
        <w:widowControl/>
        <w:spacing w:line="600" w:lineRule="exact"/>
        <w:ind w:firstLineChars="200" w:firstLine="640"/>
        <w:rPr>
          <w:rFonts w:eastAsia="仿宋_GB2312" w:hint="eastAsia"/>
          <w:bCs/>
          <w:kern w:val="0"/>
          <w:sz w:val="32"/>
          <w:szCs w:val="32"/>
        </w:rPr>
      </w:pPr>
    </w:p>
    <w:p w:rsidR="00221180" w:rsidRDefault="00221180" w:rsidP="00C46C44">
      <w:pPr>
        <w:widowControl/>
        <w:spacing w:line="600" w:lineRule="exact"/>
        <w:ind w:firstLineChars="200" w:firstLine="640"/>
        <w:rPr>
          <w:rFonts w:eastAsia="仿宋_GB2312" w:hint="eastAsia"/>
          <w:bCs/>
          <w:kern w:val="0"/>
          <w:sz w:val="32"/>
          <w:szCs w:val="32"/>
        </w:rPr>
      </w:pPr>
    </w:p>
    <w:p w:rsidR="00221180" w:rsidRDefault="00221180" w:rsidP="00C46C44">
      <w:pPr>
        <w:widowControl/>
        <w:spacing w:line="600" w:lineRule="exact"/>
        <w:ind w:firstLineChars="200" w:firstLine="640"/>
        <w:rPr>
          <w:rFonts w:eastAsia="仿宋_GB2312" w:hint="eastAsia"/>
          <w:bCs/>
          <w:kern w:val="0"/>
          <w:sz w:val="32"/>
          <w:szCs w:val="32"/>
        </w:rPr>
      </w:pPr>
    </w:p>
    <w:p w:rsidR="00221180" w:rsidRDefault="00221180" w:rsidP="00C46C44">
      <w:pPr>
        <w:widowControl/>
        <w:spacing w:line="600" w:lineRule="exact"/>
        <w:ind w:firstLineChars="200" w:firstLine="640"/>
        <w:rPr>
          <w:rFonts w:eastAsia="仿宋_GB2312" w:hint="eastAsia"/>
          <w:bCs/>
          <w:kern w:val="0"/>
          <w:sz w:val="32"/>
          <w:szCs w:val="32"/>
        </w:rPr>
      </w:pPr>
    </w:p>
    <w:p w:rsidR="00221180" w:rsidRDefault="00221180" w:rsidP="00C46C44">
      <w:pPr>
        <w:widowControl/>
        <w:spacing w:line="600" w:lineRule="exact"/>
        <w:ind w:firstLineChars="200" w:firstLine="640"/>
        <w:rPr>
          <w:rFonts w:eastAsia="仿宋_GB2312" w:hint="eastAsia"/>
          <w:bCs/>
          <w:kern w:val="0"/>
          <w:sz w:val="32"/>
          <w:szCs w:val="32"/>
        </w:rPr>
      </w:pPr>
    </w:p>
    <w:p w:rsidR="00221180" w:rsidRDefault="00221180" w:rsidP="00C46C44">
      <w:pPr>
        <w:widowControl/>
        <w:spacing w:line="600" w:lineRule="exact"/>
        <w:ind w:firstLineChars="200" w:firstLine="640"/>
        <w:rPr>
          <w:rFonts w:eastAsia="仿宋_GB2312" w:hint="eastAsia"/>
          <w:bCs/>
          <w:kern w:val="0"/>
          <w:sz w:val="32"/>
          <w:szCs w:val="32"/>
        </w:rPr>
      </w:pPr>
    </w:p>
    <w:p w:rsidR="00221180" w:rsidRDefault="00221180" w:rsidP="00C46C44">
      <w:pPr>
        <w:widowControl/>
        <w:spacing w:line="600" w:lineRule="exact"/>
        <w:ind w:firstLineChars="200" w:firstLine="640"/>
        <w:rPr>
          <w:rFonts w:eastAsia="仿宋_GB2312" w:hint="eastAsia"/>
          <w:bCs/>
          <w:kern w:val="0"/>
          <w:sz w:val="32"/>
          <w:szCs w:val="32"/>
        </w:rPr>
      </w:pPr>
    </w:p>
    <w:p w:rsidR="00221180" w:rsidRPr="00221180" w:rsidRDefault="00221180" w:rsidP="00221180">
      <w:pPr>
        <w:widowControl/>
        <w:spacing w:line="600" w:lineRule="exact"/>
        <w:rPr>
          <w:rFonts w:ascii="黑体" w:eastAsia="黑体" w:hAnsi="黑体" w:hint="eastAsia"/>
          <w:bCs/>
          <w:kern w:val="0"/>
          <w:sz w:val="32"/>
          <w:szCs w:val="32"/>
        </w:rPr>
      </w:pPr>
      <w:r w:rsidRPr="00221180">
        <w:rPr>
          <w:rFonts w:ascii="黑体" w:eastAsia="黑体" w:hAnsi="黑体" w:hint="eastAsia"/>
          <w:bCs/>
          <w:kern w:val="0"/>
          <w:sz w:val="32"/>
          <w:szCs w:val="32"/>
        </w:rPr>
        <w:lastRenderedPageBreak/>
        <w:t>第一部分：</w:t>
      </w:r>
    </w:p>
    <w:p w:rsidR="00221180" w:rsidRPr="00221180" w:rsidRDefault="00221180" w:rsidP="00221180">
      <w:pPr>
        <w:widowControl/>
        <w:spacing w:line="600" w:lineRule="exact"/>
        <w:ind w:firstLineChars="200" w:firstLine="640"/>
        <w:rPr>
          <w:rFonts w:eastAsia="仿宋_GB2312"/>
          <w:bCs/>
          <w:kern w:val="0"/>
          <w:sz w:val="32"/>
          <w:szCs w:val="32"/>
        </w:rPr>
      </w:pPr>
    </w:p>
    <w:p w:rsidR="00221180" w:rsidRPr="00221180" w:rsidRDefault="00221180" w:rsidP="00221180">
      <w:pPr>
        <w:widowControl/>
        <w:spacing w:line="600" w:lineRule="exact"/>
        <w:rPr>
          <w:rFonts w:ascii="方正小标宋简体" w:eastAsia="方正小标宋简体" w:hint="eastAsia"/>
          <w:bCs/>
          <w:kern w:val="0"/>
          <w:sz w:val="44"/>
          <w:szCs w:val="44"/>
        </w:rPr>
      </w:pPr>
      <w:r w:rsidRPr="00221180">
        <w:rPr>
          <w:rFonts w:ascii="方正小标宋简体" w:eastAsia="方正小标宋简体" w:hint="eastAsia"/>
          <w:bCs/>
          <w:kern w:val="0"/>
          <w:sz w:val="44"/>
          <w:szCs w:val="44"/>
        </w:rPr>
        <w:t>湖南省残疾人联合会2020年部门预算说明</w:t>
      </w:r>
    </w:p>
    <w:p w:rsidR="00221180" w:rsidRPr="00221180" w:rsidRDefault="00221180" w:rsidP="00221180">
      <w:pPr>
        <w:widowControl/>
        <w:spacing w:line="600" w:lineRule="exact"/>
        <w:ind w:firstLineChars="200" w:firstLine="640"/>
        <w:rPr>
          <w:rFonts w:eastAsia="仿宋_GB2312"/>
          <w:bCs/>
          <w:kern w:val="0"/>
          <w:sz w:val="32"/>
          <w:szCs w:val="32"/>
        </w:rPr>
      </w:pPr>
    </w:p>
    <w:p w:rsidR="00221180" w:rsidRPr="00221180" w:rsidRDefault="00221180" w:rsidP="00221180">
      <w:pPr>
        <w:widowControl/>
        <w:spacing w:line="600" w:lineRule="exact"/>
        <w:ind w:firstLineChars="200" w:firstLine="640"/>
        <w:rPr>
          <w:rFonts w:ascii="黑体" w:eastAsia="黑体" w:hAnsi="黑体" w:hint="eastAsia"/>
          <w:bCs/>
          <w:kern w:val="0"/>
          <w:sz w:val="32"/>
          <w:szCs w:val="32"/>
        </w:rPr>
      </w:pPr>
      <w:r w:rsidRPr="00221180">
        <w:rPr>
          <w:rFonts w:ascii="黑体" w:eastAsia="黑体" w:hAnsi="黑体" w:hint="eastAsia"/>
          <w:bCs/>
          <w:kern w:val="0"/>
          <w:sz w:val="32"/>
          <w:szCs w:val="32"/>
        </w:rPr>
        <w:t>一、部门基本概况</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w:t>
      </w:r>
      <w:r w:rsidRPr="00221180">
        <w:rPr>
          <w:rFonts w:eastAsia="仿宋_GB2312" w:hint="eastAsia"/>
          <w:bCs/>
          <w:kern w:val="0"/>
          <w:sz w:val="32"/>
          <w:szCs w:val="32"/>
        </w:rPr>
        <w:t>、职能职责</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湖南省残联是中国残联的地方组织，</w:t>
      </w:r>
      <w:r w:rsidRPr="00221180">
        <w:rPr>
          <w:rFonts w:eastAsia="仿宋_GB2312" w:hint="eastAsia"/>
          <w:bCs/>
          <w:kern w:val="0"/>
          <w:sz w:val="32"/>
          <w:szCs w:val="32"/>
        </w:rPr>
        <w:t>1988</w:t>
      </w:r>
      <w:r w:rsidRPr="00221180">
        <w:rPr>
          <w:rFonts w:eastAsia="仿宋_GB2312" w:hint="eastAsia"/>
          <w:bCs/>
          <w:kern w:val="0"/>
          <w:sz w:val="32"/>
          <w:szCs w:val="32"/>
        </w:rPr>
        <w:t>年</w:t>
      </w:r>
      <w:r w:rsidRPr="00221180">
        <w:rPr>
          <w:rFonts w:eastAsia="仿宋_GB2312" w:hint="eastAsia"/>
          <w:bCs/>
          <w:kern w:val="0"/>
          <w:sz w:val="32"/>
          <w:szCs w:val="32"/>
        </w:rPr>
        <w:t>12</w:t>
      </w:r>
      <w:r w:rsidRPr="00221180">
        <w:rPr>
          <w:rFonts w:eastAsia="仿宋_GB2312" w:hint="eastAsia"/>
          <w:bCs/>
          <w:kern w:val="0"/>
          <w:sz w:val="32"/>
          <w:szCs w:val="32"/>
        </w:rPr>
        <w:t>月经湖南省政府批准成立，</w:t>
      </w:r>
      <w:r w:rsidRPr="00221180">
        <w:rPr>
          <w:rFonts w:eastAsia="仿宋_GB2312" w:hint="eastAsia"/>
          <w:bCs/>
          <w:kern w:val="0"/>
          <w:sz w:val="32"/>
          <w:szCs w:val="32"/>
        </w:rPr>
        <w:t>1996</w:t>
      </w:r>
      <w:r w:rsidRPr="00221180">
        <w:rPr>
          <w:rFonts w:eastAsia="仿宋_GB2312" w:hint="eastAsia"/>
          <w:bCs/>
          <w:kern w:val="0"/>
          <w:sz w:val="32"/>
          <w:szCs w:val="32"/>
        </w:rPr>
        <w:t>年单列，归口省政府联系和管理，职能是“代表、服务、管理”（即代表残疾人共同利益，维护残疾人合法权益；团结教育残疾人，为残疾人服务；履行法律赋予的职责，承担政府委托的任务，管理和发展残疾人事业）。单位经济性质及管理体制为参照公务员管理的群团组织，财政财务关系归口省财政厅社保处。财务会计机构设置：设立计财科，归口办公室管理。主要工作任务：一是听取残疾人意见，反映残疾人需求，维护残疾人权益，为残疾人服务。二是团结教育残疾人遵守法律，履行应尽的义务，发扬乐观进取精神，自尊、自信、自强、自立，为社会主义建设贡献力量。三是弘扬人道主义精神，宣传残疾人事业，受政府委托发展残疾人事业、管理残疾人，动员社会理解、尊重、关心、帮助残疾人。四是协同有关部门开展残疾人康复、教育、劳动就业、扶贫、文化、体育、科研、用品用具供应、福利、社会服务、无障碍设施和残疾预防工作，创造良好的环境和条件，扶助残疾人平等参与社会生活。五是协</w:t>
      </w:r>
      <w:r w:rsidRPr="00221180">
        <w:rPr>
          <w:rFonts w:eastAsia="仿宋_GB2312" w:hint="eastAsia"/>
          <w:bCs/>
          <w:kern w:val="0"/>
          <w:sz w:val="32"/>
          <w:szCs w:val="32"/>
        </w:rPr>
        <w:lastRenderedPageBreak/>
        <w:t>助政府研究、拟定和实施残疾人事业的地方性法规、政策、规划和计划，对有关业务进行指导和管理。六是承担省政府残疾人工作委员会和省残疾人福利基金会的日常工作，做好综合、组织、协调和服务。七是会同有关部门指导和管理各类残疾人社团组织。八是开展有残疾人事业的国际交流与合作。九是承办省委、省人民政府交办的其他事项。</w:t>
      </w:r>
    </w:p>
    <w:p w:rsidR="00221180" w:rsidRPr="00221180" w:rsidRDefault="00221180" w:rsidP="00221180">
      <w:pPr>
        <w:widowControl/>
        <w:spacing w:line="600" w:lineRule="exact"/>
        <w:ind w:firstLineChars="200" w:firstLine="640"/>
        <w:rPr>
          <w:rFonts w:eastAsia="仿宋_GB2312"/>
          <w:bCs/>
          <w:kern w:val="0"/>
          <w:sz w:val="32"/>
          <w:szCs w:val="32"/>
        </w:rPr>
      </w:pPr>
      <w:r w:rsidRPr="00221180">
        <w:rPr>
          <w:rFonts w:eastAsia="仿宋_GB2312" w:hint="eastAsia"/>
          <w:bCs/>
          <w:kern w:val="0"/>
          <w:sz w:val="32"/>
          <w:szCs w:val="32"/>
        </w:rPr>
        <w:t>2</w:t>
      </w:r>
      <w:r w:rsidRPr="00221180">
        <w:rPr>
          <w:rFonts w:eastAsia="仿宋_GB2312" w:hint="eastAsia"/>
          <w:bCs/>
          <w:kern w:val="0"/>
          <w:sz w:val="32"/>
          <w:szCs w:val="32"/>
        </w:rPr>
        <w:t>、机构设置</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省残联内设办公室、组织人事部、康复部、教育就业部、宣传文体与基金部、机关党委、省政府残疾人工作委员会秘书处、维权部等</w:t>
      </w:r>
      <w:r w:rsidRPr="00221180">
        <w:rPr>
          <w:rFonts w:eastAsia="仿宋_GB2312" w:hint="eastAsia"/>
          <w:bCs/>
          <w:kern w:val="0"/>
          <w:sz w:val="32"/>
          <w:szCs w:val="32"/>
        </w:rPr>
        <w:t>8</w:t>
      </w:r>
      <w:r w:rsidRPr="00221180">
        <w:rPr>
          <w:rFonts w:eastAsia="仿宋_GB2312" w:hint="eastAsia"/>
          <w:bCs/>
          <w:kern w:val="0"/>
          <w:sz w:val="32"/>
          <w:szCs w:val="32"/>
        </w:rPr>
        <w:t>个部室。</w:t>
      </w:r>
    </w:p>
    <w:p w:rsid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省残联有</w:t>
      </w:r>
      <w:r w:rsidRPr="00221180">
        <w:rPr>
          <w:rFonts w:eastAsia="仿宋_GB2312" w:hint="eastAsia"/>
          <w:bCs/>
          <w:kern w:val="0"/>
          <w:sz w:val="32"/>
          <w:szCs w:val="32"/>
        </w:rPr>
        <w:t>6</w:t>
      </w:r>
      <w:r w:rsidRPr="00221180">
        <w:rPr>
          <w:rFonts w:eastAsia="仿宋_GB2312" w:hint="eastAsia"/>
          <w:bCs/>
          <w:kern w:val="0"/>
          <w:sz w:val="32"/>
          <w:szCs w:val="32"/>
        </w:rPr>
        <w:t>个直属二级单位（均为全额财政拨款），其中</w:t>
      </w:r>
      <w:r w:rsidRPr="00221180">
        <w:rPr>
          <w:rFonts w:eastAsia="仿宋_GB2312" w:hint="eastAsia"/>
          <w:bCs/>
          <w:kern w:val="0"/>
          <w:sz w:val="32"/>
          <w:szCs w:val="32"/>
        </w:rPr>
        <w:t>4</w:t>
      </w:r>
      <w:r w:rsidRPr="00221180">
        <w:rPr>
          <w:rFonts w:eastAsia="仿宋_GB2312" w:hint="eastAsia"/>
          <w:bCs/>
          <w:kern w:val="0"/>
          <w:sz w:val="32"/>
          <w:szCs w:val="32"/>
        </w:rPr>
        <w:t>个正处级单位：省特教中专学校、省残疾人康复研究中心、省残疾人劳动就业服务中心和省残疾人辅助器具中心。</w:t>
      </w:r>
      <w:r w:rsidRPr="00221180">
        <w:rPr>
          <w:rFonts w:eastAsia="仿宋_GB2312" w:hint="eastAsia"/>
          <w:bCs/>
          <w:kern w:val="0"/>
          <w:sz w:val="32"/>
          <w:szCs w:val="32"/>
        </w:rPr>
        <w:t>1</w:t>
      </w:r>
      <w:r w:rsidRPr="00221180">
        <w:rPr>
          <w:rFonts w:eastAsia="仿宋_GB2312" w:hint="eastAsia"/>
          <w:bCs/>
          <w:kern w:val="0"/>
          <w:sz w:val="32"/>
          <w:szCs w:val="32"/>
        </w:rPr>
        <w:t>个副处级单位，即省残疾人福利基金会办公室。</w:t>
      </w:r>
      <w:r w:rsidRPr="00221180">
        <w:rPr>
          <w:rFonts w:eastAsia="仿宋_GB2312" w:hint="eastAsia"/>
          <w:bCs/>
          <w:kern w:val="0"/>
          <w:sz w:val="32"/>
          <w:szCs w:val="32"/>
        </w:rPr>
        <w:t>1</w:t>
      </w:r>
      <w:r w:rsidRPr="00221180">
        <w:rPr>
          <w:rFonts w:eastAsia="仿宋_GB2312" w:hint="eastAsia"/>
          <w:bCs/>
          <w:kern w:val="0"/>
          <w:sz w:val="32"/>
          <w:szCs w:val="32"/>
        </w:rPr>
        <w:t>个未定级单位，即省残疾人综合服务中心。上述</w:t>
      </w:r>
      <w:r w:rsidRPr="00221180">
        <w:rPr>
          <w:rFonts w:eastAsia="仿宋_GB2312" w:hint="eastAsia"/>
          <w:bCs/>
          <w:kern w:val="0"/>
          <w:sz w:val="32"/>
          <w:szCs w:val="32"/>
        </w:rPr>
        <w:t>6</w:t>
      </w:r>
      <w:r w:rsidRPr="00221180">
        <w:rPr>
          <w:rFonts w:eastAsia="仿宋_GB2312" w:hint="eastAsia"/>
          <w:bCs/>
          <w:kern w:val="0"/>
          <w:sz w:val="32"/>
          <w:szCs w:val="32"/>
        </w:rPr>
        <w:t>个直属二级单位中，省特教中等专业学校、省残疾人康复研究中心、省残疾人劳动就业服务中心为独立预算单位。</w:t>
      </w:r>
    </w:p>
    <w:p w:rsidR="00221180" w:rsidRPr="00221180" w:rsidRDefault="00221180" w:rsidP="00221180">
      <w:pPr>
        <w:widowControl/>
        <w:spacing w:line="600" w:lineRule="exact"/>
        <w:ind w:firstLineChars="200" w:firstLine="640"/>
        <w:rPr>
          <w:rFonts w:eastAsia="仿宋_GB2312" w:hint="eastAsia"/>
          <w:bCs/>
          <w:kern w:val="0"/>
          <w:sz w:val="32"/>
          <w:szCs w:val="32"/>
        </w:rPr>
      </w:pPr>
    </w:p>
    <w:p w:rsidR="00221180" w:rsidRPr="00221180" w:rsidRDefault="00221180" w:rsidP="00221180">
      <w:pPr>
        <w:widowControl/>
        <w:spacing w:line="600" w:lineRule="exact"/>
        <w:ind w:firstLineChars="200" w:firstLine="640"/>
        <w:rPr>
          <w:rFonts w:ascii="黑体" w:eastAsia="黑体" w:hAnsi="黑体" w:hint="eastAsia"/>
          <w:bCs/>
          <w:kern w:val="0"/>
          <w:sz w:val="32"/>
          <w:szCs w:val="32"/>
        </w:rPr>
      </w:pPr>
      <w:r w:rsidRPr="00221180">
        <w:rPr>
          <w:rFonts w:ascii="黑体" w:eastAsia="黑体" w:hAnsi="黑体" w:hint="eastAsia"/>
          <w:bCs/>
          <w:kern w:val="0"/>
          <w:sz w:val="32"/>
          <w:szCs w:val="32"/>
        </w:rPr>
        <w:t>二、部门预算单位构成</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纳入</w:t>
      </w:r>
      <w:r w:rsidRPr="00221180">
        <w:rPr>
          <w:rFonts w:eastAsia="仿宋_GB2312" w:hint="eastAsia"/>
          <w:bCs/>
          <w:kern w:val="0"/>
          <w:sz w:val="32"/>
          <w:szCs w:val="32"/>
        </w:rPr>
        <w:t>2020</w:t>
      </w:r>
      <w:r w:rsidRPr="00221180">
        <w:rPr>
          <w:rFonts w:eastAsia="仿宋_GB2312" w:hint="eastAsia"/>
          <w:bCs/>
          <w:kern w:val="0"/>
          <w:sz w:val="32"/>
          <w:szCs w:val="32"/>
        </w:rPr>
        <w:t>年部门预算编制范围的二级预算单位包括：</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w:t>
      </w:r>
      <w:r w:rsidRPr="00221180">
        <w:rPr>
          <w:rFonts w:eastAsia="仿宋_GB2312" w:hint="eastAsia"/>
          <w:bCs/>
          <w:kern w:val="0"/>
          <w:sz w:val="32"/>
          <w:szCs w:val="32"/>
        </w:rPr>
        <w:t>、湖南省残疾人联合会本级（含辅具中心、基金会、综合服务中心）</w:t>
      </w:r>
    </w:p>
    <w:p w:rsidR="00221180" w:rsidRPr="00221180" w:rsidRDefault="00221180" w:rsidP="00221180">
      <w:pPr>
        <w:widowControl/>
        <w:spacing w:line="600" w:lineRule="exact"/>
        <w:ind w:firstLineChars="200" w:firstLine="640"/>
        <w:rPr>
          <w:rFonts w:eastAsia="仿宋_GB2312"/>
          <w:bCs/>
          <w:kern w:val="0"/>
          <w:sz w:val="32"/>
          <w:szCs w:val="32"/>
        </w:rPr>
      </w:pPr>
      <w:r w:rsidRPr="00221180">
        <w:rPr>
          <w:rFonts w:eastAsia="仿宋_GB2312" w:hint="eastAsia"/>
          <w:bCs/>
          <w:kern w:val="0"/>
          <w:sz w:val="32"/>
          <w:szCs w:val="32"/>
        </w:rPr>
        <w:t>2</w:t>
      </w:r>
      <w:r w:rsidRPr="00221180">
        <w:rPr>
          <w:rFonts w:eastAsia="仿宋_GB2312" w:hint="eastAsia"/>
          <w:bCs/>
          <w:kern w:val="0"/>
          <w:sz w:val="32"/>
          <w:szCs w:val="32"/>
        </w:rPr>
        <w:t>、湖南省特教中等专业学校</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lastRenderedPageBreak/>
        <w:t>3</w:t>
      </w:r>
      <w:r w:rsidRPr="00221180">
        <w:rPr>
          <w:rFonts w:eastAsia="仿宋_GB2312" w:hint="eastAsia"/>
          <w:bCs/>
          <w:kern w:val="0"/>
          <w:sz w:val="32"/>
          <w:szCs w:val="32"/>
        </w:rPr>
        <w:t>、湖南省残疾人劳动就业服务中心</w:t>
      </w:r>
    </w:p>
    <w:p w:rsid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4</w:t>
      </w:r>
      <w:r w:rsidRPr="00221180">
        <w:rPr>
          <w:rFonts w:eastAsia="仿宋_GB2312" w:hint="eastAsia"/>
          <w:bCs/>
          <w:kern w:val="0"/>
          <w:sz w:val="32"/>
          <w:szCs w:val="32"/>
        </w:rPr>
        <w:t>、湖南省残疾人康复研究中心</w:t>
      </w:r>
    </w:p>
    <w:p w:rsidR="00221180" w:rsidRPr="00221180" w:rsidRDefault="00221180" w:rsidP="00221180">
      <w:pPr>
        <w:widowControl/>
        <w:spacing w:line="600" w:lineRule="exact"/>
        <w:ind w:firstLineChars="200" w:firstLine="640"/>
        <w:rPr>
          <w:rFonts w:eastAsia="仿宋_GB2312" w:hint="eastAsia"/>
          <w:bCs/>
          <w:kern w:val="0"/>
          <w:sz w:val="32"/>
          <w:szCs w:val="32"/>
        </w:rPr>
      </w:pPr>
    </w:p>
    <w:p w:rsidR="00221180" w:rsidRPr="00221180" w:rsidRDefault="00221180" w:rsidP="00221180">
      <w:pPr>
        <w:widowControl/>
        <w:spacing w:line="600" w:lineRule="exact"/>
        <w:ind w:firstLineChars="200" w:firstLine="640"/>
        <w:rPr>
          <w:rFonts w:ascii="黑体" w:eastAsia="黑体" w:hAnsi="黑体"/>
          <w:bCs/>
          <w:kern w:val="0"/>
          <w:sz w:val="32"/>
          <w:szCs w:val="32"/>
        </w:rPr>
      </w:pPr>
      <w:r w:rsidRPr="00221180">
        <w:rPr>
          <w:rFonts w:ascii="黑体" w:eastAsia="黑体" w:hAnsi="黑体" w:hint="eastAsia"/>
          <w:bCs/>
          <w:kern w:val="0"/>
          <w:sz w:val="32"/>
          <w:szCs w:val="32"/>
        </w:rPr>
        <w:t>三、部门收支总体情况</w:t>
      </w:r>
    </w:p>
    <w:p w:rsidR="00221180" w:rsidRPr="00221180" w:rsidRDefault="00221180" w:rsidP="00221180">
      <w:pPr>
        <w:widowControl/>
        <w:spacing w:line="600" w:lineRule="exact"/>
        <w:ind w:firstLineChars="200" w:firstLine="640"/>
        <w:rPr>
          <w:rFonts w:eastAsia="仿宋_GB2312"/>
          <w:bCs/>
          <w:kern w:val="0"/>
          <w:sz w:val="32"/>
          <w:szCs w:val="32"/>
        </w:rPr>
      </w:pPr>
      <w:r w:rsidRPr="00221180">
        <w:rPr>
          <w:rFonts w:eastAsia="仿宋_GB2312" w:hint="eastAsia"/>
          <w:bCs/>
          <w:kern w:val="0"/>
          <w:sz w:val="32"/>
          <w:szCs w:val="32"/>
        </w:rPr>
        <w:t>2020</w:t>
      </w:r>
      <w:r w:rsidRPr="00221180">
        <w:rPr>
          <w:rFonts w:eastAsia="仿宋_GB2312" w:hint="eastAsia"/>
          <w:bCs/>
          <w:kern w:val="0"/>
          <w:sz w:val="32"/>
          <w:szCs w:val="32"/>
        </w:rPr>
        <w:t>年部门预算包括本级预算和所属单位预算在内的汇总情况。收入既包括一般公共预算收入、政府性基金收入，又包括纳入专户管理的非税收入、事业单位经营服务等收入；</w:t>
      </w:r>
      <w:proofErr w:type="gramStart"/>
      <w:r w:rsidRPr="00221180">
        <w:rPr>
          <w:rFonts w:eastAsia="仿宋_GB2312" w:hint="eastAsia"/>
          <w:bCs/>
          <w:kern w:val="0"/>
          <w:sz w:val="32"/>
          <w:szCs w:val="32"/>
        </w:rPr>
        <w:t>支出既</w:t>
      </w:r>
      <w:proofErr w:type="gramEnd"/>
      <w:r w:rsidRPr="00221180">
        <w:rPr>
          <w:rFonts w:eastAsia="仿宋_GB2312" w:hint="eastAsia"/>
          <w:bCs/>
          <w:kern w:val="0"/>
          <w:sz w:val="32"/>
          <w:szCs w:val="32"/>
        </w:rPr>
        <w:t>包括保障机关及所属单位基本运行的经费，也包括省残联归口管理使用的专项经费。</w:t>
      </w:r>
    </w:p>
    <w:p w:rsid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（一）收入预算：</w:t>
      </w:r>
      <w:r w:rsidRPr="00221180">
        <w:rPr>
          <w:rFonts w:eastAsia="仿宋_GB2312" w:hint="eastAsia"/>
          <w:bCs/>
          <w:kern w:val="0"/>
          <w:sz w:val="32"/>
          <w:szCs w:val="32"/>
        </w:rPr>
        <w:t>2020</w:t>
      </w:r>
      <w:r w:rsidRPr="00221180">
        <w:rPr>
          <w:rFonts w:eastAsia="仿宋_GB2312" w:hint="eastAsia"/>
          <w:bCs/>
          <w:kern w:val="0"/>
          <w:sz w:val="32"/>
          <w:szCs w:val="32"/>
        </w:rPr>
        <w:t>年初预算数</w:t>
      </w:r>
      <w:r w:rsidRPr="00221180">
        <w:rPr>
          <w:rFonts w:eastAsia="仿宋_GB2312" w:hint="eastAsia"/>
          <w:bCs/>
          <w:kern w:val="0"/>
          <w:sz w:val="32"/>
          <w:szCs w:val="32"/>
        </w:rPr>
        <w:t>10400.66</w:t>
      </w:r>
      <w:r w:rsidRPr="00221180">
        <w:rPr>
          <w:rFonts w:eastAsia="仿宋_GB2312" w:hint="eastAsia"/>
          <w:bCs/>
          <w:kern w:val="0"/>
          <w:sz w:val="32"/>
          <w:szCs w:val="32"/>
        </w:rPr>
        <w:t>万元，其中，一般公共预算拨款</w:t>
      </w:r>
      <w:r w:rsidRPr="00221180">
        <w:rPr>
          <w:rFonts w:eastAsia="仿宋_GB2312" w:hint="eastAsia"/>
          <w:bCs/>
          <w:kern w:val="0"/>
          <w:sz w:val="32"/>
          <w:szCs w:val="32"/>
        </w:rPr>
        <w:t>10287.86</w:t>
      </w:r>
      <w:r w:rsidRPr="00221180">
        <w:rPr>
          <w:rFonts w:eastAsia="仿宋_GB2312" w:hint="eastAsia"/>
          <w:bCs/>
          <w:kern w:val="0"/>
          <w:sz w:val="32"/>
          <w:szCs w:val="32"/>
        </w:rPr>
        <w:t>万元，政府性基金预算拨款</w:t>
      </w:r>
      <w:r w:rsidRPr="00221180">
        <w:rPr>
          <w:rFonts w:eastAsia="仿宋_GB2312" w:hint="eastAsia"/>
          <w:bCs/>
          <w:kern w:val="0"/>
          <w:sz w:val="32"/>
          <w:szCs w:val="32"/>
        </w:rPr>
        <w:t>0</w:t>
      </w:r>
      <w:r w:rsidRPr="00221180">
        <w:rPr>
          <w:rFonts w:eastAsia="仿宋_GB2312" w:hint="eastAsia"/>
          <w:bCs/>
          <w:kern w:val="0"/>
          <w:sz w:val="32"/>
          <w:szCs w:val="32"/>
        </w:rPr>
        <w:t>万元，纳入专户管理的非税收入</w:t>
      </w:r>
      <w:r w:rsidRPr="00221180">
        <w:rPr>
          <w:rFonts w:eastAsia="仿宋_GB2312" w:hint="eastAsia"/>
          <w:bCs/>
          <w:kern w:val="0"/>
          <w:sz w:val="32"/>
          <w:szCs w:val="32"/>
        </w:rPr>
        <w:t>14.5</w:t>
      </w:r>
      <w:r w:rsidRPr="00221180">
        <w:rPr>
          <w:rFonts w:eastAsia="仿宋_GB2312" w:hint="eastAsia"/>
          <w:bCs/>
          <w:kern w:val="0"/>
          <w:sz w:val="32"/>
          <w:szCs w:val="32"/>
        </w:rPr>
        <w:t>万元，中央财政补助</w:t>
      </w:r>
      <w:r w:rsidRPr="00221180">
        <w:rPr>
          <w:rFonts w:eastAsia="仿宋_GB2312" w:hint="eastAsia"/>
          <w:bCs/>
          <w:kern w:val="0"/>
          <w:sz w:val="32"/>
          <w:szCs w:val="32"/>
        </w:rPr>
        <w:t>98.3</w:t>
      </w:r>
      <w:r w:rsidRPr="00221180">
        <w:rPr>
          <w:rFonts w:eastAsia="仿宋_GB2312" w:hint="eastAsia"/>
          <w:bCs/>
          <w:kern w:val="0"/>
          <w:sz w:val="32"/>
          <w:szCs w:val="32"/>
        </w:rPr>
        <w:t>万元（一般公共预算补助</w:t>
      </w:r>
      <w:r w:rsidRPr="00221180">
        <w:rPr>
          <w:rFonts w:eastAsia="仿宋_GB2312" w:hint="eastAsia"/>
          <w:bCs/>
          <w:kern w:val="0"/>
          <w:sz w:val="32"/>
          <w:szCs w:val="32"/>
        </w:rPr>
        <w:t>98.3</w:t>
      </w:r>
      <w:r w:rsidRPr="00221180">
        <w:rPr>
          <w:rFonts w:eastAsia="仿宋_GB2312" w:hint="eastAsia"/>
          <w:bCs/>
          <w:kern w:val="0"/>
          <w:sz w:val="32"/>
          <w:szCs w:val="32"/>
        </w:rPr>
        <w:t>万元），事业单位经营服务收入</w:t>
      </w:r>
      <w:r w:rsidRPr="00221180">
        <w:rPr>
          <w:rFonts w:eastAsia="仿宋_GB2312" w:hint="eastAsia"/>
          <w:bCs/>
          <w:kern w:val="0"/>
          <w:sz w:val="32"/>
          <w:szCs w:val="32"/>
        </w:rPr>
        <w:t>0</w:t>
      </w:r>
      <w:r w:rsidRPr="00221180">
        <w:rPr>
          <w:rFonts w:eastAsia="仿宋_GB2312" w:hint="eastAsia"/>
          <w:bCs/>
          <w:kern w:val="0"/>
          <w:sz w:val="32"/>
          <w:szCs w:val="32"/>
        </w:rPr>
        <w:t>元，其他收入</w:t>
      </w:r>
      <w:r w:rsidRPr="00221180">
        <w:rPr>
          <w:rFonts w:eastAsia="仿宋_GB2312" w:hint="eastAsia"/>
          <w:bCs/>
          <w:kern w:val="0"/>
          <w:sz w:val="32"/>
          <w:szCs w:val="32"/>
        </w:rPr>
        <w:t>0</w:t>
      </w:r>
      <w:r w:rsidRPr="00221180">
        <w:rPr>
          <w:rFonts w:eastAsia="仿宋_GB2312" w:hint="eastAsia"/>
          <w:bCs/>
          <w:kern w:val="0"/>
          <w:sz w:val="32"/>
          <w:szCs w:val="32"/>
        </w:rPr>
        <w:t>元。收入较去年增加</w:t>
      </w:r>
      <w:r w:rsidRPr="00221180">
        <w:rPr>
          <w:rFonts w:eastAsia="仿宋_GB2312" w:hint="eastAsia"/>
          <w:bCs/>
          <w:kern w:val="0"/>
          <w:sz w:val="32"/>
          <w:szCs w:val="32"/>
        </w:rPr>
        <w:t>1221.84</w:t>
      </w:r>
      <w:r w:rsidRPr="00221180">
        <w:rPr>
          <w:rFonts w:eastAsia="仿宋_GB2312" w:hint="eastAsia"/>
          <w:bCs/>
          <w:kern w:val="0"/>
          <w:sz w:val="32"/>
          <w:szCs w:val="32"/>
        </w:rPr>
        <w:t>万元，原因主要是收入预算中，一般公共预算拨款较去年增加。</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（二）支出预算：</w:t>
      </w:r>
      <w:r w:rsidRPr="00221180">
        <w:rPr>
          <w:rFonts w:eastAsia="仿宋_GB2312" w:hint="eastAsia"/>
          <w:bCs/>
          <w:kern w:val="0"/>
          <w:sz w:val="32"/>
          <w:szCs w:val="32"/>
        </w:rPr>
        <w:t>2020</w:t>
      </w:r>
      <w:r w:rsidRPr="00221180">
        <w:rPr>
          <w:rFonts w:eastAsia="仿宋_GB2312" w:hint="eastAsia"/>
          <w:bCs/>
          <w:kern w:val="0"/>
          <w:sz w:val="32"/>
          <w:szCs w:val="32"/>
        </w:rPr>
        <w:t>年年初预算数</w:t>
      </w:r>
      <w:r w:rsidRPr="00221180">
        <w:rPr>
          <w:rFonts w:eastAsia="仿宋_GB2312" w:hint="eastAsia"/>
          <w:bCs/>
          <w:kern w:val="0"/>
          <w:sz w:val="32"/>
          <w:szCs w:val="32"/>
        </w:rPr>
        <w:t>10400.66</w:t>
      </w:r>
      <w:r w:rsidRPr="00221180">
        <w:rPr>
          <w:rFonts w:eastAsia="仿宋_GB2312" w:hint="eastAsia"/>
          <w:bCs/>
          <w:kern w:val="0"/>
          <w:sz w:val="32"/>
          <w:szCs w:val="32"/>
        </w:rPr>
        <w:t>万元，其中，教育支出</w:t>
      </w:r>
      <w:r w:rsidRPr="00221180">
        <w:rPr>
          <w:rFonts w:eastAsia="仿宋_GB2312" w:hint="eastAsia"/>
          <w:bCs/>
          <w:kern w:val="0"/>
          <w:sz w:val="32"/>
          <w:szCs w:val="32"/>
        </w:rPr>
        <w:t>1051.79</w:t>
      </w:r>
      <w:r w:rsidRPr="00221180">
        <w:rPr>
          <w:rFonts w:eastAsia="仿宋_GB2312" w:hint="eastAsia"/>
          <w:bCs/>
          <w:kern w:val="0"/>
          <w:sz w:val="32"/>
          <w:szCs w:val="32"/>
        </w:rPr>
        <w:t>万元，社会保障和就业支出</w:t>
      </w:r>
      <w:r w:rsidRPr="00221180">
        <w:rPr>
          <w:rFonts w:eastAsia="仿宋_GB2312" w:hint="eastAsia"/>
          <w:bCs/>
          <w:kern w:val="0"/>
          <w:sz w:val="32"/>
          <w:szCs w:val="32"/>
        </w:rPr>
        <w:t>8948.17</w:t>
      </w:r>
      <w:r w:rsidRPr="00221180">
        <w:rPr>
          <w:rFonts w:eastAsia="仿宋_GB2312" w:hint="eastAsia"/>
          <w:bCs/>
          <w:kern w:val="0"/>
          <w:sz w:val="32"/>
          <w:szCs w:val="32"/>
        </w:rPr>
        <w:t>万元，卫生健康支出</w:t>
      </w:r>
      <w:r w:rsidRPr="00221180">
        <w:rPr>
          <w:rFonts w:eastAsia="仿宋_GB2312" w:hint="eastAsia"/>
          <w:bCs/>
          <w:kern w:val="0"/>
          <w:sz w:val="32"/>
          <w:szCs w:val="32"/>
        </w:rPr>
        <w:t>220.7</w:t>
      </w:r>
      <w:r w:rsidRPr="00221180">
        <w:rPr>
          <w:rFonts w:eastAsia="仿宋_GB2312" w:hint="eastAsia"/>
          <w:bCs/>
          <w:kern w:val="0"/>
          <w:sz w:val="32"/>
          <w:szCs w:val="32"/>
        </w:rPr>
        <w:t>万元，住房保障支出</w:t>
      </w:r>
      <w:r w:rsidRPr="00221180">
        <w:rPr>
          <w:rFonts w:eastAsia="仿宋_GB2312" w:hint="eastAsia"/>
          <w:bCs/>
          <w:kern w:val="0"/>
          <w:sz w:val="32"/>
          <w:szCs w:val="32"/>
        </w:rPr>
        <w:t>180</w:t>
      </w:r>
      <w:r w:rsidRPr="00221180">
        <w:rPr>
          <w:rFonts w:eastAsia="仿宋_GB2312" w:hint="eastAsia"/>
          <w:bCs/>
          <w:kern w:val="0"/>
          <w:sz w:val="32"/>
          <w:szCs w:val="32"/>
        </w:rPr>
        <w:t>万元。支出较去年增加</w:t>
      </w:r>
      <w:r w:rsidRPr="00221180">
        <w:rPr>
          <w:rFonts w:eastAsia="仿宋_GB2312" w:hint="eastAsia"/>
          <w:bCs/>
          <w:kern w:val="0"/>
          <w:sz w:val="32"/>
          <w:szCs w:val="32"/>
        </w:rPr>
        <w:t>1221.84</w:t>
      </w:r>
      <w:r w:rsidRPr="00221180">
        <w:rPr>
          <w:rFonts w:eastAsia="仿宋_GB2312" w:hint="eastAsia"/>
          <w:bCs/>
          <w:kern w:val="0"/>
          <w:sz w:val="32"/>
          <w:szCs w:val="32"/>
        </w:rPr>
        <w:t>万元，主要是因收入预算较去年增加，所以支出预算也相应增加。</w:t>
      </w:r>
    </w:p>
    <w:p w:rsidR="00221180" w:rsidRDefault="00221180" w:rsidP="00221180">
      <w:pPr>
        <w:widowControl/>
        <w:spacing w:line="600" w:lineRule="exact"/>
        <w:ind w:firstLineChars="200" w:firstLine="640"/>
        <w:rPr>
          <w:rFonts w:eastAsia="仿宋_GB2312" w:hint="eastAsia"/>
          <w:bCs/>
          <w:kern w:val="0"/>
          <w:sz w:val="32"/>
          <w:szCs w:val="32"/>
        </w:rPr>
      </w:pPr>
    </w:p>
    <w:p w:rsidR="00221180" w:rsidRPr="00221180" w:rsidRDefault="00221180" w:rsidP="00221180">
      <w:pPr>
        <w:widowControl/>
        <w:spacing w:line="600" w:lineRule="exact"/>
        <w:ind w:firstLineChars="200" w:firstLine="640"/>
        <w:rPr>
          <w:rFonts w:ascii="黑体" w:eastAsia="黑体" w:hAnsi="黑体" w:hint="eastAsia"/>
          <w:bCs/>
          <w:kern w:val="0"/>
          <w:sz w:val="32"/>
          <w:szCs w:val="32"/>
        </w:rPr>
      </w:pPr>
      <w:r w:rsidRPr="00221180">
        <w:rPr>
          <w:rFonts w:ascii="黑体" w:eastAsia="黑体" w:hAnsi="黑体" w:hint="eastAsia"/>
          <w:bCs/>
          <w:kern w:val="0"/>
          <w:sz w:val="32"/>
          <w:szCs w:val="32"/>
        </w:rPr>
        <w:t>四、一般公共预算拨款支出预算</w:t>
      </w:r>
    </w:p>
    <w:p w:rsidR="00221180" w:rsidRPr="00221180" w:rsidRDefault="00221180" w:rsidP="00221180">
      <w:pPr>
        <w:widowControl/>
        <w:spacing w:line="600" w:lineRule="exact"/>
        <w:ind w:firstLineChars="200" w:firstLine="640"/>
        <w:rPr>
          <w:rFonts w:eastAsia="仿宋_GB2312"/>
          <w:bCs/>
          <w:kern w:val="0"/>
          <w:sz w:val="32"/>
          <w:szCs w:val="32"/>
        </w:rPr>
      </w:pP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lastRenderedPageBreak/>
        <w:t>2020</w:t>
      </w:r>
      <w:r w:rsidRPr="00221180">
        <w:rPr>
          <w:rFonts w:eastAsia="仿宋_GB2312" w:hint="eastAsia"/>
          <w:bCs/>
          <w:kern w:val="0"/>
          <w:sz w:val="32"/>
          <w:szCs w:val="32"/>
        </w:rPr>
        <w:t>年一般公共预算拨款收入</w:t>
      </w:r>
      <w:r w:rsidRPr="00221180">
        <w:rPr>
          <w:rFonts w:eastAsia="仿宋_GB2312" w:hint="eastAsia"/>
          <w:bCs/>
          <w:kern w:val="0"/>
          <w:sz w:val="32"/>
          <w:szCs w:val="32"/>
        </w:rPr>
        <w:t>10287.86</w:t>
      </w:r>
      <w:r w:rsidRPr="00221180">
        <w:rPr>
          <w:rFonts w:eastAsia="仿宋_GB2312" w:hint="eastAsia"/>
          <w:bCs/>
          <w:kern w:val="0"/>
          <w:sz w:val="32"/>
          <w:szCs w:val="32"/>
        </w:rPr>
        <w:t>万元，其中，教育支出</w:t>
      </w:r>
      <w:r w:rsidRPr="00221180">
        <w:rPr>
          <w:rFonts w:eastAsia="仿宋_GB2312" w:hint="eastAsia"/>
          <w:bCs/>
          <w:kern w:val="0"/>
          <w:sz w:val="32"/>
          <w:szCs w:val="32"/>
        </w:rPr>
        <w:t>938.99</w:t>
      </w:r>
      <w:r w:rsidRPr="00221180">
        <w:rPr>
          <w:rFonts w:eastAsia="仿宋_GB2312" w:hint="eastAsia"/>
          <w:bCs/>
          <w:kern w:val="0"/>
          <w:sz w:val="32"/>
          <w:szCs w:val="32"/>
        </w:rPr>
        <w:t>万元，占</w:t>
      </w:r>
      <w:r w:rsidRPr="00221180">
        <w:rPr>
          <w:rFonts w:eastAsia="仿宋_GB2312" w:hint="eastAsia"/>
          <w:bCs/>
          <w:kern w:val="0"/>
          <w:sz w:val="32"/>
          <w:szCs w:val="32"/>
        </w:rPr>
        <w:t>9.13%</w:t>
      </w:r>
      <w:r w:rsidRPr="00221180">
        <w:rPr>
          <w:rFonts w:eastAsia="仿宋_GB2312" w:hint="eastAsia"/>
          <w:bCs/>
          <w:kern w:val="0"/>
          <w:sz w:val="32"/>
          <w:szCs w:val="32"/>
        </w:rPr>
        <w:t>；社会保障和就业支出</w:t>
      </w:r>
      <w:r w:rsidRPr="00221180">
        <w:rPr>
          <w:rFonts w:eastAsia="仿宋_GB2312" w:hint="eastAsia"/>
          <w:bCs/>
          <w:kern w:val="0"/>
          <w:sz w:val="32"/>
          <w:szCs w:val="32"/>
        </w:rPr>
        <w:t>8948.17</w:t>
      </w:r>
      <w:r w:rsidRPr="00221180">
        <w:rPr>
          <w:rFonts w:eastAsia="仿宋_GB2312" w:hint="eastAsia"/>
          <w:bCs/>
          <w:kern w:val="0"/>
          <w:sz w:val="32"/>
          <w:szCs w:val="32"/>
        </w:rPr>
        <w:t>万元，占</w:t>
      </w:r>
      <w:r w:rsidRPr="00221180">
        <w:rPr>
          <w:rFonts w:eastAsia="仿宋_GB2312" w:hint="eastAsia"/>
          <w:bCs/>
          <w:kern w:val="0"/>
          <w:sz w:val="32"/>
          <w:szCs w:val="32"/>
        </w:rPr>
        <w:t>86.97%</w:t>
      </w:r>
      <w:r w:rsidRPr="00221180">
        <w:rPr>
          <w:rFonts w:eastAsia="仿宋_GB2312" w:hint="eastAsia"/>
          <w:bCs/>
          <w:kern w:val="0"/>
          <w:sz w:val="32"/>
          <w:szCs w:val="32"/>
        </w:rPr>
        <w:t>；卫生健康支出</w:t>
      </w:r>
      <w:r w:rsidRPr="00221180">
        <w:rPr>
          <w:rFonts w:eastAsia="仿宋_GB2312" w:hint="eastAsia"/>
          <w:bCs/>
          <w:kern w:val="0"/>
          <w:sz w:val="32"/>
          <w:szCs w:val="32"/>
        </w:rPr>
        <w:t>220.7</w:t>
      </w:r>
      <w:r w:rsidRPr="00221180">
        <w:rPr>
          <w:rFonts w:eastAsia="仿宋_GB2312" w:hint="eastAsia"/>
          <w:bCs/>
          <w:kern w:val="0"/>
          <w:sz w:val="32"/>
          <w:szCs w:val="32"/>
        </w:rPr>
        <w:t>万元，占</w:t>
      </w:r>
      <w:r w:rsidRPr="00221180">
        <w:rPr>
          <w:rFonts w:eastAsia="仿宋_GB2312" w:hint="eastAsia"/>
          <w:bCs/>
          <w:kern w:val="0"/>
          <w:sz w:val="32"/>
          <w:szCs w:val="32"/>
        </w:rPr>
        <w:t>2.15%</w:t>
      </w:r>
      <w:r w:rsidRPr="00221180">
        <w:rPr>
          <w:rFonts w:eastAsia="仿宋_GB2312" w:hint="eastAsia"/>
          <w:bCs/>
          <w:kern w:val="0"/>
          <w:sz w:val="32"/>
          <w:szCs w:val="32"/>
        </w:rPr>
        <w:t>；住房保障支出</w:t>
      </w:r>
      <w:r w:rsidRPr="00221180">
        <w:rPr>
          <w:rFonts w:eastAsia="仿宋_GB2312" w:hint="eastAsia"/>
          <w:bCs/>
          <w:kern w:val="0"/>
          <w:sz w:val="32"/>
          <w:szCs w:val="32"/>
        </w:rPr>
        <w:t>180</w:t>
      </w:r>
      <w:r w:rsidRPr="00221180">
        <w:rPr>
          <w:rFonts w:eastAsia="仿宋_GB2312" w:hint="eastAsia"/>
          <w:bCs/>
          <w:kern w:val="0"/>
          <w:sz w:val="32"/>
          <w:szCs w:val="32"/>
        </w:rPr>
        <w:t>万元，占</w:t>
      </w:r>
      <w:r w:rsidRPr="00221180">
        <w:rPr>
          <w:rFonts w:eastAsia="仿宋_GB2312" w:hint="eastAsia"/>
          <w:bCs/>
          <w:kern w:val="0"/>
          <w:sz w:val="32"/>
          <w:szCs w:val="32"/>
        </w:rPr>
        <w:t>1.75%</w:t>
      </w:r>
      <w:r w:rsidRPr="00221180">
        <w:rPr>
          <w:rFonts w:eastAsia="仿宋_GB2312" w:hint="eastAsia"/>
          <w:bCs/>
          <w:kern w:val="0"/>
          <w:sz w:val="32"/>
          <w:szCs w:val="32"/>
        </w:rPr>
        <w:t>。具体安排情况如下：</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（一）基本支出：</w:t>
      </w:r>
      <w:r w:rsidRPr="00221180">
        <w:rPr>
          <w:rFonts w:eastAsia="仿宋_GB2312" w:hint="eastAsia"/>
          <w:bCs/>
          <w:kern w:val="0"/>
          <w:sz w:val="32"/>
          <w:szCs w:val="32"/>
        </w:rPr>
        <w:t>2020</w:t>
      </w:r>
      <w:r w:rsidRPr="00221180">
        <w:rPr>
          <w:rFonts w:eastAsia="仿宋_GB2312" w:hint="eastAsia"/>
          <w:bCs/>
          <w:kern w:val="0"/>
          <w:sz w:val="32"/>
          <w:szCs w:val="32"/>
        </w:rPr>
        <w:t>年基本支出年初预算数为</w:t>
      </w:r>
      <w:r w:rsidRPr="00221180">
        <w:rPr>
          <w:rFonts w:eastAsia="仿宋_GB2312" w:hint="eastAsia"/>
          <w:bCs/>
          <w:kern w:val="0"/>
          <w:sz w:val="32"/>
          <w:szCs w:val="32"/>
        </w:rPr>
        <w:t>4049.71</w:t>
      </w:r>
      <w:r w:rsidRPr="00221180">
        <w:rPr>
          <w:rFonts w:eastAsia="仿宋_GB2312" w:hint="eastAsia"/>
          <w:bCs/>
          <w:kern w:val="0"/>
          <w:sz w:val="32"/>
          <w:szCs w:val="32"/>
        </w:rPr>
        <w:t>万元，是指为保障单位机构正常运转、完成日常工作任务而发生的各项支出，包括用于基本工资、津贴补贴等人员经费以及办公费、印刷费、水电费、办公设备购置等日常公用经费。</w:t>
      </w:r>
    </w:p>
    <w:p w:rsid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（二）项目支出：</w:t>
      </w:r>
      <w:r w:rsidRPr="00221180">
        <w:rPr>
          <w:rFonts w:eastAsia="仿宋_GB2312" w:hint="eastAsia"/>
          <w:bCs/>
          <w:kern w:val="0"/>
          <w:sz w:val="32"/>
          <w:szCs w:val="32"/>
        </w:rPr>
        <w:t>2020</w:t>
      </w:r>
      <w:r w:rsidRPr="00221180">
        <w:rPr>
          <w:rFonts w:eastAsia="仿宋_GB2312" w:hint="eastAsia"/>
          <w:bCs/>
          <w:kern w:val="0"/>
          <w:sz w:val="32"/>
          <w:szCs w:val="32"/>
        </w:rPr>
        <w:t>年项目支出年初预算数为</w:t>
      </w:r>
      <w:r w:rsidRPr="00221180">
        <w:rPr>
          <w:rFonts w:eastAsia="仿宋_GB2312" w:hint="eastAsia"/>
          <w:bCs/>
          <w:kern w:val="0"/>
          <w:sz w:val="32"/>
          <w:szCs w:val="32"/>
        </w:rPr>
        <w:t>6238.15</w:t>
      </w:r>
      <w:r w:rsidRPr="00221180">
        <w:rPr>
          <w:rFonts w:eastAsia="仿宋_GB2312" w:hint="eastAsia"/>
          <w:bCs/>
          <w:kern w:val="0"/>
          <w:sz w:val="32"/>
          <w:szCs w:val="32"/>
        </w:rPr>
        <w:t>万元，是指单位为完成特定行政工作任务或事业发展目标而发生的支出，包括有关事业发展专项、业务工作经费、运行维护经费、基本建设支出等。其中：残疾人事业支出</w:t>
      </w:r>
      <w:r w:rsidRPr="00221180">
        <w:rPr>
          <w:rFonts w:eastAsia="仿宋_GB2312" w:hint="eastAsia"/>
          <w:bCs/>
          <w:kern w:val="0"/>
          <w:sz w:val="32"/>
          <w:szCs w:val="32"/>
        </w:rPr>
        <w:t>6238.15</w:t>
      </w:r>
      <w:r w:rsidRPr="00221180">
        <w:rPr>
          <w:rFonts w:eastAsia="仿宋_GB2312" w:hint="eastAsia"/>
          <w:bCs/>
          <w:kern w:val="0"/>
          <w:sz w:val="32"/>
          <w:szCs w:val="32"/>
        </w:rPr>
        <w:t>万元，主要用于残疾人康复、残疾人就业和扶贫、残疾人体育、其他残疾人事业等方面。</w:t>
      </w:r>
    </w:p>
    <w:p w:rsidR="00221180" w:rsidRPr="00221180" w:rsidRDefault="00221180" w:rsidP="00221180">
      <w:pPr>
        <w:widowControl/>
        <w:spacing w:line="600" w:lineRule="exact"/>
        <w:ind w:firstLineChars="200" w:firstLine="640"/>
        <w:rPr>
          <w:rFonts w:eastAsia="仿宋_GB2312" w:hint="eastAsia"/>
          <w:bCs/>
          <w:kern w:val="0"/>
          <w:sz w:val="32"/>
          <w:szCs w:val="32"/>
        </w:rPr>
      </w:pPr>
    </w:p>
    <w:p w:rsidR="00221180" w:rsidRPr="00221180" w:rsidRDefault="00221180" w:rsidP="00221180">
      <w:pPr>
        <w:widowControl/>
        <w:spacing w:line="600" w:lineRule="exact"/>
        <w:ind w:firstLineChars="200" w:firstLine="640"/>
        <w:rPr>
          <w:rFonts w:ascii="黑体" w:eastAsia="黑体" w:hAnsi="黑体" w:hint="eastAsia"/>
          <w:bCs/>
          <w:kern w:val="0"/>
          <w:sz w:val="32"/>
          <w:szCs w:val="32"/>
        </w:rPr>
      </w:pPr>
      <w:r w:rsidRPr="00221180">
        <w:rPr>
          <w:rFonts w:ascii="黑体" w:eastAsia="黑体" w:hAnsi="黑体" w:hint="eastAsia"/>
          <w:bCs/>
          <w:kern w:val="0"/>
          <w:sz w:val="32"/>
          <w:szCs w:val="32"/>
        </w:rPr>
        <w:t>五、政府性基金预算支出</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本部门无政府性基金预算安排</w:t>
      </w:r>
    </w:p>
    <w:p w:rsidR="00221180" w:rsidRPr="00221180" w:rsidRDefault="00221180" w:rsidP="00221180">
      <w:pPr>
        <w:widowControl/>
        <w:spacing w:line="600" w:lineRule="exact"/>
        <w:ind w:firstLineChars="200" w:firstLine="640"/>
        <w:rPr>
          <w:rFonts w:eastAsia="仿宋_GB2312"/>
          <w:bCs/>
          <w:kern w:val="0"/>
          <w:sz w:val="32"/>
          <w:szCs w:val="32"/>
        </w:rPr>
      </w:pPr>
    </w:p>
    <w:p w:rsidR="00221180" w:rsidRPr="00221180" w:rsidRDefault="00221180" w:rsidP="00221180">
      <w:pPr>
        <w:widowControl/>
        <w:spacing w:line="600" w:lineRule="exact"/>
        <w:ind w:firstLineChars="200" w:firstLine="640"/>
        <w:rPr>
          <w:rFonts w:ascii="黑体" w:eastAsia="黑体" w:hAnsi="黑体" w:hint="eastAsia"/>
          <w:bCs/>
          <w:kern w:val="0"/>
          <w:sz w:val="32"/>
          <w:szCs w:val="32"/>
        </w:rPr>
      </w:pPr>
      <w:r w:rsidRPr="00221180">
        <w:rPr>
          <w:rFonts w:ascii="黑体" w:eastAsia="黑体" w:hAnsi="黑体" w:hint="eastAsia"/>
          <w:bCs/>
          <w:kern w:val="0"/>
          <w:sz w:val="32"/>
          <w:szCs w:val="32"/>
        </w:rPr>
        <w:t>六、其他重要事项的情况说明</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w:t>
      </w:r>
      <w:r w:rsidRPr="00221180">
        <w:rPr>
          <w:rFonts w:eastAsia="仿宋_GB2312" w:hint="eastAsia"/>
          <w:bCs/>
          <w:kern w:val="0"/>
          <w:sz w:val="32"/>
          <w:szCs w:val="32"/>
        </w:rPr>
        <w:t>、机关运行经费</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2020</w:t>
      </w:r>
      <w:r w:rsidRPr="00221180">
        <w:rPr>
          <w:rFonts w:eastAsia="仿宋_GB2312" w:hint="eastAsia"/>
          <w:bCs/>
          <w:kern w:val="0"/>
          <w:sz w:val="32"/>
          <w:szCs w:val="32"/>
        </w:rPr>
        <w:t>年省残联本级（含辅具中心、基金会、综合服务中心）、省残疾人劳动就业服务中心、省特教中等专业学校、</w:t>
      </w:r>
      <w:r w:rsidRPr="00221180">
        <w:rPr>
          <w:rFonts w:eastAsia="仿宋_GB2312" w:hint="eastAsia"/>
          <w:bCs/>
          <w:kern w:val="0"/>
          <w:sz w:val="32"/>
          <w:szCs w:val="32"/>
        </w:rPr>
        <w:lastRenderedPageBreak/>
        <w:t>省残疾人康复研究中心等</w:t>
      </w:r>
      <w:r w:rsidRPr="00221180">
        <w:rPr>
          <w:rFonts w:eastAsia="仿宋_GB2312" w:hint="eastAsia"/>
          <w:bCs/>
          <w:kern w:val="0"/>
          <w:sz w:val="32"/>
          <w:szCs w:val="32"/>
        </w:rPr>
        <w:t>7</w:t>
      </w:r>
      <w:r w:rsidRPr="00221180">
        <w:rPr>
          <w:rFonts w:eastAsia="仿宋_GB2312" w:hint="eastAsia"/>
          <w:bCs/>
          <w:kern w:val="0"/>
          <w:sz w:val="32"/>
          <w:szCs w:val="32"/>
        </w:rPr>
        <w:t>家</w:t>
      </w:r>
      <w:proofErr w:type="gramStart"/>
      <w:r w:rsidRPr="00221180">
        <w:rPr>
          <w:rFonts w:eastAsia="仿宋_GB2312" w:hint="eastAsia"/>
          <w:bCs/>
          <w:kern w:val="0"/>
          <w:sz w:val="32"/>
          <w:szCs w:val="32"/>
        </w:rPr>
        <w:t>参公管理</w:t>
      </w:r>
      <w:proofErr w:type="gramEnd"/>
      <w:r w:rsidRPr="00221180">
        <w:rPr>
          <w:rFonts w:eastAsia="仿宋_GB2312" w:hint="eastAsia"/>
          <w:bCs/>
          <w:kern w:val="0"/>
          <w:sz w:val="32"/>
          <w:szCs w:val="32"/>
        </w:rPr>
        <w:t>单位、事业单位的机关运行经费当年一般公共预算拨款</w:t>
      </w:r>
      <w:r w:rsidRPr="00221180">
        <w:rPr>
          <w:rFonts w:eastAsia="仿宋_GB2312" w:hint="eastAsia"/>
          <w:bCs/>
          <w:kern w:val="0"/>
          <w:sz w:val="32"/>
          <w:szCs w:val="32"/>
        </w:rPr>
        <w:t>1092.77</w:t>
      </w:r>
      <w:r w:rsidRPr="00221180">
        <w:rPr>
          <w:rFonts w:eastAsia="仿宋_GB2312" w:hint="eastAsia"/>
          <w:bCs/>
          <w:kern w:val="0"/>
          <w:sz w:val="32"/>
          <w:szCs w:val="32"/>
        </w:rPr>
        <w:t>万元，比</w:t>
      </w:r>
      <w:r w:rsidRPr="00221180">
        <w:rPr>
          <w:rFonts w:eastAsia="仿宋_GB2312" w:hint="eastAsia"/>
          <w:bCs/>
          <w:kern w:val="0"/>
          <w:sz w:val="32"/>
          <w:szCs w:val="32"/>
        </w:rPr>
        <w:t>2019</w:t>
      </w:r>
      <w:r w:rsidRPr="00221180">
        <w:rPr>
          <w:rFonts w:eastAsia="仿宋_GB2312" w:hint="eastAsia"/>
          <w:bCs/>
          <w:kern w:val="0"/>
          <w:sz w:val="32"/>
          <w:szCs w:val="32"/>
        </w:rPr>
        <w:t>年预算增加</w:t>
      </w:r>
      <w:r w:rsidRPr="00221180">
        <w:rPr>
          <w:rFonts w:eastAsia="仿宋_GB2312" w:hint="eastAsia"/>
          <w:bCs/>
          <w:kern w:val="0"/>
          <w:sz w:val="32"/>
          <w:szCs w:val="32"/>
        </w:rPr>
        <w:t>104.24</w:t>
      </w:r>
      <w:r w:rsidRPr="00221180">
        <w:rPr>
          <w:rFonts w:eastAsia="仿宋_GB2312" w:hint="eastAsia"/>
          <w:bCs/>
          <w:kern w:val="0"/>
          <w:sz w:val="32"/>
          <w:szCs w:val="32"/>
        </w:rPr>
        <w:t>万元，上升</w:t>
      </w:r>
      <w:r w:rsidRPr="00221180">
        <w:rPr>
          <w:rFonts w:eastAsia="仿宋_GB2312" w:hint="eastAsia"/>
          <w:bCs/>
          <w:kern w:val="0"/>
          <w:sz w:val="32"/>
          <w:szCs w:val="32"/>
        </w:rPr>
        <w:t>10.55%</w:t>
      </w:r>
      <w:r w:rsidRPr="00221180">
        <w:rPr>
          <w:rFonts w:eastAsia="仿宋_GB2312" w:hint="eastAsia"/>
          <w:bCs/>
          <w:kern w:val="0"/>
          <w:sz w:val="32"/>
          <w:szCs w:val="32"/>
        </w:rPr>
        <w:t>。</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w:t>
      </w:r>
      <w:r w:rsidRPr="00221180">
        <w:rPr>
          <w:rFonts w:eastAsia="仿宋_GB2312" w:hint="eastAsia"/>
          <w:bCs/>
          <w:kern w:val="0"/>
          <w:sz w:val="32"/>
          <w:szCs w:val="32"/>
        </w:rPr>
        <w:t>、“三公”经费预算</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2020</w:t>
      </w:r>
      <w:r w:rsidRPr="00221180">
        <w:rPr>
          <w:rFonts w:eastAsia="仿宋_GB2312" w:hint="eastAsia"/>
          <w:bCs/>
          <w:kern w:val="0"/>
          <w:sz w:val="32"/>
          <w:szCs w:val="32"/>
        </w:rPr>
        <w:t>年“三公”经费预算数为</w:t>
      </w:r>
      <w:r w:rsidRPr="00221180">
        <w:rPr>
          <w:rFonts w:eastAsia="仿宋_GB2312" w:hint="eastAsia"/>
          <w:bCs/>
          <w:kern w:val="0"/>
          <w:sz w:val="32"/>
          <w:szCs w:val="32"/>
        </w:rPr>
        <w:t>86.4</w:t>
      </w:r>
      <w:r w:rsidRPr="00221180">
        <w:rPr>
          <w:rFonts w:eastAsia="仿宋_GB2312" w:hint="eastAsia"/>
          <w:bCs/>
          <w:kern w:val="0"/>
          <w:sz w:val="32"/>
          <w:szCs w:val="32"/>
        </w:rPr>
        <w:t>万元，其中，公务接待费</w:t>
      </w:r>
      <w:r w:rsidRPr="00221180">
        <w:rPr>
          <w:rFonts w:eastAsia="仿宋_GB2312" w:hint="eastAsia"/>
          <w:bCs/>
          <w:kern w:val="0"/>
          <w:sz w:val="32"/>
          <w:szCs w:val="32"/>
        </w:rPr>
        <w:t>20.5</w:t>
      </w:r>
      <w:r w:rsidRPr="00221180">
        <w:rPr>
          <w:rFonts w:eastAsia="仿宋_GB2312" w:hint="eastAsia"/>
          <w:bCs/>
          <w:kern w:val="0"/>
          <w:sz w:val="32"/>
          <w:szCs w:val="32"/>
        </w:rPr>
        <w:t>万元，公务用车购置及运行费</w:t>
      </w:r>
      <w:r w:rsidRPr="00221180">
        <w:rPr>
          <w:rFonts w:eastAsia="仿宋_GB2312" w:hint="eastAsia"/>
          <w:bCs/>
          <w:kern w:val="0"/>
          <w:sz w:val="32"/>
          <w:szCs w:val="32"/>
        </w:rPr>
        <w:t>55</w:t>
      </w:r>
      <w:r w:rsidRPr="00221180">
        <w:rPr>
          <w:rFonts w:eastAsia="仿宋_GB2312" w:hint="eastAsia"/>
          <w:bCs/>
          <w:kern w:val="0"/>
          <w:sz w:val="32"/>
          <w:szCs w:val="32"/>
        </w:rPr>
        <w:t>万元（其中，公务用车购置费</w:t>
      </w:r>
      <w:r w:rsidRPr="00221180">
        <w:rPr>
          <w:rFonts w:eastAsia="仿宋_GB2312" w:hint="eastAsia"/>
          <w:bCs/>
          <w:kern w:val="0"/>
          <w:sz w:val="32"/>
          <w:szCs w:val="32"/>
        </w:rPr>
        <w:t>0</w:t>
      </w:r>
      <w:r w:rsidRPr="00221180">
        <w:rPr>
          <w:rFonts w:eastAsia="仿宋_GB2312" w:hint="eastAsia"/>
          <w:bCs/>
          <w:kern w:val="0"/>
          <w:sz w:val="32"/>
          <w:szCs w:val="32"/>
        </w:rPr>
        <w:t>万元，公务用车运行费</w:t>
      </w:r>
      <w:r w:rsidRPr="00221180">
        <w:rPr>
          <w:rFonts w:eastAsia="仿宋_GB2312" w:hint="eastAsia"/>
          <w:bCs/>
          <w:kern w:val="0"/>
          <w:sz w:val="32"/>
          <w:szCs w:val="32"/>
        </w:rPr>
        <w:t>55</w:t>
      </w:r>
      <w:r w:rsidRPr="00221180">
        <w:rPr>
          <w:rFonts w:eastAsia="仿宋_GB2312" w:hint="eastAsia"/>
          <w:bCs/>
          <w:kern w:val="0"/>
          <w:sz w:val="32"/>
          <w:szCs w:val="32"/>
        </w:rPr>
        <w:t>万元），因公出国（境）费</w:t>
      </w:r>
      <w:r w:rsidRPr="00221180">
        <w:rPr>
          <w:rFonts w:eastAsia="仿宋_GB2312" w:hint="eastAsia"/>
          <w:bCs/>
          <w:kern w:val="0"/>
          <w:sz w:val="32"/>
          <w:szCs w:val="32"/>
        </w:rPr>
        <w:t>10.9</w:t>
      </w:r>
      <w:r w:rsidRPr="00221180">
        <w:rPr>
          <w:rFonts w:eastAsia="仿宋_GB2312" w:hint="eastAsia"/>
          <w:bCs/>
          <w:kern w:val="0"/>
          <w:sz w:val="32"/>
          <w:szCs w:val="32"/>
        </w:rPr>
        <w:t>万元。</w:t>
      </w:r>
      <w:r w:rsidRPr="00221180">
        <w:rPr>
          <w:rFonts w:eastAsia="仿宋_GB2312" w:hint="eastAsia"/>
          <w:bCs/>
          <w:kern w:val="0"/>
          <w:sz w:val="32"/>
          <w:szCs w:val="32"/>
        </w:rPr>
        <w:t>2020</w:t>
      </w:r>
      <w:r w:rsidRPr="00221180">
        <w:rPr>
          <w:rFonts w:eastAsia="仿宋_GB2312" w:hint="eastAsia"/>
          <w:bCs/>
          <w:kern w:val="0"/>
          <w:sz w:val="32"/>
          <w:szCs w:val="32"/>
        </w:rPr>
        <w:t>年“三公”经费预算较</w:t>
      </w:r>
      <w:r w:rsidRPr="00221180">
        <w:rPr>
          <w:rFonts w:eastAsia="仿宋_GB2312" w:hint="eastAsia"/>
          <w:bCs/>
          <w:kern w:val="0"/>
          <w:sz w:val="32"/>
          <w:szCs w:val="32"/>
        </w:rPr>
        <w:t>2019</w:t>
      </w:r>
      <w:r w:rsidRPr="00221180">
        <w:rPr>
          <w:rFonts w:eastAsia="仿宋_GB2312" w:hint="eastAsia"/>
          <w:bCs/>
          <w:kern w:val="0"/>
          <w:sz w:val="32"/>
          <w:szCs w:val="32"/>
        </w:rPr>
        <w:t>年减少</w:t>
      </w:r>
      <w:r w:rsidRPr="00221180">
        <w:rPr>
          <w:rFonts w:eastAsia="仿宋_GB2312" w:hint="eastAsia"/>
          <w:bCs/>
          <w:kern w:val="0"/>
          <w:sz w:val="32"/>
          <w:szCs w:val="32"/>
        </w:rPr>
        <w:t>7.5</w:t>
      </w:r>
      <w:r w:rsidRPr="00221180">
        <w:rPr>
          <w:rFonts w:eastAsia="仿宋_GB2312" w:hint="eastAsia"/>
          <w:bCs/>
          <w:kern w:val="0"/>
          <w:sz w:val="32"/>
          <w:szCs w:val="32"/>
        </w:rPr>
        <w:t>万元，主要是认真贯彻落实中央和省关于党政机关厉行节约反对浪费的规定，为进一步从严控制“三公”经费支出，压缩了公务接待费和公务用车运行费预算。</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bCs/>
          <w:kern w:val="0"/>
          <w:sz w:val="32"/>
          <w:szCs w:val="32"/>
        </w:rPr>
        <w:t>3</w:t>
      </w:r>
      <w:r w:rsidRPr="00221180">
        <w:rPr>
          <w:rFonts w:eastAsia="仿宋_GB2312" w:hint="eastAsia"/>
          <w:bCs/>
          <w:kern w:val="0"/>
          <w:sz w:val="32"/>
          <w:szCs w:val="32"/>
        </w:rPr>
        <w:t>、一般性支出情况：</w:t>
      </w:r>
      <w:r w:rsidRPr="00221180">
        <w:rPr>
          <w:rFonts w:eastAsia="仿宋_GB2312"/>
          <w:bCs/>
          <w:kern w:val="0"/>
          <w:sz w:val="32"/>
          <w:szCs w:val="32"/>
        </w:rPr>
        <w:t>2020</w:t>
      </w:r>
      <w:r w:rsidRPr="00221180">
        <w:rPr>
          <w:rFonts w:eastAsia="仿宋_GB2312" w:hint="eastAsia"/>
          <w:bCs/>
          <w:kern w:val="0"/>
          <w:sz w:val="32"/>
          <w:szCs w:val="32"/>
        </w:rPr>
        <w:t>年本部门会议费预算</w:t>
      </w:r>
      <w:r w:rsidRPr="00221180">
        <w:rPr>
          <w:rFonts w:eastAsia="仿宋_GB2312"/>
          <w:bCs/>
          <w:kern w:val="0"/>
          <w:sz w:val="32"/>
          <w:szCs w:val="32"/>
        </w:rPr>
        <w:t>44.68</w:t>
      </w:r>
      <w:r w:rsidRPr="00221180">
        <w:rPr>
          <w:rFonts w:eastAsia="仿宋_GB2312" w:hint="eastAsia"/>
          <w:bCs/>
          <w:kern w:val="0"/>
          <w:sz w:val="32"/>
          <w:szCs w:val="32"/>
        </w:rPr>
        <w:t>万元，拟召开残疾人体育工作会议，人数</w:t>
      </w:r>
      <w:r w:rsidRPr="00221180">
        <w:rPr>
          <w:rFonts w:eastAsia="仿宋_GB2312"/>
          <w:bCs/>
          <w:kern w:val="0"/>
          <w:sz w:val="32"/>
          <w:szCs w:val="32"/>
        </w:rPr>
        <w:t> 50</w:t>
      </w:r>
      <w:r w:rsidRPr="00221180">
        <w:rPr>
          <w:rFonts w:eastAsia="仿宋_GB2312" w:hint="eastAsia"/>
          <w:bCs/>
          <w:kern w:val="0"/>
          <w:sz w:val="32"/>
          <w:szCs w:val="32"/>
        </w:rPr>
        <w:t>人，内容为残疾人体育工作；拟召开全省残疾人教就工作会议，人数</w:t>
      </w:r>
      <w:r w:rsidRPr="00221180">
        <w:rPr>
          <w:rFonts w:eastAsia="仿宋_GB2312"/>
          <w:bCs/>
          <w:kern w:val="0"/>
          <w:sz w:val="32"/>
          <w:szCs w:val="32"/>
        </w:rPr>
        <w:t>68</w:t>
      </w:r>
      <w:r w:rsidRPr="00221180">
        <w:rPr>
          <w:rFonts w:eastAsia="仿宋_GB2312" w:hint="eastAsia"/>
          <w:bCs/>
          <w:kern w:val="0"/>
          <w:sz w:val="32"/>
          <w:szCs w:val="32"/>
        </w:rPr>
        <w:t>人，内容为安排全省残联教就工作；拟召开全省残疾人脱贫攻坚会议，人数</w:t>
      </w:r>
      <w:r w:rsidRPr="00221180">
        <w:rPr>
          <w:rFonts w:eastAsia="仿宋_GB2312"/>
          <w:bCs/>
          <w:kern w:val="0"/>
          <w:sz w:val="32"/>
          <w:szCs w:val="32"/>
        </w:rPr>
        <w:t>38</w:t>
      </w:r>
      <w:r w:rsidRPr="00221180">
        <w:rPr>
          <w:rFonts w:eastAsia="仿宋_GB2312" w:hint="eastAsia"/>
          <w:bCs/>
          <w:kern w:val="0"/>
          <w:sz w:val="32"/>
          <w:szCs w:val="32"/>
        </w:rPr>
        <w:t>人，内容为安排全省残疾人脱贫攻坚工作；拟召开全省残疾人辅具器具工作会议，人数</w:t>
      </w:r>
      <w:r w:rsidRPr="00221180">
        <w:rPr>
          <w:rFonts w:eastAsia="仿宋_GB2312"/>
          <w:bCs/>
          <w:kern w:val="0"/>
          <w:sz w:val="32"/>
          <w:szCs w:val="32"/>
        </w:rPr>
        <w:t>25</w:t>
      </w:r>
      <w:r w:rsidRPr="00221180">
        <w:rPr>
          <w:rFonts w:eastAsia="仿宋_GB2312" w:hint="eastAsia"/>
          <w:bCs/>
          <w:kern w:val="0"/>
          <w:sz w:val="32"/>
          <w:szCs w:val="32"/>
        </w:rPr>
        <w:t>人，内容为安排全省残疾人辅具器具工作；拟召开</w:t>
      </w:r>
      <w:r w:rsidRPr="00221180">
        <w:rPr>
          <w:rFonts w:eastAsia="仿宋_GB2312"/>
          <w:bCs/>
          <w:kern w:val="0"/>
          <w:sz w:val="32"/>
          <w:szCs w:val="32"/>
        </w:rPr>
        <w:t>2020</w:t>
      </w:r>
      <w:r w:rsidRPr="00221180">
        <w:rPr>
          <w:rFonts w:eastAsia="仿宋_GB2312" w:hint="eastAsia"/>
          <w:bCs/>
          <w:kern w:val="0"/>
          <w:sz w:val="32"/>
          <w:szCs w:val="32"/>
        </w:rPr>
        <w:t>年全省残疾人康复工作会议，人数</w:t>
      </w:r>
      <w:r w:rsidRPr="00221180">
        <w:rPr>
          <w:rFonts w:eastAsia="仿宋_GB2312"/>
          <w:bCs/>
          <w:kern w:val="0"/>
          <w:sz w:val="32"/>
          <w:szCs w:val="32"/>
        </w:rPr>
        <w:t>100</w:t>
      </w:r>
      <w:r w:rsidRPr="00221180">
        <w:rPr>
          <w:rFonts w:eastAsia="仿宋_GB2312" w:hint="eastAsia"/>
          <w:bCs/>
          <w:kern w:val="0"/>
          <w:sz w:val="32"/>
          <w:szCs w:val="32"/>
        </w:rPr>
        <w:t>人，内容为安排全省残疾人康复工作；拟召开全省残联组织工作会议，人数</w:t>
      </w:r>
      <w:r w:rsidRPr="00221180">
        <w:rPr>
          <w:rFonts w:eastAsia="仿宋_GB2312"/>
          <w:bCs/>
          <w:kern w:val="0"/>
          <w:sz w:val="32"/>
          <w:szCs w:val="32"/>
        </w:rPr>
        <w:t>60</w:t>
      </w:r>
      <w:r w:rsidRPr="00221180">
        <w:rPr>
          <w:rFonts w:eastAsia="仿宋_GB2312" w:hint="eastAsia"/>
          <w:bCs/>
          <w:kern w:val="0"/>
          <w:sz w:val="32"/>
          <w:szCs w:val="32"/>
        </w:rPr>
        <w:t>人，内容为安排全省残联组织工作；拟召开</w:t>
      </w:r>
      <w:r w:rsidRPr="00221180">
        <w:rPr>
          <w:rFonts w:eastAsia="仿宋_GB2312"/>
          <w:bCs/>
          <w:kern w:val="0"/>
          <w:sz w:val="32"/>
          <w:szCs w:val="32"/>
        </w:rPr>
        <w:t>2020</w:t>
      </w:r>
      <w:r w:rsidRPr="00221180">
        <w:rPr>
          <w:rFonts w:eastAsia="仿宋_GB2312" w:hint="eastAsia"/>
          <w:bCs/>
          <w:kern w:val="0"/>
          <w:sz w:val="32"/>
          <w:szCs w:val="32"/>
        </w:rPr>
        <w:t>年残疾人信访工作座谈会，人数</w:t>
      </w:r>
      <w:r w:rsidRPr="00221180">
        <w:rPr>
          <w:rFonts w:eastAsia="仿宋_GB2312"/>
          <w:bCs/>
          <w:kern w:val="0"/>
          <w:sz w:val="32"/>
          <w:szCs w:val="32"/>
        </w:rPr>
        <w:t>31</w:t>
      </w:r>
      <w:r w:rsidRPr="00221180">
        <w:rPr>
          <w:rFonts w:eastAsia="仿宋_GB2312" w:hint="eastAsia"/>
          <w:bCs/>
          <w:kern w:val="0"/>
          <w:sz w:val="32"/>
          <w:szCs w:val="32"/>
        </w:rPr>
        <w:t>人，安排残疾人信访工作；拟召开全省残疾人事业工作会议暨主席团会议，人数</w:t>
      </w:r>
      <w:r w:rsidRPr="00221180">
        <w:rPr>
          <w:rFonts w:eastAsia="仿宋_GB2312"/>
          <w:bCs/>
          <w:kern w:val="0"/>
          <w:sz w:val="32"/>
          <w:szCs w:val="32"/>
        </w:rPr>
        <w:t>100</w:t>
      </w:r>
      <w:r w:rsidRPr="00221180">
        <w:rPr>
          <w:rFonts w:eastAsia="仿宋_GB2312" w:hint="eastAsia"/>
          <w:bCs/>
          <w:kern w:val="0"/>
          <w:sz w:val="32"/>
          <w:szCs w:val="32"/>
        </w:rPr>
        <w:t>人，内容为安排</w:t>
      </w:r>
      <w:r w:rsidRPr="00221180">
        <w:rPr>
          <w:rFonts w:eastAsia="仿宋_GB2312" w:hint="eastAsia"/>
          <w:bCs/>
          <w:kern w:val="0"/>
          <w:sz w:val="32"/>
          <w:szCs w:val="32"/>
        </w:rPr>
        <w:lastRenderedPageBreak/>
        <w:t>全省系统事业工作；培训费预算</w:t>
      </w:r>
      <w:r w:rsidRPr="00221180">
        <w:rPr>
          <w:rFonts w:eastAsia="仿宋_GB2312"/>
          <w:bCs/>
          <w:kern w:val="0"/>
          <w:sz w:val="32"/>
          <w:szCs w:val="32"/>
        </w:rPr>
        <w:t>553.8</w:t>
      </w:r>
      <w:r w:rsidRPr="00221180">
        <w:rPr>
          <w:rFonts w:eastAsia="仿宋_GB2312" w:hint="eastAsia"/>
          <w:bCs/>
          <w:kern w:val="0"/>
          <w:sz w:val="32"/>
          <w:szCs w:val="32"/>
        </w:rPr>
        <w:t>万元，拟开展盲人医疗按摩人员继续教育</w:t>
      </w:r>
      <w:r w:rsidRPr="00221180">
        <w:rPr>
          <w:rFonts w:eastAsia="仿宋_GB2312"/>
          <w:bCs/>
          <w:kern w:val="0"/>
          <w:sz w:val="32"/>
          <w:szCs w:val="32"/>
        </w:rPr>
        <w:t> </w:t>
      </w:r>
      <w:r w:rsidRPr="00221180">
        <w:rPr>
          <w:rFonts w:eastAsia="仿宋_GB2312" w:hint="eastAsia"/>
          <w:bCs/>
          <w:kern w:val="0"/>
          <w:sz w:val="32"/>
          <w:szCs w:val="32"/>
        </w:rPr>
        <w:t>培训班，人数</w:t>
      </w:r>
      <w:r w:rsidRPr="00221180">
        <w:rPr>
          <w:rFonts w:eastAsia="仿宋_GB2312"/>
          <w:bCs/>
          <w:kern w:val="0"/>
          <w:sz w:val="32"/>
          <w:szCs w:val="32"/>
        </w:rPr>
        <w:t>270</w:t>
      </w:r>
      <w:r w:rsidRPr="00221180">
        <w:rPr>
          <w:rFonts w:eastAsia="仿宋_GB2312" w:hint="eastAsia"/>
          <w:bCs/>
          <w:kern w:val="0"/>
          <w:sz w:val="32"/>
          <w:szCs w:val="32"/>
        </w:rPr>
        <w:t>人，内容为盲人医疗按摩人员继续教育培训；拟开展全国残疾人就业服务机构工作人员职业指导竞赛湖南集训，人数</w:t>
      </w:r>
      <w:r w:rsidRPr="00221180">
        <w:rPr>
          <w:rFonts w:eastAsia="仿宋_GB2312"/>
          <w:bCs/>
          <w:kern w:val="0"/>
          <w:sz w:val="32"/>
          <w:szCs w:val="32"/>
        </w:rPr>
        <w:t>6</w:t>
      </w:r>
      <w:r w:rsidRPr="00221180">
        <w:rPr>
          <w:rFonts w:eastAsia="仿宋_GB2312" w:hint="eastAsia"/>
          <w:bCs/>
          <w:kern w:val="0"/>
          <w:sz w:val="32"/>
          <w:szCs w:val="32"/>
        </w:rPr>
        <w:t>人，内容为全国残疾人就业服务机构工作人员职业指导竞赛赛前组织集训；拟开展按比例安排残疾人就业审核认定专管员培训班暨残疾人就业服务机构人员业务知识竞赛，人数</w:t>
      </w:r>
      <w:r w:rsidRPr="00221180">
        <w:rPr>
          <w:rFonts w:eastAsia="仿宋_GB2312"/>
          <w:bCs/>
          <w:kern w:val="0"/>
          <w:sz w:val="32"/>
          <w:szCs w:val="32"/>
        </w:rPr>
        <w:t>170</w:t>
      </w:r>
      <w:r w:rsidRPr="00221180">
        <w:rPr>
          <w:rFonts w:eastAsia="仿宋_GB2312" w:hint="eastAsia"/>
          <w:bCs/>
          <w:kern w:val="0"/>
          <w:sz w:val="32"/>
          <w:szCs w:val="32"/>
        </w:rPr>
        <w:t>人，内容为按比例安排残疾人就业审核认定专管员培训和残疾人就业服务机构人员业务知识竞赛；拟开展全省残联实名制就业和职业培训系统暨残疾人就业创业网络服务平台管理员培训班，人数</w:t>
      </w:r>
      <w:r w:rsidRPr="00221180">
        <w:rPr>
          <w:rFonts w:eastAsia="仿宋_GB2312" w:hint="eastAsia"/>
          <w:bCs/>
          <w:kern w:val="0"/>
          <w:sz w:val="32"/>
          <w:szCs w:val="32"/>
        </w:rPr>
        <w:t>50</w:t>
      </w:r>
      <w:r w:rsidRPr="00221180">
        <w:rPr>
          <w:rFonts w:eastAsia="仿宋_GB2312" w:hint="eastAsia"/>
          <w:bCs/>
          <w:kern w:val="0"/>
          <w:sz w:val="32"/>
          <w:szCs w:val="32"/>
        </w:rPr>
        <w:t>人，内容为全省残联实名制就业和职业培训系统暨残疾人就业创业网络服务平台管理员培训；拟开展残疾人职业技能提升培训，人数</w:t>
      </w:r>
      <w:r w:rsidRPr="00221180">
        <w:rPr>
          <w:rFonts w:eastAsia="仿宋_GB2312" w:hint="eastAsia"/>
          <w:bCs/>
          <w:kern w:val="0"/>
          <w:sz w:val="32"/>
          <w:szCs w:val="32"/>
        </w:rPr>
        <w:t>60</w:t>
      </w:r>
      <w:r w:rsidRPr="00221180">
        <w:rPr>
          <w:rFonts w:eastAsia="仿宋_GB2312" w:hint="eastAsia"/>
          <w:bCs/>
          <w:kern w:val="0"/>
          <w:sz w:val="32"/>
          <w:szCs w:val="32"/>
        </w:rPr>
        <w:t>人，内容为参照全国竞赛项目设置，选择有一定基础，参与人数较多，有潜力的项目开展残疾人职业技能提升培训；拟开展支持性就业辅导员培训，人数</w:t>
      </w:r>
      <w:r w:rsidRPr="00221180">
        <w:rPr>
          <w:rFonts w:eastAsia="仿宋_GB2312" w:hint="eastAsia"/>
          <w:bCs/>
          <w:kern w:val="0"/>
          <w:sz w:val="32"/>
          <w:szCs w:val="32"/>
        </w:rPr>
        <w:t>100</w:t>
      </w:r>
      <w:r w:rsidRPr="00221180">
        <w:rPr>
          <w:rFonts w:eastAsia="仿宋_GB2312" w:hint="eastAsia"/>
          <w:bCs/>
          <w:kern w:val="0"/>
          <w:sz w:val="32"/>
          <w:szCs w:val="32"/>
        </w:rPr>
        <w:t>人，内容为支持性就业辅导员培训；拟开展盲人保健按摩特色培训班，人数</w:t>
      </w:r>
      <w:r w:rsidRPr="00221180">
        <w:rPr>
          <w:rFonts w:eastAsia="仿宋_GB2312" w:hint="eastAsia"/>
          <w:bCs/>
          <w:kern w:val="0"/>
          <w:sz w:val="32"/>
          <w:szCs w:val="32"/>
        </w:rPr>
        <w:t>25</w:t>
      </w:r>
      <w:r w:rsidRPr="00221180">
        <w:rPr>
          <w:rFonts w:eastAsia="仿宋_GB2312" w:hint="eastAsia"/>
          <w:bCs/>
          <w:kern w:val="0"/>
          <w:sz w:val="32"/>
          <w:szCs w:val="32"/>
        </w:rPr>
        <w:t>人，内容为盲人保健按摩特色培训；拟开展全省特色家长培训班，人数</w:t>
      </w:r>
      <w:r w:rsidRPr="00221180">
        <w:rPr>
          <w:rFonts w:eastAsia="仿宋_GB2312" w:hint="eastAsia"/>
          <w:bCs/>
          <w:kern w:val="0"/>
          <w:sz w:val="32"/>
          <w:szCs w:val="32"/>
        </w:rPr>
        <w:t>80</w:t>
      </w:r>
      <w:r w:rsidRPr="00221180">
        <w:rPr>
          <w:rFonts w:eastAsia="仿宋_GB2312" w:hint="eastAsia"/>
          <w:bCs/>
          <w:kern w:val="0"/>
          <w:sz w:val="32"/>
          <w:szCs w:val="32"/>
        </w:rPr>
        <w:t>人，内容为全省特色家长培训；拟开展第四期全省听力语音康复专业人员资格认证培训班（实操部分），人数</w:t>
      </w:r>
      <w:r w:rsidRPr="00221180">
        <w:rPr>
          <w:rFonts w:eastAsia="仿宋_GB2312" w:hint="eastAsia"/>
          <w:bCs/>
          <w:kern w:val="0"/>
          <w:sz w:val="32"/>
          <w:szCs w:val="32"/>
        </w:rPr>
        <w:t>60</w:t>
      </w:r>
      <w:r w:rsidRPr="00221180">
        <w:rPr>
          <w:rFonts w:eastAsia="仿宋_GB2312" w:hint="eastAsia"/>
          <w:bCs/>
          <w:kern w:val="0"/>
          <w:sz w:val="32"/>
          <w:szCs w:val="32"/>
        </w:rPr>
        <w:t>人，内容为全省听力语音康复专业人员资格认证培训；拟开展</w:t>
      </w:r>
      <w:proofErr w:type="gramStart"/>
      <w:r w:rsidRPr="00221180">
        <w:rPr>
          <w:rFonts w:eastAsia="仿宋_GB2312" w:hint="eastAsia"/>
          <w:bCs/>
          <w:kern w:val="0"/>
          <w:sz w:val="32"/>
          <w:szCs w:val="32"/>
        </w:rPr>
        <w:t>小龄听障</w:t>
      </w:r>
      <w:proofErr w:type="gramEnd"/>
      <w:r w:rsidRPr="00221180">
        <w:rPr>
          <w:rFonts w:eastAsia="仿宋_GB2312" w:hint="eastAsia"/>
          <w:bCs/>
          <w:kern w:val="0"/>
          <w:sz w:val="32"/>
          <w:szCs w:val="32"/>
        </w:rPr>
        <w:t>儿童康复教师技能培训班，人数</w:t>
      </w:r>
      <w:r w:rsidRPr="00221180">
        <w:rPr>
          <w:rFonts w:eastAsia="仿宋_GB2312" w:hint="eastAsia"/>
          <w:bCs/>
          <w:kern w:val="0"/>
          <w:sz w:val="32"/>
          <w:szCs w:val="32"/>
        </w:rPr>
        <w:t>70</w:t>
      </w:r>
      <w:r w:rsidRPr="00221180">
        <w:rPr>
          <w:rFonts w:eastAsia="仿宋_GB2312" w:hint="eastAsia"/>
          <w:bCs/>
          <w:kern w:val="0"/>
          <w:sz w:val="32"/>
          <w:szCs w:val="32"/>
        </w:rPr>
        <w:t>人，内容为</w:t>
      </w:r>
      <w:proofErr w:type="gramStart"/>
      <w:r w:rsidRPr="00221180">
        <w:rPr>
          <w:rFonts w:eastAsia="仿宋_GB2312" w:hint="eastAsia"/>
          <w:bCs/>
          <w:kern w:val="0"/>
          <w:sz w:val="32"/>
          <w:szCs w:val="32"/>
        </w:rPr>
        <w:t>小龄听障</w:t>
      </w:r>
      <w:proofErr w:type="gramEnd"/>
      <w:r w:rsidRPr="00221180">
        <w:rPr>
          <w:rFonts w:eastAsia="仿宋_GB2312" w:hint="eastAsia"/>
          <w:bCs/>
          <w:kern w:val="0"/>
          <w:sz w:val="32"/>
          <w:szCs w:val="32"/>
        </w:rPr>
        <w:t>儿童康复教师技能培训；拟开展全国听力语言康复专业技术人员网络轮</w:t>
      </w:r>
      <w:r w:rsidRPr="00221180">
        <w:rPr>
          <w:rFonts w:eastAsia="仿宋_GB2312" w:hint="eastAsia"/>
          <w:bCs/>
          <w:kern w:val="0"/>
          <w:sz w:val="32"/>
          <w:szCs w:val="32"/>
        </w:rPr>
        <w:lastRenderedPageBreak/>
        <w:t>训面授考核培训班，人数</w:t>
      </w:r>
      <w:r w:rsidRPr="00221180">
        <w:rPr>
          <w:rFonts w:eastAsia="仿宋_GB2312" w:hint="eastAsia"/>
          <w:bCs/>
          <w:kern w:val="0"/>
          <w:sz w:val="32"/>
          <w:szCs w:val="32"/>
        </w:rPr>
        <w:t>65</w:t>
      </w:r>
      <w:r w:rsidRPr="00221180">
        <w:rPr>
          <w:rFonts w:eastAsia="仿宋_GB2312" w:hint="eastAsia"/>
          <w:bCs/>
          <w:kern w:val="0"/>
          <w:sz w:val="32"/>
          <w:szCs w:val="32"/>
        </w:rPr>
        <w:t>人，内容为全国听力语言康复专业技术人员网络轮训面授考核培训；拟开展第四期孤独症康复专业人员资格认证（实操部分）培训班，人数</w:t>
      </w:r>
      <w:r w:rsidRPr="00221180">
        <w:rPr>
          <w:rFonts w:eastAsia="仿宋_GB2312" w:hint="eastAsia"/>
          <w:bCs/>
          <w:kern w:val="0"/>
          <w:sz w:val="32"/>
          <w:szCs w:val="32"/>
        </w:rPr>
        <w:t>80</w:t>
      </w:r>
      <w:r w:rsidRPr="00221180">
        <w:rPr>
          <w:rFonts w:eastAsia="仿宋_GB2312" w:hint="eastAsia"/>
          <w:bCs/>
          <w:kern w:val="0"/>
          <w:sz w:val="32"/>
          <w:szCs w:val="32"/>
        </w:rPr>
        <w:t>人，内容为孤独症康复专业人员资格认证（实操部分）培训；拟开展第四期智障儿童康复专业人员资格（实操部分）培训班，人数</w:t>
      </w:r>
      <w:r w:rsidRPr="00221180">
        <w:rPr>
          <w:rFonts w:eastAsia="仿宋_GB2312" w:hint="eastAsia"/>
          <w:bCs/>
          <w:kern w:val="0"/>
          <w:sz w:val="32"/>
          <w:szCs w:val="32"/>
        </w:rPr>
        <w:t>80</w:t>
      </w:r>
      <w:r w:rsidRPr="00221180">
        <w:rPr>
          <w:rFonts w:eastAsia="仿宋_GB2312" w:hint="eastAsia"/>
          <w:bCs/>
          <w:kern w:val="0"/>
          <w:sz w:val="32"/>
          <w:szCs w:val="32"/>
        </w:rPr>
        <w:t>人，内容为障儿童康复专业人员资格（实操部分）培训；拟开展全省基层宣传干部业务培训班，人数</w:t>
      </w:r>
      <w:r w:rsidRPr="00221180">
        <w:rPr>
          <w:rFonts w:eastAsia="仿宋_GB2312" w:hint="eastAsia"/>
          <w:bCs/>
          <w:kern w:val="0"/>
          <w:sz w:val="32"/>
          <w:szCs w:val="32"/>
        </w:rPr>
        <w:t>48</w:t>
      </w:r>
      <w:r w:rsidRPr="00221180">
        <w:rPr>
          <w:rFonts w:eastAsia="仿宋_GB2312" w:hint="eastAsia"/>
          <w:bCs/>
          <w:kern w:val="0"/>
          <w:sz w:val="32"/>
          <w:szCs w:val="32"/>
        </w:rPr>
        <w:t>人，内容为全省基层宣传干部业务培训；拟开展全省残疾干部脱贫攻坚业务培训班，人数</w:t>
      </w:r>
      <w:r w:rsidRPr="00221180">
        <w:rPr>
          <w:rFonts w:eastAsia="仿宋_GB2312" w:hint="eastAsia"/>
          <w:bCs/>
          <w:kern w:val="0"/>
          <w:sz w:val="32"/>
          <w:szCs w:val="32"/>
        </w:rPr>
        <w:t>162</w:t>
      </w:r>
      <w:r w:rsidRPr="00221180">
        <w:rPr>
          <w:rFonts w:eastAsia="仿宋_GB2312" w:hint="eastAsia"/>
          <w:bCs/>
          <w:kern w:val="0"/>
          <w:sz w:val="32"/>
          <w:szCs w:val="32"/>
        </w:rPr>
        <w:t>人，内容为全省残疾干部脱贫攻坚业务培训；拟开展全省残联残疾人干部残疾人就业促进与社会保障工作业务培训班，人数</w:t>
      </w:r>
      <w:r w:rsidRPr="00221180">
        <w:rPr>
          <w:rFonts w:eastAsia="仿宋_GB2312" w:hint="eastAsia"/>
          <w:bCs/>
          <w:kern w:val="0"/>
          <w:sz w:val="32"/>
          <w:szCs w:val="32"/>
        </w:rPr>
        <w:t>123</w:t>
      </w:r>
      <w:r w:rsidRPr="00221180">
        <w:rPr>
          <w:rFonts w:eastAsia="仿宋_GB2312" w:hint="eastAsia"/>
          <w:bCs/>
          <w:kern w:val="0"/>
          <w:sz w:val="32"/>
          <w:szCs w:val="32"/>
        </w:rPr>
        <w:t>人，内容为全省残联残疾人干部残疾人就业促进与社会保障工作业务培训；拟开展残疾人托养及辅助性就业工作培训班，人数</w:t>
      </w:r>
      <w:r w:rsidRPr="00221180">
        <w:rPr>
          <w:rFonts w:eastAsia="仿宋_GB2312" w:hint="eastAsia"/>
          <w:bCs/>
          <w:kern w:val="0"/>
          <w:sz w:val="32"/>
          <w:szCs w:val="32"/>
        </w:rPr>
        <w:t>20</w:t>
      </w:r>
      <w:r w:rsidRPr="00221180">
        <w:rPr>
          <w:rFonts w:eastAsia="仿宋_GB2312" w:hint="eastAsia"/>
          <w:bCs/>
          <w:kern w:val="0"/>
          <w:sz w:val="32"/>
          <w:szCs w:val="32"/>
        </w:rPr>
        <w:t>人，内容为残疾人托养及辅助性就业工作培训；拟开展初级辅助技术工程师资格认证培训班，人数</w:t>
      </w:r>
      <w:r w:rsidRPr="00221180">
        <w:rPr>
          <w:rFonts w:eastAsia="仿宋_GB2312" w:hint="eastAsia"/>
          <w:bCs/>
          <w:kern w:val="0"/>
          <w:sz w:val="32"/>
          <w:szCs w:val="32"/>
        </w:rPr>
        <w:t>40</w:t>
      </w:r>
      <w:r w:rsidRPr="00221180">
        <w:rPr>
          <w:rFonts w:eastAsia="仿宋_GB2312" w:hint="eastAsia"/>
          <w:bCs/>
          <w:kern w:val="0"/>
          <w:sz w:val="32"/>
          <w:szCs w:val="32"/>
        </w:rPr>
        <w:t>人，内容为初级辅助技术工程师资格认证培训；拟开展全省残疾人辅助器具知识培训班，人数</w:t>
      </w:r>
      <w:r w:rsidRPr="00221180">
        <w:rPr>
          <w:rFonts w:eastAsia="仿宋_GB2312" w:hint="eastAsia"/>
          <w:bCs/>
          <w:kern w:val="0"/>
          <w:sz w:val="32"/>
          <w:szCs w:val="32"/>
        </w:rPr>
        <w:t>50</w:t>
      </w:r>
      <w:r w:rsidRPr="00221180">
        <w:rPr>
          <w:rFonts w:eastAsia="仿宋_GB2312" w:hint="eastAsia"/>
          <w:bCs/>
          <w:kern w:val="0"/>
          <w:sz w:val="32"/>
          <w:szCs w:val="32"/>
        </w:rPr>
        <w:t>人，内容为全省残疾人辅助器具知识培训；拟开展残疾人家庭医生签约培训班，人数</w:t>
      </w:r>
      <w:r w:rsidRPr="00221180">
        <w:rPr>
          <w:rFonts w:eastAsia="仿宋_GB2312" w:hint="eastAsia"/>
          <w:bCs/>
          <w:kern w:val="0"/>
          <w:sz w:val="32"/>
          <w:szCs w:val="32"/>
        </w:rPr>
        <w:t>200</w:t>
      </w:r>
      <w:r w:rsidRPr="00221180">
        <w:rPr>
          <w:rFonts w:eastAsia="仿宋_GB2312" w:hint="eastAsia"/>
          <w:bCs/>
          <w:kern w:val="0"/>
          <w:sz w:val="32"/>
          <w:szCs w:val="32"/>
        </w:rPr>
        <w:t>人，内容为残疾人家庭医生签约培训；拟开展中残联残疾儿童康复管理系统培训班，人数</w:t>
      </w:r>
      <w:r w:rsidRPr="00221180">
        <w:rPr>
          <w:rFonts w:eastAsia="仿宋_GB2312" w:hint="eastAsia"/>
          <w:bCs/>
          <w:kern w:val="0"/>
          <w:sz w:val="32"/>
          <w:szCs w:val="32"/>
        </w:rPr>
        <w:t>180</w:t>
      </w:r>
      <w:r w:rsidRPr="00221180">
        <w:rPr>
          <w:rFonts w:eastAsia="仿宋_GB2312" w:hint="eastAsia"/>
          <w:bCs/>
          <w:kern w:val="0"/>
          <w:sz w:val="32"/>
          <w:szCs w:val="32"/>
        </w:rPr>
        <w:t>人，内容为中残联残疾儿童康复管理系统培训；拟开展全省残疾人信息共享交换平台培训班，人数</w:t>
      </w:r>
      <w:r w:rsidRPr="00221180">
        <w:rPr>
          <w:rFonts w:eastAsia="仿宋_GB2312" w:hint="eastAsia"/>
          <w:bCs/>
          <w:kern w:val="0"/>
          <w:sz w:val="32"/>
          <w:szCs w:val="32"/>
        </w:rPr>
        <w:t>158</w:t>
      </w:r>
      <w:r w:rsidRPr="00221180">
        <w:rPr>
          <w:rFonts w:eastAsia="仿宋_GB2312" w:hint="eastAsia"/>
          <w:bCs/>
          <w:kern w:val="0"/>
          <w:sz w:val="32"/>
          <w:szCs w:val="32"/>
        </w:rPr>
        <w:t>人，内容为全省残疾人信息共享交换平台培训；拟开展全省残联系统统计员培训班，人数</w:t>
      </w:r>
      <w:r w:rsidRPr="00221180">
        <w:rPr>
          <w:rFonts w:eastAsia="仿宋_GB2312" w:hint="eastAsia"/>
          <w:bCs/>
          <w:kern w:val="0"/>
          <w:sz w:val="32"/>
          <w:szCs w:val="32"/>
        </w:rPr>
        <w:t>142</w:t>
      </w:r>
      <w:r w:rsidRPr="00221180">
        <w:rPr>
          <w:rFonts w:eastAsia="仿宋_GB2312" w:hint="eastAsia"/>
          <w:bCs/>
          <w:kern w:val="0"/>
          <w:sz w:val="32"/>
          <w:szCs w:val="32"/>
        </w:rPr>
        <w:t>人，内容为全省残联系统</w:t>
      </w:r>
      <w:r w:rsidRPr="00221180">
        <w:rPr>
          <w:rFonts w:eastAsia="仿宋_GB2312" w:hint="eastAsia"/>
          <w:bCs/>
          <w:kern w:val="0"/>
          <w:sz w:val="32"/>
          <w:szCs w:val="32"/>
        </w:rPr>
        <w:lastRenderedPageBreak/>
        <w:t>统计员培训；拟开展湖南省助残志愿者骨干培训班暨志愿助残</w:t>
      </w:r>
      <w:r w:rsidRPr="00221180">
        <w:rPr>
          <w:rFonts w:eastAsia="仿宋_GB2312" w:hint="eastAsia"/>
          <w:bCs/>
          <w:kern w:val="0"/>
          <w:sz w:val="32"/>
          <w:szCs w:val="32"/>
        </w:rPr>
        <w:t>APP</w:t>
      </w:r>
      <w:r w:rsidRPr="00221180">
        <w:rPr>
          <w:rFonts w:eastAsia="仿宋_GB2312" w:hint="eastAsia"/>
          <w:bCs/>
          <w:kern w:val="0"/>
          <w:sz w:val="32"/>
          <w:szCs w:val="32"/>
        </w:rPr>
        <w:t>上线仪式，人数</w:t>
      </w:r>
      <w:r w:rsidRPr="00221180">
        <w:rPr>
          <w:rFonts w:eastAsia="仿宋_GB2312" w:hint="eastAsia"/>
          <w:bCs/>
          <w:kern w:val="0"/>
          <w:sz w:val="32"/>
          <w:szCs w:val="32"/>
        </w:rPr>
        <w:t>80</w:t>
      </w:r>
      <w:r w:rsidRPr="00221180">
        <w:rPr>
          <w:rFonts w:eastAsia="仿宋_GB2312" w:hint="eastAsia"/>
          <w:bCs/>
          <w:kern w:val="0"/>
          <w:sz w:val="32"/>
          <w:szCs w:val="32"/>
        </w:rPr>
        <w:t>人，内容为助残志愿者骨干培训和志愿助残</w:t>
      </w:r>
      <w:r w:rsidRPr="00221180">
        <w:rPr>
          <w:rFonts w:eastAsia="仿宋_GB2312" w:hint="eastAsia"/>
          <w:bCs/>
          <w:kern w:val="0"/>
          <w:sz w:val="32"/>
          <w:szCs w:val="32"/>
        </w:rPr>
        <w:t>APP</w:t>
      </w:r>
      <w:r w:rsidRPr="00221180">
        <w:rPr>
          <w:rFonts w:eastAsia="仿宋_GB2312" w:hint="eastAsia"/>
          <w:bCs/>
          <w:kern w:val="0"/>
          <w:sz w:val="32"/>
          <w:szCs w:val="32"/>
        </w:rPr>
        <w:t>上线仪式；拟开展</w:t>
      </w:r>
      <w:r w:rsidRPr="00221180">
        <w:rPr>
          <w:rFonts w:eastAsia="仿宋_GB2312" w:hint="eastAsia"/>
          <w:bCs/>
          <w:kern w:val="0"/>
          <w:sz w:val="32"/>
          <w:szCs w:val="32"/>
        </w:rPr>
        <w:t>2020</w:t>
      </w:r>
      <w:r w:rsidRPr="00221180">
        <w:rPr>
          <w:rFonts w:eastAsia="仿宋_GB2312" w:hint="eastAsia"/>
          <w:bCs/>
          <w:kern w:val="0"/>
          <w:sz w:val="32"/>
          <w:szCs w:val="32"/>
        </w:rPr>
        <w:t>年残疾人维权工作会议</w:t>
      </w:r>
      <w:proofErr w:type="gramStart"/>
      <w:r w:rsidRPr="00221180">
        <w:rPr>
          <w:rFonts w:eastAsia="仿宋_GB2312" w:hint="eastAsia"/>
          <w:bCs/>
          <w:kern w:val="0"/>
          <w:sz w:val="32"/>
          <w:szCs w:val="32"/>
        </w:rPr>
        <w:t>暨业务</w:t>
      </w:r>
      <w:proofErr w:type="gramEnd"/>
      <w:r w:rsidRPr="00221180">
        <w:rPr>
          <w:rFonts w:eastAsia="仿宋_GB2312" w:hint="eastAsia"/>
          <w:bCs/>
          <w:kern w:val="0"/>
          <w:sz w:val="32"/>
          <w:szCs w:val="32"/>
        </w:rPr>
        <w:t>培训，人数</w:t>
      </w:r>
      <w:r w:rsidRPr="00221180">
        <w:rPr>
          <w:rFonts w:eastAsia="仿宋_GB2312" w:hint="eastAsia"/>
          <w:bCs/>
          <w:kern w:val="0"/>
          <w:sz w:val="32"/>
          <w:szCs w:val="32"/>
        </w:rPr>
        <w:t>50</w:t>
      </w:r>
      <w:r w:rsidRPr="00221180">
        <w:rPr>
          <w:rFonts w:eastAsia="仿宋_GB2312" w:hint="eastAsia"/>
          <w:bCs/>
          <w:kern w:val="0"/>
          <w:sz w:val="32"/>
          <w:szCs w:val="32"/>
        </w:rPr>
        <w:t>人，内容为</w:t>
      </w:r>
      <w:r w:rsidRPr="00221180">
        <w:rPr>
          <w:rFonts w:eastAsia="仿宋_GB2312" w:hint="eastAsia"/>
          <w:bCs/>
          <w:kern w:val="0"/>
          <w:sz w:val="32"/>
          <w:szCs w:val="32"/>
        </w:rPr>
        <w:t>2020</w:t>
      </w:r>
      <w:r w:rsidRPr="00221180">
        <w:rPr>
          <w:rFonts w:eastAsia="仿宋_GB2312" w:hint="eastAsia"/>
          <w:bCs/>
          <w:kern w:val="0"/>
          <w:sz w:val="32"/>
          <w:szCs w:val="32"/>
        </w:rPr>
        <w:t>年残疾人维权工作会议</w:t>
      </w:r>
      <w:proofErr w:type="gramStart"/>
      <w:r w:rsidRPr="00221180">
        <w:rPr>
          <w:rFonts w:eastAsia="仿宋_GB2312" w:hint="eastAsia"/>
          <w:bCs/>
          <w:kern w:val="0"/>
          <w:sz w:val="32"/>
          <w:szCs w:val="32"/>
        </w:rPr>
        <w:t>暨业务</w:t>
      </w:r>
      <w:proofErr w:type="gramEnd"/>
      <w:r w:rsidRPr="00221180">
        <w:rPr>
          <w:rFonts w:eastAsia="仿宋_GB2312" w:hint="eastAsia"/>
          <w:bCs/>
          <w:kern w:val="0"/>
          <w:sz w:val="32"/>
          <w:szCs w:val="32"/>
        </w:rPr>
        <w:t>培训；拟开展全省残疾人康复托养机构运营研讨班，人数</w:t>
      </w:r>
      <w:r w:rsidRPr="00221180">
        <w:rPr>
          <w:rFonts w:eastAsia="仿宋_GB2312" w:hint="eastAsia"/>
          <w:bCs/>
          <w:kern w:val="0"/>
          <w:sz w:val="32"/>
          <w:szCs w:val="32"/>
        </w:rPr>
        <w:t>150</w:t>
      </w:r>
      <w:r w:rsidRPr="00221180">
        <w:rPr>
          <w:rFonts w:eastAsia="仿宋_GB2312" w:hint="eastAsia"/>
          <w:bCs/>
          <w:kern w:val="0"/>
          <w:sz w:val="32"/>
          <w:szCs w:val="32"/>
        </w:rPr>
        <w:t>人，内容为全省残疾人康复托养机构运营研讨；拟举办湖南省第三届残疾人岗位精英职业技能竞赛，经费预算为</w:t>
      </w:r>
      <w:r w:rsidRPr="00221180">
        <w:rPr>
          <w:rFonts w:eastAsia="仿宋_GB2312" w:hint="eastAsia"/>
          <w:bCs/>
          <w:kern w:val="0"/>
          <w:sz w:val="32"/>
          <w:szCs w:val="32"/>
        </w:rPr>
        <w:t>40.39</w:t>
      </w:r>
      <w:r w:rsidRPr="00221180">
        <w:rPr>
          <w:rFonts w:eastAsia="仿宋_GB2312" w:hint="eastAsia"/>
          <w:bCs/>
          <w:kern w:val="0"/>
          <w:sz w:val="32"/>
          <w:szCs w:val="32"/>
        </w:rPr>
        <w:t>万元，人数</w:t>
      </w:r>
      <w:r w:rsidRPr="00221180">
        <w:rPr>
          <w:rFonts w:eastAsia="仿宋_GB2312" w:hint="eastAsia"/>
          <w:bCs/>
          <w:kern w:val="0"/>
          <w:sz w:val="32"/>
          <w:szCs w:val="32"/>
        </w:rPr>
        <w:t>220</w:t>
      </w:r>
      <w:r w:rsidRPr="00221180">
        <w:rPr>
          <w:rFonts w:eastAsia="仿宋_GB2312" w:hint="eastAsia"/>
          <w:bCs/>
          <w:kern w:val="0"/>
          <w:sz w:val="32"/>
          <w:szCs w:val="32"/>
        </w:rPr>
        <w:t>人左右。</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4</w:t>
      </w:r>
      <w:r w:rsidRPr="00221180">
        <w:rPr>
          <w:rFonts w:eastAsia="仿宋_GB2312" w:hint="eastAsia"/>
          <w:bCs/>
          <w:kern w:val="0"/>
          <w:sz w:val="32"/>
          <w:szCs w:val="32"/>
        </w:rPr>
        <w:t>、政府采购情况</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2020</w:t>
      </w:r>
      <w:r w:rsidRPr="00221180">
        <w:rPr>
          <w:rFonts w:eastAsia="仿宋_GB2312" w:hint="eastAsia"/>
          <w:bCs/>
          <w:kern w:val="0"/>
          <w:sz w:val="32"/>
          <w:szCs w:val="32"/>
        </w:rPr>
        <w:t>年省残联部门各单位政府采购预算总额</w:t>
      </w:r>
      <w:r w:rsidRPr="00221180">
        <w:rPr>
          <w:rFonts w:eastAsia="仿宋_GB2312" w:hint="eastAsia"/>
          <w:bCs/>
          <w:kern w:val="0"/>
          <w:sz w:val="32"/>
          <w:szCs w:val="32"/>
        </w:rPr>
        <w:t>1226.39</w:t>
      </w:r>
      <w:r w:rsidRPr="00221180">
        <w:rPr>
          <w:rFonts w:eastAsia="仿宋_GB2312" w:hint="eastAsia"/>
          <w:bCs/>
          <w:kern w:val="0"/>
          <w:sz w:val="32"/>
          <w:szCs w:val="32"/>
        </w:rPr>
        <w:t>万元，其中，政府采购货物预算</w:t>
      </w:r>
      <w:r w:rsidRPr="00221180">
        <w:rPr>
          <w:rFonts w:eastAsia="仿宋_GB2312" w:hint="eastAsia"/>
          <w:bCs/>
          <w:kern w:val="0"/>
          <w:sz w:val="32"/>
          <w:szCs w:val="32"/>
        </w:rPr>
        <w:t>528.39</w:t>
      </w:r>
      <w:r w:rsidRPr="00221180">
        <w:rPr>
          <w:rFonts w:eastAsia="仿宋_GB2312" w:hint="eastAsia"/>
          <w:bCs/>
          <w:kern w:val="0"/>
          <w:sz w:val="32"/>
          <w:szCs w:val="32"/>
        </w:rPr>
        <w:t>万元；政府采购服务预算</w:t>
      </w:r>
      <w:r w:rsidRPr="00221180">
        <w:rPr>
          <w:rFonts w:eastAsia="仿宋_GB2312" w:hint="eastAsia"/>
          <w:bCs/>
          <w:kern w:val="0"/>
          <w:sz w:val="32"/>
          <w:szCs w:val="32"/>
        </w:rPr>
        <w:t>698</w:t>
      </w:r>
      <w:r w:rsidRPr="00221180">
        <w:rPr>
          <w:rFonts w:eastAsia="仿宋_GB2312" w:hint="eastAsia"/>
          <w:bCs/>
          <w:kern w:val="0"/>
          <w:sz w:val="32"/>
          <w:szCs w:val="32"/>
        </w:rPr>
        <w:t>万元。</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5</w:t>
      </w:r>
      <w:r w:rsidRPr="00221180">
        <w:rPr>
          <w:rFonts w:eastAsia="仿宋_GB2312" w:hint="eastAsia"/>
          <w:bCs/>
          <w:kern w:val="0"/>
          <w:sz w:val="32"/>
          <w:szCs w:val="32"/>
        </w:rPr>
        <w:t>、国有资产占用使用情况</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截至</w:t>
      </w:r>
      <w:r w:rsidRPr="00221180">
        <w:rPr>
          <w:rFonts w:eastAsia="仿宋_GB2312" w:hint="eastAsia"/>
          <w:bCs/>
          <w:kern w:val="0"/>
          <w:sz w:val="32"/>
          <w:szCs w:val="32"/>
        </w:rPr>
        <w:t>2019</w:t>
      </w:r>
      <w:r w:rsidRPr="00221180">
        <w:rPr>
          <w:rFonts w:eastAsia="仿宋_GB2312" w:hint="eastAsia"/>
          <w:bCs/>
          <w:kern w:val="0"/>
          <w:sz w:val="32"/>
          <w:szCs w:val="32"/>
        </w:rPr>
        <w:t>年</w:t>
      </w:r>
      <w:r w:rsidRPr="00221180">
        <w:rPr>
          <w:rFonts w:eastAsia="仿宋_GB2312" w:hint="eastAsia"/>
          <w:bCs/>
          <w:kern w:val="0"/>
          <w:sz w:val="32"/>
          <w:szCs w:val="32"/>
        </w:rPr>
        <w:t>12</w:t>
      </w:r>
      <w:r w:rsidRPr="00221180">
        <w:rPr>
          <w:rFonts w:eastAsia="仿宋_GB2312" w:hint="eastAsia"/>
          <w:bCs/>
          <w:kern w:val="0"/>
          <w:sz w:val="32"/>
          <w:szCs w:val="32"/>
        </w:rPr>
        <w:t>月底，本部门共有车辆</w:t>
      </w:r>
      <w:r w:rsidRPr="00221180">
        <w:rPr>
          <w:rFonts w:eastAsia="仿宋_GB2312" w:hint="eastAsia"/>
          <w:bCs/>
          <w:kern w:val="0"/>
          <w:sz w:val="32"/>
          <w:szCs w:val="32"/>
        </w:rPr>
        <w:t>10</w:t>
      </w:r>
      <w:r w:rsidRPr="00221180">
        <w:rPr>
          <w:rFonts w:eastAsia="仿宋_GB2312" w:hint="eastAsia"/>
          <w:bCs/>
          <w:kern w:val="0"/>
          <w:sz w:val="32"/>
          <w:szCs w:val="32"/>
        </w:rPr>
        <w:t>辆，其中，领导干部用车</w:t>
      </w:r>
      <w:r w:rsidRPr="00221180">
        <w:rPr>
          <w:rFonts w:eastAsia="仿宋_GB2312" w:hint="eastAsia"/>
          <w:bCs/>
          <w:kern w:val="0"/>
          <w:sz w:val="32"/>
          <w:szCs w:val="32"/>
        </w:rPr>
        <w:t>1</w:t>
      </w:r>
      <w:r w:rsidRPr="00221180">
        <w:rPr>
          <w:rFonts w:eastAsia="仿宋_GB2312" w:hint="eastAsia"/>
          <w:bCs/>
          <w:kern w:val="0"/>
          <w:sz w:val="32"/>
          <w:szCs w:val="32"/>
        </w:rPr>
        <w:t>辆、一般公务用车</w:t>
      </w:r>
      <w:r w:rsidRPr="00221180">
        <w:rPr>
          <w:rFonts w:eastAsia="仿宋_GB2312" w:hint="eastAsia"/>
          <w:bCs/>
          <w:kern w:val="0"/>
          <w:sz w:val="32"/>
          <w:szCs w:val="32"/>
        </w:rPr>
        <w:t>0</w:t>
      </w:r>
      <w:r w:rsidRPr="00221180">
        <w:rPr>
          <w:rFonts w:eastAsia="仿宋_GB2312" w:hint="eastAsia"/>
          <w:bCs/>
          <w:kern w:val="0"/>
          <w:sz w:val="32"/>
          <w:szCs w:val="32"/>
        </w:rPr>
        <w:t>辆、一般执法执勤用车</w:t>
      </w:r>
      <w:r w:rsidRPr="00221180">
        <w:rPr>
          <w:rFonts w:eastAsia="仿宋_GB2312" w:hint="eastAsia"/>
          <w:bCs/>
          <w:kern w:val="0"/>
          <w:sz w:val="32"/>
          <w:szCs w:val="32"/>
        </w:rPr>
        <w:t>0</w:t>
      </w:r>
      <w:r w:rsidRPr="00221180">
        <w:rPr>
          <w:rFonts w:eastAsia="仿宋_GB2312" w:hint="eastAsia"/>
          <w:bCs/>
          <w:kern w:val="0"/>
          <w:sz w:val="32"/>
          <w:szCs w:val="32"/>
        </w:rPr>
        <w:t>辆、特种专业技术用车</w:t>
      </w:r>
      <w:r w:rsidRPr="00221180">
        <w:rPr>
          <w:rFonts w:eastAsia="仿宋_GB2312" w:hint="eastAsia"/>
          <w:bCs/>
          <w:kern w:val="0"/>
          <w:sz w:val="32"/>
          <w:szCs w:val="32"/>
        </w:rPr>
        <w:t>0</w:t>
      </w:r>
      <w:r w:rsidRPr="00221180">
        <w:rPr>
          <w:rFonts w:eastAsia="仿宋_GB2312" w:hint="eastAsia"/>
          <w:bCs/>
          <w:kern w:val="0"/>
          <w:sz w:val="32"/>
          <w:szCs w:val="32"/>
        </w:rPr>
        <w:t>辆、其他用车</w:t>
      </w:r>
      <w:r w:rsidRPr="00221180">
        <w:rPr>
          <w:rFonts w:eastAsia="仿宋_GB2312" w:hint="eastAsia"/>
          <w:bCs/>
          <w:kern w:val="0"/>
          <w:sz w:val="32"/>
          <w:szCs w:val="32"/>
        </w:rPr>
        <w:t>9</w:t>
      </w:r>
      <w:r w:rsidRPr="00221180">
        <w:rPr>
          <w:rFonts w:eastAsia="仿宋_GB2312" w:hint="eastAsia"/>
          <w:bCs/>
          <w:kern w:val="0"/>
          <w:sz w:val="32"/>
          <w:szCs w:val="32"/>
        </w:rPr>
        <w:t>辆；单位价值</w:t>
      </w:r>
      <w:r w:rsidRPr="00221180">
        <w:rPr>
          <w:rFonts w:eastAsia="仿宋_GB2312" w:hint="eastAsia"/>
          <w:bCs/>
          <w:kern w:val="0"/>
          <w:sz w:val="32"/>
          <w:szCs w:val="32"/>
        </w:rPr>
        <w:t>50</w:t>
      </w:r>
      <w:r w:rsidRPr="00221180">
        <w:rPr>
          <w:rFonts w:eastAsia="仿宋_GB2312" w:hint="eastAsia"/>
          <w:bCs/>
          <w:kern w:val="0"/>
          <w:sz w:val="32"/>
          <w:szCs w:val="32"/>
        </w:rPr>
        <w:t>万元以上通用设备</w:t>
      </w:r>
      <w:r w:rsidRPr="00221180">
        <w:rPr>
          <w:rFonts w:eastAsia="仿宋_GB2312" w:hint="eastAsia"/>
          <w:bCs/>
          <w:kern w:val="0"/>
          <w:sz w:val="32"/>
          <w:szCs w:val="32"/>
        </w:rPr>
        <w:t>1</w:t>
      </w:r>
      <w:r w:rsidRPr="00221180">
        <w:rPr>
          <w:rFonts w:eastAsia="仿宋_GB2312" w:hint="eastAsia"/>
          <w:bCs/>
          <w:kern w:val="0"/>
          <w:sz w:val="32"/>
          <w:szCs w:val="32"/>
        </w:rPr>
        <w:t>台（套），单价</w:t>
      </w:r>
      <w:r w:rsidRPr="00221180">
        <w:rPr>
          <w:rFonts w:eastAsia="仿宋_GB2312" w:hint="eastAsia"/>
          <w:bCs/>
          <w:kern w:val="0"/>
          <w:sz w:val="32"/>
          <w:szCs w:val="32"/>
        </w:rPr>
        <w:t>100</w:t>
      </w:r>
      <w:r w:rsidRPr="00221180">
        <w:rPr>
          <w:rFonts w:eastAsia="仿宋_GB2312" w:hint="eastAsia"/>
          <w:bCs/>
          <w:kern w:val="0"/>
          <w:sz w:val="32"/>
          <w:szCs w:val="32"/>
        </w:rPr>
        <w:t>万元以上专用设备</w:t>
      </w:r>
      <w:r w:rsidRPr="00221180">
        <w:rPr>
          <w:rFonts w:eastAsia="仿宋_GB2312" w:hint="eastAsia"/>
          <w:bCs/>
          <w:kern w:val="0"/>
          <w:sz w:val="32"/>
          <w:szCs w:val="32"/>
        </w:rPr>
        <w:t>1</w:t>
      </w:r>
      <w:r w:rsidRPr="00221180">
        <w:rPr>
          <w:rFonts w:eastAsia="仿宋_GB2312" w:hint="eastAsia"/>
          <w:bCs/>
          <w:kern w:val="0"/>
          <w:sz w:val="32"/>
          <w:szCs w:val="32"/>
        </w:rPr>
        <w:t>台（套）。</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6</w:t>
      </w:r>
      <w:r w:rsidRPr="00221180">
        <w:rPr>
          <w:rFonts w:eastAsia="仿宋_GB2312" w:hint="eastAsia"/>
          <w:bCs/>
          <w:kern w:val="0"/>
          <w:sz w:val="32"/>
          <w:szCs w:val="32"/>
        </w:rPr>
        <w:t>、预算绩效目标说明</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本部门整体支出和项目支出实行绩效目标管理，纳入</w:t>
      </w:r>
      <w:r w:rsidRPr="00221180">
        <w:rPr>
          <w:rFonts w:eastAsia="仿宋_GB2312" w:hint="eastAsia"/>
          <w:bCs/>
          <w:kern w:val="0"/>
          <w:sz w:val="32"/>
          <w:szCs w:val="32"/>
        </w:rPr>
        <w:t>2019</w:t>
      </w:r>
      <w:r w:rsidRPr="00221180">
        <w:rPr>
          <w:rFonts w:eastAsia="仿宋_GB2312" w:hint="eastAsia"/>
          <w:bCs/>
          <w:kern w:val="0"/>
          <w:sz w:val="32"/>
          <w:szCs w:val="32"/>
        </w:rPr>
        <w:t>年部门整体支出绩效目标的金额为</w:t>
      </w:r>
      <w:r w:rsidRPr="00221180">
        <w:rPr>
          <w:rFonts w:eastAsia="仿宋_GB2312" w:hint="eastAsia"/>
          <w:bCs/>
          <w:kern w:val="0"/>
          <w:sz w:val="32"/>
          <w:szCs w:val="32"/>
        </w:rPr>
        <w:t>10400.66</w:t>
      </w:r>
      <w:r w:rsidRPr="00221180">
        <w:rPr>
          <w:rFonts w:eastAsia="仿宋_GB2312" w:hint="eastAsia"/>
          <w:bCs/>
          <w:kern w:val="0"/>
          <w:sz w:val="32"/>
          <w:szCs w:val="32"/>
        </w:rPr>
        <w:t>万元，其中，基本支出</w:t>
      </w:r>
      <w:r w:rsidRPr="00221180">
        <w:rPr>
          <w:rFonts w:eastAsia="仿宋_GB2312" w:hint="eastAsia"/>
          <w:bCs/>
          <w:kern w:val="0"/>
          <w:sz w:val="32"/>
          <w:szCs w:val="32"/>
        </w:rPr>
        <w:t>4064.21</w:t>
      </w:r>
      <w:r w:rsidRPr="00221180">
        <w:rPr>
          <w:rFonts w:eastAsia="仿宋_GB2312" w:hint="eastAsia"/>
          <w:bCs/>
          <w:kern w:val="0"/>
          <w:sz w:val="32"/>
          <w:szCs w:val="32"/>
        </w:rPr>
        <w:t>万元，项目支出</w:t>
      </w:r>
      <w:r w:rsidRPr="00221180">
        <w:rPr>
          <w:rFonts w:eastAsia="仿宋_GB2312" w:hint="eastAsia"/>
          <w:bCs/>
          <w:kern w:val="0"/>
          <w:sz w:val="32"/>
          <w:szCs w:val="32"/>
        </w:rPr>
        <w:t>6336.45</w:t>
      </w:r>
      <w:r w:rsidRPr="00221180">
        <w:rPr>
          <w:rFonts w:eastAsia="仿宋_GB2312" w:hint="eastAsia"/>
          <w:bCs/>
          <w:kern w:val="0"/>
          <w:sz w:val="32"/>
          <w:szCs w:val="32"/>
        </w:rPr>
        <w:t>万元。</w:t>
      </w:r>
    </w:p>
    <w:p w:rsidR="00221180" w:rsidRPr="00221180" w:rsidRDefault="00221180" w:rsidP="00221180">
      <w:pPr>
        <w:widowControl/>
        <w:spacing w:line="600" w:lineRule="exact"/>
        <w:ind w:firstLineChars="200" w:firstLine="640"/>
        <w:rPr>
          <w:rFonts w:eastAsia="仿宋_GB2312"/>
          <w:bCs/>
          <w:kern w:val="0"/>
          <w:sz w:val="32"/>
          <w:szCs w:val="32"/>
        </w:rPr>
      </w:pPr>
    </w:p>
    <w:p w:rsidR="00221180" w:rsidRPr="00221180" w:rsidRDefault="00221180" w:rsidP="00221180">
      <w:pPr>
        <w:widowControl/>
        <w:spacing w:line="600" w:lineRule="exact"/>
        <w:ind w:firstLineChars="200" w:firstLine="640"/>
        <w:rPr>
          <w:rFonts w:ascii="黑体" w:eastAsia="黑体" w:hAnsi="黑体" w:hint="eastAsia"/>
          <w:bCs/>
          <w:kern w:val="0"/>
          <w:sz w:val="32"/>
          <w:szCs w:val="32"/>
        </w:rPr>
      </w:pPr>
      <w:r w:rsidRPr="00221180">
        <w:rPr>
          <w:rFonts w:ascii="黑体" w:eastAsia="黑体" w:hAnsi="黑体" w:hint="eastAsia"/>
          <w:bCs/>
          <w:kern w:val="0"/>
          <w:sz w:val="32"/>
          <w:szCs w:val="32"/>
        </w:rPr>
        <w:lastRenderedPageBreak/>
        <w:t>六、名词解释</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w:t>
      </w:r>
      <w:r w:rsidRPr="00221180">
        <w:rPr>
          <w:rFonts w:eastAsia="仿宋_GB2312" w:hint="eastAsia"/>
          <w:bCs/>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w:t>
      </w:r>
      <w:r w:rsidRPr="00221180">
        <w:rPr>
          <w:rFonts w:eastAsia="仿宋_GB2312" w:hint="eastAsia"/>
          <w:bCs/>
          <w:kern w:val="0"/>
          <w:sz w:val="32"/>
          <w:szCs w:val="32"/>
        </w:rPr>
        <w:t>、“三公”经费：纳入省财政预算管理的</w:t>
      </w:r>
      <w:proofErr w:type="gramStart"/>
      <w:r w:rsidRPr="00221180">
        <w:rPr>
          <w:rFonts w:eastAsia="仿宋_GB2312" w:hint="eastAsia"/>
          <w:bCs/>
          <w:kern w:val="0"/>
          <w:sz w:val="32"/>
          <w:szCs w:val="32"/>
        </w:rPr>
        <w:t>“</w:t>
      </w:r>
      <w:proofErr w:type="gramEnd"/>
      <w:r w:rsidRPr="00221180">
        <w:rPr>
          <w:rFonts w:eastAsia="仿宋_GB2312" w:hint="eastAsia"/>
          <w:bCs/>
          <w:kern w:val="0"/>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221180" w:rsidRPr="00221180" w:rsidRDefault="00221180" w:rsidP="00221180">
      <w:pPr>
        <w:widowControl/>
        <w:spacing w:line="600" w:lineRule="exact"/>
        <w:rPr>
          <w:rFonts w:eastAsia="仿宋_GB2312"/>
          <w:bCs/>
          <w:kern w:val="0"/>
          <w:sz w:val="32"/>
          <w:szCs w:val="32"/>
        </w:rPr>
      </w:pPr>
    </w:p>
    <w:p w:rsidR="00221180" w:rsidRPr="00221180" w:rsidRDefault="00221180" w:rsidP="00221180">
      <w:pPr>
        <w:widowControl/>
        <w:spacing w:line="600" w:lineRule="exact"/>
        <w:ind w:firstLineChars="200" w:firstLine="640"/>
        <w:rPr>
          <w:rFonts w:ascii="黑体" w:eastAsia="黑体" w:hAnsi="黑体" w:hint="eastAsia"/>
          <w:bCs/>
          <w:kern w:val="0"/>
          <w:sz w:val="32"/>
          <w:szCs w:val="32"/>
        </w:rPr>
      </w:pPr>
      <w:r w:rsidRPr="00221180">
        <w:rPr>
          <w:rFonts w:ascii="黑体" w:eastAsia="黑体" w:hAnsi="黑体" w:hint="eastAsia"/>
          <w:bCs/>
          <w:kern w:val="0"/>
          <w:sz w:val="32"/>
          <w:szCs w:val="32"/>
        </w:rPr>
        <w:t>第二部分：</w:t>
      </w:r>
    </w:p>
    <w:p w:rsidR="00221180" w:rsidRPr="00221180" w:rsidRDefault="00221180" w:rsidP="00221180">
      <w:pPr>
        <w:widowControl/>
        <w:spacing w:line="600" w:lineRule="exact"/>
        <w:ind w:firstLineChars="200" w:firstLine="640"/>
        <w:rPr>
          <w:rFonts w:eastAsia="仿宋_GB2312"/>
          <w:bCs/>
          <w:kern w:val="0"/>
          <w:sz w:val="32"/>
          <w:szCs w:val="32"/>
        </w:rPr>
      </w:pPr>
    </w:p>
    <w:p w:rsidR="00221180" w:rsidRPr="00221180" w:rsidRDefault="00221180" w:rsidP="00221180">
      <w:pPr>
        <w:widowControl/>
        <w:spacing w:line="600" w:lineRule="exact"/>
        <w:ind w:firstLineChars="200" w:firstLine="640"/>
        <w:rPr>
          <w:rFonts w:eastAsia="仿宋_GB2312"/>
          <w:bCs/>
          <w:kern w:val="0"/>
          <w:sz w:val="32"/>
          <w:szCs w:val="32"/>
        </w:rPr>
      </w:pPr>
      <w:r w:rsidRPr="00221180">
        <w:rPr>
          <w:rFonts w:eastAsia="仿宋_GB2312" w:hint="eastAsia"/>
          <w:bCs/>
          <w:kern w:val="0"/>
          <w:sz w:val="32"/>
          <w:szCs w:val="32"/>
        </w:rPr>
        <w:t>部门预算公开的表格情况</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w:t>
      </w:r>
      <w:r w:rsidRPr="00221180">
        <w:rPr>
          <w:rFonts w:eastAsia="仿宋_GB2312" w:hint="eastAsia"/>
          <w:bCs/>
          <w:kern w:val="0"/>
          <w:sz w:val="32"/>
          <w:szCs w:val="32"/>
        </w:rPr>
        <w:t>、部门收支总体情况表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w:t>
      </w:r>
      <w:r w:rsidRPr="00221180">
        <w:rPr>
          <w:rFonts w:eastAsia="仿宋_GB2312" w:hint="eastAsia"/>
          <w:bCs/>
          <w:kern w:val="0"/>
          <w:sz w:val="32"/>
          <w:szCs w:val="32"/>
        </w:rPr>
        <w:t>、部门收入总体情况表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3</w:t>
      </w:r>
      <w:r w:rsidRPr="00221180">
        <w:rPr>
          <w:rFonts w:eastAsia="仿宋_GB2312" w:hint="eastAsia"/>
          <w:bCs/>
          <w:kern w:val="0"/>
          <w:sz w:val="32"/>
          <w:szCs w:val="32"/>
        </w:rPr>
        <w:t>、部门支出总体情况表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4</w:t>
      </w:r>
      <w:r w:rsidRPr="00221180">
        <w:rPr>
          <w:rFonts w:eastAsia="仿宋_GB2312" w:hint="eastAsia"/>
          <w:bCs/>
          <w:kern w:val="0"/>
          <w:sz w:val="32"/>
          <w:szCs w:val="32"/>
        </w:rPr>
        <w:t>、部门支出总表（按部门预算经济分类）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5</w:t>
      </w:r>
      <w:r w:rsidRPr="00221180">
        <w:rPr>
          <w:rFonts w:eastAsia="仿宋_GB2312" w:hint="eastAsia"/>
          <w:bCs/>
          <w:kern w:val="0"/>
          <w:sz w:val="32"/>
          <w:szCs w:val="32"/>
        </w:rPr>
        <w:t>、部门支出总表（按政府预算经济分类）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lastRenderedPageBreak/>
        <w:t>6</w:t>
      </w:r>
      <w:r w:rsidRPr="00221180">
        <w:rPr>
          <w:rFonts w:eastAsia="仿宋_GB2312" w:hint="eastAsia"/>
          <w:bCs/>
          <w:kern w:val="0"/>
          <w:sz w:val="32"/>
          <w:szCs w:val="32"/>
        </w:rPr>
        <w:t>、省级基本支出预算明细表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工资福利支出（按部门预算经济分类）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7</w:t>
      </w:r>
      <w:r w:rsidRPr="00221180">
        <w:rPr>
          <w:rFonts w:eastAsia="仿宋_GB2312" w:hint="eastAsia"/>
          <w:bCs/>
          <w:kern w:val="0"/>
          <w:sz w:val="32"/>
          <w:szCs w:val="32"/>
        </w:rPr>
        <w:t>、省级基本支出预算明细表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工资福利支出（按政府预算经济分类）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8</w:t>
      </w:r>
      <w:r w:rsidRPr="00221180">
        <w:rPr>
          <w:rFonts w:eastAsia="仿宋_GB2312" w:hint="eastAsia"/>
          <w:bCs/>
          <w:kern w:val="0"/>
          <w:sz w:val="32"/>
          <w:szCs w:val="32"/>
        </w:rPr>
        <w:t>、省级基本支出预算明细表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商品和服务支出（按部门预算经济分类）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9</w:t>
      </w:r>
      <w:r w:rsidRPr="00221180">
        <w:rPr>
          <w:rFonts w:eastAsia="仿宋_GB2312" w:hint="eastAsia"/>
          <w:bCs/>
          <w:kern w:val="0"/>
          <w:sz w:val="32"/>
          <w:szCs w:val="32"/>
        </w:rPr>
        <w:t>、省级基本支出预算明细表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商品和服务支出（按政府预算经济分类）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10</w:t>
      </w:r>
      <w:r w:rsidRPr="00221180">
        <w:rPr>
          <w:rFonts w:eastAsia="仿宋_GB2312" w:hint="eastAsia"/>
          <w:bCs/>
          <w:kern w:val="0"/>
          <w:sz w:val="32"/>
          <w:szCs w:val="32"/>
        </w:rPr>
        <w:t>、省级基本支出预算明细表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对个人和家庭的补助（按部门预算经济分类）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11</w:t>
      </w:r>
      <w:r w:rsidRPr="00221180">
        <w:rPr>
          <w:rFonts w:eastAsia="仿宋_GB2312" w:hint="eastAsia"/>
          <w:bCs/>
          <w:kern w:val="0"/>
          <w:sz w:val="32"/>
          <w:szCs w:val="32"/>
        </w:rPr>
        <w:t>、省级基本支出预算明细表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对个人和家庭的补助（按政府预算经济分类）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12</w:t>
      </w:r>
      <w:r w:rsidRPr="00221180">
        <w:rPr>
          <w:rFonts w:eastAsia="仿宋_GB2312" w:hint="eastAsia"/>
          <w:bCs/>
          <w:kern w:val="0"/>
          <w:sz w:val="32"/>
          <w:szCs w:val="32"/>
        </w:rPr>
        <w:t>、财政拨款收支总体情况表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13</w:t>
      </w:r>
      <w:r w:rsidRPr="00221180">
        <w:rPr>
          <w:rFonts w:eastAsia="仿宋_GB2312" w:hint="eastAsia"/>
          <w:bCs/>
          <w:kern w:val="0"/>
          <w:sz w:val="32"/>
          <w:szCs w:val="32"/>
        </w:rPr>
        <w:t>、一般公共预算支出情况表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14</w:t>
      </w:r>
      <w:r w:rsidRPr="00221180">
        <w:rPr>
          <w:rFonts w:eastAsia="仿宋_GB2312" w:hint="eastAsia"/>
          <w:bCs/>
          <w:kern w:val="0"/>
          <w:sz w:val="32"/>
          <w:szCs w:val="32"/>
        </w:rPr>
        <w:t>、一般公共预算基本支出情况表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15</w:t>
      </w:r>
      <w:r w:rsidRPr="00221180">
        <w:rPr>
          <w:rFonts w:eastAsia="仿宋_GB2312" w:hint="eastAsia"/>
          <w:bCs/>
          <w:kern w:val="0"/>
          <w:sz w:val="32"/>
          <w:szCs w:val="32"/>
        </w:rPr>
        <w:t>、一般公共预算省级基本支出预算明细表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工资福利支出（按部门预算经济分类）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16</w:t>
      </w:r>
      <w:r w:rsidRPr="00221180">
        <w:rPr>
          <w:rFonts w:eastAsia="仿宋_GB2312" w:hint="eastAsia"/>
          <w:bCs/>
          <w:kern w:val="0"/>
          <w:sz w:val="32"/>
          <w:szCs w:val="32"/>
        </w:rPr>
        <w:t>、一般公共预算省级基本支出预算明细表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工资福利支出（按政府预算经济分类）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17</w:t>
      </w:r>
      <w:r w:rsidRPr="00221180">
        <w:rPr>
          <w:rFonts w:eastAsia="仿宋_GB2312" w:hint="eastAsia"/>
          <w:bCs/>
          <w:kern w:val="0"/>
          <w:sz w:val="32"/>
          <w:szCs w:val="32"/>
        </w:rPr>
        <w:t>、一般公共预算省级基本支出预算明细表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商品和服务支出（按部门预算经济分类）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18</w:t>
      </w:r>
      <w:r w:rsidRPr="00221180">
        <w:rPr>
          <w:rFonts w:eastAsia="仿宋_GB2312" w:hint="eastAsia"/>
          <w:bCs/>
          <w:kern w:val="0"/>
          <w:sz w:val="32"/>
          <w:szCs w:val="32"/>
        </w:rPr>
        <w:t>、一般公共预算省级基本支出预算明细表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商品和服务支出（按政府预算经济分类）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lastRenderedPageBreak/>
        <w:t>19</w:t>
      </w:r>
      <w:r w:rsidRPr="00221180">
        <w:rPr>
          <w:rFonts w:eastAsia="仿宋_GB2312" w:hint="eastAsia"/>
          <w:bCs/>
          <w:kern w:val="0"/>
          <w:sz w:val="32"/>
          <w:szCs w:val="32"/>
        </w:rPr>
        <w:t>、一般公共预算省级基本支出预算明细表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对个人和家庭的补助（按部门预算经济分类）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20</w:t>
      </w:r>
      <w:r w:rsidRPr="00221180">
        <w:rPr>
          <w:rFonts w:eastAsia="仿宋_GB2312" w:hint="eastAsia"/>
          <w:bCs/>
          <w:kern w:val="0"/>
          <w:sz w:val="32"/>
          <w:szCs w:val="32"/>
        </w:rPr>
        <w:t>、一般公共预算省级基本支出预算明细表</w:t>
      </w:r>
      <w:r w:rsidRPr="00221180">
        <w:rPr>
          <w:rFonts w:eastAsia="仿宋_GB2312" w:hint="eastAsia"/>
          <w:bCs/>
          <w:kern w:val="0"/>
          <w:sz w:val="32"/>
          <w:szCs w:val="32"/>
        </w:rPr>
        <w:t>-</w:t>
      </w:r>
      <w:r w:rsidRPr="00221180">
        <w:rPr>
          <w:rFonts w:eastAsia="仿宋_GB2312" w:hint="eastAsia"/>
          <w:bCs/>
          <w:kern w:val="0"/>
          <w:sz w:val="32"/>
          <w:szCs w:val="32"/>
        </w:rPr>
        <w:t>对个人和家庭的补助（按政府预算经济分类）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21</w:t>
      </w:r>
      <w:r w:rsidRPr="00221180">
        <w:rPr>
          <w:rFonts w:eastAsia="仿宋_GB2312" w:hint="eastAsia"/>
          <w:bCs/>
          <w:kern w:val="0"/>
          <w:sz w:val="32"/>
          <w:szCs w:val="32"/>
        </w:rPr>
        <w:t>、政府性基金预算支出情况表（按部门预算经济分类）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22</w:t>
      </w:r>
      <w:r w:rsidRPr="00221180">
        <w:rPr>
          <w:rFonts w:eastAsia="仿宋_GB2312" w:hint="eastAsia"/>
          <w:bCs/>
          <w:kern w:val="0"/>
          <w:sz w:val="32"/>
          <w:szCs w:val="32"/>
        </w:rPr>
        <w:t>、政府性基金预算支出情况表（按政府预算经济分类）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23</w:t>
      </w:r>
      <w:r w:rsidRPr="00221180">
        <w:rPr>
          <w:rFonts w:eastAsia="仿宋_GB2312" w:hint="eastAsia"/>
          <w:bCs/>
          <w:kern w:val="0"/>
          <w:sz w:val="32"/>
          <w:szCs w:val="32"/>
        </w:rPr>
        <w:t>、纳入专户管理的非税收入拨款预算分类汇总表（按部门预算经济分类）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24</w:t>
      </w:r>
      <w:r w:rsidRPr="00221180">
        <w:rPr>
          <w:rFonts w:eastAsia="仿宋_GB2312" w:hint="eastAsia"/>
          <w:bCs/>
          <w:kern w:val="0"/>
          <w:sz w:val="32"/>
          <w:szCs w:val="32"/>
        </w:rPr>
        <w:t>、纳入专户管理的非税收入拨款预算分类汇总表（按政府预算经济分类）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25</w:t>
      </w:r>
      <w:r w:rsidRPr="00221180">
        <w:rPr>
          <w:rFonts w:eastAsia="仿宋_GB2312" w:hint="eastAsia"/>
          <w:bCs/>
          <w:kern w:val="0"/>
          <w:sz w:val="32"/>
          <w:szCs w:val="32"/>
        </w:rPr>
        <w:t>、一般公共预算拨款</w:t>
      </w:r>
      <w:r w:rsidRPr="00221180">
        <w:rPr>
          <w:rFonts w:eastAsia="仿宋_GB2312" w:hint="eastAsia"/>
          <w:bCs/>
          <w:kern w:val="0"/>
          <w:sz w:val="32"/>
          <w:szCs w:val="32"/>
        </w:rPr>
        <w:t>--</w:t>
      </w:r>
      <w:r w:rsidRPr="00221180">
        <w:rPr>
          <w:rFonts w:eastAsia="仿宋_GB2312" w:hint="eastAsia"/>
          <w:bCs/>
          <w:kern w:val="0"/>
          <w:sz w:val="32"/>
          <w:szCs w:val="32"/>
        </w:rPr>
        <w:t>经费拨款预算表（按部门预算经济分类）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26</w:t>
      </w:r>
      <w:r w:rsidRPr="00221180">
        <w:rPr>
          <w:rFonts w:eastAsia="仿宋_GB2312" w:hint="eastAsia"/>
          <w:bCs/>
          <w:kern w:val="0"/>
          <w:sz w:val="32"/>
          <w:szCs w:val="32"/>
        </w:rPr>
        <w:t>、一般公共预算拨款</w:t>
      </w:r>
      <w:r w:rsidRPr="00221180">
        <w:rPr>
          <w:rFonts w:eastAsia="仿宋_GB2312" w:hint="eastAsia"/>
          <w:bCs/>
          <w:kern w:val="0"/>
          <w:sz w:val="32"/>
          <w:szCs w:val="32"/>
        </w:rPr>
        <w:t>--</w:t>
      </w:r>
      <w:r w:rsidRPr="00221180">
        <w:rPr>
          <w:rFonts w:eastAsia="仿宋_GB2312" w:hint="eastAsia"/>
          <w:bCs/>
          <w:kern w:val="0"/>
          <w:sz w:val="32"/>
          <w:szCs w:val="32"/>
        </w:rPr>
        <w:t>经费拨款预算表（按政府预算经济分类）</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27</w:t>
      </w:r>
      <w:r w:rsidRPr="00221180">
        <w:rPr>
          <w:rFonts w:eastAsia="仿宋_GB2312" w:hint="eastAsia"/>
          <w:bCs/>
          <w:kern w:val="0"/>
          <w:sz w:val="32"/>
          <w:szCs w:val="32"/>
        </w:rPr>
        <w:t>、省级专项资金清单</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28</w:t>
      </w:r>
      <w:r w:rsidRPr="00221180">
        <w:rPr>
          <w:rFonts w:eastAsia="仿宋_GB2312" w:hint="eastAsia"/>
          <w:bCs/>
          <w:kern w:val="0"/>
          <w:sz w:val="32"/>
          <w:szCs w:val="32"/>
        </w:rPr>
        <w:t>、一般公共预算“三公”经费预算表</w:t>
      </w:r>
    </w:p>
    <w:p w:rsidR="00221180" w:rsidRPr="00221180" w:rsidRDefault="00221180" w:rsidP="00221180">
      <w:pPr>
        <w:widowControl/>
        <w:spacing w:line="600" w:lineRule="exact"/>
        <w:ind w:firstLineChars="200" w:firstLine="640"/>
        <w:rPr>
          <w:rFonts w:eastAsia="仿宋_GB2312" w:hint="eastAsia"/>
          <w:bCs/>
          <w:kern w:val="0"/>
          <w:sz w:val="32"/>
          <w:szCs w:val="32"/>
        </w:rPr>
      </w:pPr>
      <w:r w:rsidRPr="00221180">
        <w:rPr>
          <w:rFonts w:eastAsia="仿宋_GB2312" w:hint="eastAsia"/>
          <w:bCs/>
          <w:kern w:val="0"/>
          <w:sz w:val="32"/>
          <w:szCs w:val="32"/>
        </w:rPr>
        <w:t>29</w:t>
      </w:r>
      <w:r w:rsidRPr="00221180">
        <w:rPr>
          <w:rFonts w:eastAsia="仿宋_GB2312" w:hint="eastAsia"/>
          <w:bCs/>
          <w:kern w:val="0"/>
          <w:sz w:val="32"/>
          <w:szCs w:val="32"/>
        </w:rPr>
        <w:t>、项目支出绩效目标表</w:t>
      </w:r>
    </w:p>
    <w:p w:rsidR="00221180" w:rsidRPr="00221180" w:rsidRDefault="00221180" w:rsidP="00221180">
      <w:pPr>
        <w:widowControl/>
        <w:spacing w:line="600" w:lineRule="exact"/>
        <w:ind w:firstLineChars="200" w:firstLine="640"/>
        <w:rPr>
          <w:rFonts w:eastAsia="仿宋_GB2312"/>
          <w:bCs/>
          <w:kern w:val="0"/>
          <w:sz w:val="32"/>
          <w:szCs w:val="32"/>
        </w:rPr>
      </w:pPr>
      <w:bookmarkStart w:id="0" w:name="_GoBack"/>
      <w:bookmarkEnd w:id="0"/>
      <w:r w:rsidRPr="00221180">
        <w:rPr>
          <w:rFonts w:eastAsia="仿宋_GB2312" w:hint="eastAsia"/>
          <w:bCs/>
          <w:kern w:val="0"/>
          <w:sz w:val="32"/>
          <w:szCs w:val="32"/>
        </w:rPr>
        <w:t>30</w:t>
      </w:r>
      <w:r w:rsidRPr="00221180">
        <w:rPr>
          <w:rFonts w:eastAsia="仿宋_GB2312" w:hint="eastAsia"/>
          <w:bCs/>
          <w:kern w:val="0"/>
          <w:sz w:val="32"/>
          <w:szCs w:val="32"/>
        </w:rPr>
        <w:t>、整体支出绩效目标表</w:t>
      </w:r>
    </w:p>
    <w:p w:rsidR="00D063BB" w:rsidRPr="00C46C44" w:rsidRDefault="00D063BB"/>
    <w:sectPr w:rsidR="00D063BB" w:rsidRPr="00C46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08" w:rsidRDefault="00111A08" w:rsidP="00C46C44">
      <w:r>
        <w:separator/>
      </w:r>
    </w:p>
  </w:endnote>
  <w:endnote w:type="continuationSeparator" w:id="0">
    <w:p w:rsidR="00111A08" w:rsidRDefault="00111A08" w:rsidP="00C4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08" w:rsidRDefault="00111A08" w:rsidP="00C46C44">
      <w:r>
        <w:separator/>
      </w:r>
    </w:p>
  </w:footnote>
  <w:footnote w:type="continuationSeparator" w:id="0">
    <w:p w:rsidR="00111A08" w:rsidRDefault="00111A08" w:rsidP="00C4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C3"/>
    <w:rsid w:val="00000F28"/>
    <w:rsid w:val="00004309"/>
    <w:rsid w:val="000053E6"/>
    <w:rsid w:val="00012885"/>
    <w:rsid w:val="00012CCA"/>
    <w:rsid w:val="00013644"/>
    <w:rsid w:val="000138C5"/>
    <w:rsid w:val="000208B8"/>
    <w:rsid w:val="000216D8"/>
    <w:rsid w:val="00026255"/>
    <w:rsid w:val="000263F9"/>
    <w:rsid w:val="00030D66"/>
    <w:rsid w:val="00030D94"/>
    <w:rsid w:val="00036F1F"/>
    <w:rsid w:val="00042DAD"/>
    <w:rsid w:val="00052DF3"/>
    <w:rsid w:val="00053A8D"/>
    <w:rsid w:val="00055073"/>
    <w:rsid w:val="00060095"/>
    <w:rsid w:val="000641A6"/>
    <w:rsid w:val="00067E35"/>
    <w:rsid w:val="00070CDC"/>
    <w:rsid w:val="00081C7B"/>
    <w:rsid w:val="00081CA5"/>
    <w:rsid w:val="00081DAC"/>
    <w:rsid w:val="000853D6"/>
    <w:rsid w:val="000869AB"/>
    <w:rsid w:val="0009093A"/>
    <w:rsid w:val="00093705"/>
    <w:rsid w:val="000942E4"/>
    <w:rsid w:val="00095FD5"/>
    <w:rsid w:val="000A1557"/>
    <w:rsid w:val="000A234C"/>
    <w:rsid w:val="000A6116"/>
    <w:rsid w:val="000B4352"/>
    <w:rsid w:val="000B6096"/>
    <w:rsid w:val="000C29E9"/>
    <w:rsid w:val="000C50F9"/>
    <w:rsid w:val="000D01DA"/>
    <w:rsid w:val="000D34C6"/>
    <w:rsid w:val="000D3C46"/>
    <w:rsid w:val="000E6312"/>
    <w:rsid w:val="000E7123"/>
    <w:rsid w:val="000F0E4B"/>
    <w:rsid w:val="000F4FD0"/>
    <w:rsid w:val="000F6BCD"/>
    <w:rsid w:val="000F6D54"/>
    <w:rsid w:val="000F6FA5"/>
    <w:rsid w:val="00103191"/>
    <w:rsid w:val="00104FD9"/>
    <w:rsid w:val="001061AD"/>
    <w:rsid w:val="00111264"/>
    <w:rsid w:val="00111A08"/>
    <w:rsid w:val="0011252C"/>
    <w:rsid w:val="001126A6"/>
    <w:rsid w:val="00117A97"/>
    <w:rsid w:val="00121C5E"/>
    <w:rsid w:val="00122F0F"/>
    <w:rsid w:val="0012342F"/>
    <w:rsid w:val="00124837"/>
    <w:rsid w:val="00130A77"/>
    <w:rsid w:val="001320B6"/>
    <w:rsid w:val="001341FC"/>
    <w:rsid w:val="0013501B"/>
    <w:rsid w:val="00136061"/>
    <w:rsid w:val="00136E36"/>
    <w:rsid w:val="00140383"/>
    <w:rsid w:val="00141F69"/>
    <w:rsid w:val="001451A8"/>
    <w:rsid w:val="00145518"/>
    <w:rsid w:val="00152876"/>
    <w:rsid w:val="001604B9"/>
    <w:rsid w:val="0016110F"/>
    <w:rsid w:val="001625FD"/>
    <w:rsid w:val="001640C0"/>
    <w:rsid w:val="00165636"/>
    <w:rsid w:val="001665B5"/>
    <w:rsid w:val="00172664"/>
    <w:rsid w:val="00191304"/>
    <w:rsid w:val="001927CC"/>
    <w:rsid w:val="00195955"/>
    <w:rsid w:val="001A1177"/>
    <w:rsid w:val="001A481B"/>
    <w:rsid w:val="001A4CB1"/>
    <w:rsid w:val="001A4F2C"/>
    <w:rsid w:val="001A689D"/>
    <w:rsid w:val="001B2BB8"/>
    <w:rsid w:val="001B5AF9"/>
    <w:rsid w:val="001B6134"/>
    <w:rsid w:val="001C0B53"/>
    <w:rsid w:val="001C11AC"/>
    <w:rsid w:val="001C258D"/>
    <w:rsid w:val="001C6DE1"/>
    <w:rsid w:val="001D13C9"/>
    <w:rsid w:val="001D22CD"/>
    <w:rsid w:val="001D2F74"/>
    <w:rsid w:val="001D5601"/>
    <w:rsid w:val="001D5A52"/>
    <w:rsid w:val="001D62B2"/>
    <w:rsid w:val="001E06A9"/>
    <w:rsid w:val="001E153E"/>
    <w:rsid w:val="001E1D2A"/>
    <w:rsid w:val="001E1EC9"/>
    <w:rsid w:val="001E40EA"/>
    <w:rsid w:val="001E428B"/>
    <w:rsid w:val="001E5716"/>
    <w:rsid w:val="001E60EE"/>
    <w:rsid w:val="001E7BAD"/>
    <w:rsid w:val="001F680E"/>
    <w:rsid w:val="0020071E"/>
    <w:rsid w:val="00200F5D"/>
    <w:rsid w:val="002060F4"/>
    <w:rsid w:val="00221180"/>
    <w:rsid w:val="00221203"/>
    <w:rsid w:val="00224E9A"/>
    <w:rsid w:val="00225065"/>
    <w:rsid w:val="00226357"/>
    <w:rsid w:val="00230FAB"/>
    <w:rsid w:val="00233BC5"/>
    <w:rsid w:val="00234058"/>
    <w:rsid w:val="00235033"/>
    <w:rsid w:val="00241EC1"/>
    <w:rsid w:val="00243292"/>
    <w:rsid w:val="00243B74"/>
    <w:rsid w:val="0025773A"/>
    <w:rsid w:val="0026172F"/>
    <w:rsid w:val="002658A4"/>
    <w:rsid w:val="00277801"/>
    <w:rsid w:val="00277AB2"/>
    <w:rsid w:val="0029480E"/>
    <w:rsid w:val="00297644"/>
    <w:rsid w:val="002A08E5"/>
    <w:rsid w:val="002A2C4F"/>
    <w:rsid w:val="002A3976"/>
    <w:rsid w:val="002A7836"/>
    <w:rsid w:val="002A7BA0"/>
    <w:rsid w:val="002A7BF0"/>
    <w:rsid w:val="002A7DDB"/>
    <w:rsid w:val="002B26E0"/>
    <w:rsid w:val="002B26FA"/>
    <w:rsid w:val="002C3C6A"/>
    <w:rsid w:val="002D0F92"/>
    <w:rsid w:val="002D1C18"/>
    <w:rsid w:val="002D282E"/>
    <w:rsid w:val="002D460D"/>
    <w:rsid w:val="002D54D3"/>
    <w:rsid w:val="002D7643"/>
    <w:rsid w:val="002D7D2E"/>
    <w:rsid w:val="002E2307"/>
    <w:rsid w:val="002E26CA"/>
    <w:rsid w:val="002E76A2"/>
    <w:rsid w:val="002F0A32"/>
    <w:rsid w:val="002F30C3"/>
    <w:rsid w:val="002F7728"/>
    <w:rsid w:val="00301481"/>
    <w:rsid w:val="003068B2"/>
    <w:rsid w:val="00316826"/>
    <w:rsid w:val="00320CE7"/>
    <w:rsid w:val="00323770"/>
    <w:rsid w:val="00326C3B"/>
    <w:rsid w:val="003325C0"/>
    <w:rsid w:val="00332F16"/>
    <w:rsid w:val="00335330"/>
    <w:rsid w:val="003411A3"/>
    <w:rsid w:val="00342781"/>
    <w:rsid w:val="00342BD4"/>
    <w:rsid w:val="00342EC3"/>
    <w:rsid w:val="00345096"/>
    <w:rsid w:val="00345F1F"/>
    <w:rsid w:val="00350371"/>
    <w:rsid w:val="00351BFF"/>
    <w:rsid w:val="0035389C"/>
    <w:rsid w:val="00353AA8"/>
    <w:rsid w:val="0036591A"/>
    <w:rsid w:val="00373B4F"/>
    <w:rsid w:val="00374AAF"/>
    <w:rsid w:val="00374C07"/>
    <w:rsid w:val="003771B9"/>
    <w:rsid w:val="00380F16"/>
    <w:rsid w:val="003825E3"/>
    <w:rsid w:val="00383701"/>
    <w:rsid w:val="0039023E"/>
    <w:rsid w:val="00392A05"/>
    <w:rsid w:val="003954BC"/>
    <w:rsid w:val="00397687"/>
    <w:rsid w:val="003A0CCD"/>
    <w:rsid w:val="003A32D1"/>
    <w:rsid w:val="003B00CC"/>
    <w:rsid w:val="003B1EA2"/>
    <w:rsid w:val="003B336A"/>
    <w:rsid w:val="003B3C22"/>
    <w:rsid w:val="003B5403"/>
    <w:rsid w:val="003C135A"/>
    <w:rsid w:val="003C2E78"/>
    <w:rsid w:val="003D0D6C"/>
    <w:rsid w:val="003D7951"/>
    <w:rsid w:val="003E6D21"/>
    <w:rsid w:val="003F0A9D"/>
    <w:rsid w:val="003F36D8"/>
    <w:rsid w:val="003F383B"/>
    <w:rsid w:val="003F5295"/>
    <w:rsid w:val="00402313"/>
    <w:rsid w:val="0040312A"/>
    <w:rsid w:val="00405288"/>
    <w:rsid w:val="004059EC"/>
    <w:rsid w:val="00413D20"/>
    <w:rsid w:val="004141CD"/>
    <w:rsid w:val="004161FD"/>
    <w:rsid w:val="0042464F"/>
    <w:rsid w:val="004270DD"/>
    <w:rsid w:val="00427159"/>
    <w:rsid w:val="00431064"/>
    <w:rsid w:val="00431F2D"/>
    <w:rsid w:val="004347FA"/>
    <w:rsid w:val="0043639A"/>
    <w:rsid w:val="00440132"/>
    <w:rsid w:val="004420C3"/>
    <w:rsid w:val="00443B78"/>
    <w:rsid w:val="00443BC0"/>
    <w:rsid w:val="00444621"/>
    <w:rsid w:val="004450AF"/>
    <w:rsid w:val="004468FD"/>
    <w:rsid w:val="00446FBA"/>
    <w:rsid w:val="00450708"/>
    <w:rsid w:val="00451FB8"/>
    <w:rsid w:val="00455464"/>
    <w:rsid w:val="00457013"/>
    <w:rsid w:val="0046054F"/>
    <w:rsid w:val="0046510E"/>
    <w:rsid w:val="004704AE"/>
    <w:rsid w:val="0047144A"/>
    <w:rsid w:val="0047678B"/>
    <w:rsid w:val="004809E0"/>
    <w:rsid w:val="00484A90"/>
    <w:rsid w:val="0048649B"/>
    <w:rsid w:val="004869EC"/>
    <w:rsid w:val="00487249"/>
    <w:rsid w:val="00490072"/>
    <w:rsid w:val="004933DF"/>
    <w:rsid w:val="00493B3B"/>
    <w:rsid w:val="00495A4D"/>
    <w:rsid w:val="00496952"/>
    <w:rsid w:val="004A67E5"/>
    <w:rsid w:val="004B0E60"/>
    <w:rsid w:val="004B3542"/>
    <w:rsid w:val="004C04B3"/>
    <w:rsid w:val="004C5143"/>
    <w:rsid w:val="004C71BF"/>
    <w:rsid w:val="004D131C"/>
    <w:rsid w:val="004E1C9C"/>
    <w:rsid w:val="004F0E2E"/>
    <w:rsid w:val="004F59D7"/>
    <w:rsid w:val="005000AE"/>
    <w:rsid w:val="00500453"/>
    <w:rsid w:val="00500A96"/>
    <w:rsid w:val="00500AEF"/>
    <w:rsid w:val="00501F31"/>
    <w:rsid w:val="005044DD"/>
    <w:rsid w:val="005062C5"/>
    <w:rsid w:val="00506551"/>
    <w:rsid w:val="00506806"/>
    <w:rsid w:val="00507637"/>
    <w:rsid w:val="00507912"/>
    <w:rsid w:val="00512950"/>
    <w:rsid w:val="00512B41"/>
    <w:rsid w:val="0051309D"/>
    <w:rsid w:val="00514A63"/>
    <w:rsid w:val="00521DE0"/>
    <w:rsid w:val="00521E51"/>
    <w:rsid w:val="005247E7"/>
    <w:rsid w:val="005249E1"/>
    <w:rsid w:val="00526BB6"/>
    <w:rsid w:val="00530B04"/>
    <w:rsid w:val="00532540"/>
    <w:rsid w:val="00541152"/>
    <w:rsid w:val="005422B0"/>
    <w:rsid w:val="005446FA"/>
    <w:rsid w:val="00550CCA"/>
    <w:rsid w:val="005512D3"/>
    <w:rsid w:val="005521C2"/>
    <w:rsid w:val="00553D20"/>
    <w:rsid w:val="00554D7D"/>
    <w:rsid w:val="00556359"/>
    <w:rsid w:val="00565B7A"/>
    <w:rsid w:val="00576264"/>
    <w:rsid w:val="00576BFA"/>
    <w:rsid w:val="0057719E"/>
    <w:rsid w:val="005774E5"/>
    <w:rsid w:val="0057753D"/>
    <w:rsid w:val="00582748"/>
    <w:rsid w:val="005862BA"/>
    <w:rsid w:val="005904BE"/>
    <w:rsid w:val="00591E65"/>
    <w:rsid w:val="00592176"/>
    <w:rsid w:val="00594DE1"/>
    <w:rsid w:val="00595B02"/>
    <w:rsid w:val="005B335E"/>
    <w:rsid w:val="005B3C86"/>
    <w:rsid w:val="005B3DF4"/>
    <w:rsid w:val="005B4543"/>
    <w:rsid w:val="005C0494"/>
    <w:rsid w:val="005C21F4"/>
    <w:rsid w:val="005C2E2F"/>
    <w:rsid w:val="005C2EC1"/>
    <w:rsid w:val="005C3644"/>
    <w:rsid w:val="005C56AF"/>
    <w:rsid w:val="005C5748"/>
    <w:rsid w:val="005D1CBE"/>
    <w:rsid w:val="005D69B9"/>
    <w:rsid w:val="005D753C"/>
    <w:rsid w:val="005D7C6D"/>
    <w:rsid w:val="005D7EFE"/>
    <w:rsid w:val="005E1264"/>
    <w:rsid w:val="005E12FE"/>
    <w:rsid w:val="005E731B"/>
    <w:rsid w:val="005F1509"/>
    <w:rsid w:val="005F17C1"/>
    <w:rsid w:val="005F3B96"/>
    <w:rsid w:val="005F6ADF"/>
    <w:rsid w:val="005F6C7B"/>
    <w:rsid w:val="0060136E"/>
    <w:rsid w:val="00601A05"/>
    <w:rsid w:val="00606895"/>
    <w:rsid w:val="00613772"/>
    <w:rsid w:val="006148A8"/>
    <w:rsid w:val="00615287"/>
    <w:rsid w:val="00617AE9"/>
    <w:rsid w:val="00621BEB"/>
    <w:rsid w:val="00624F83"/>
    <w:rsid w:val="0062516B"/>
    <w:rsid w:val="00627D98"/>
    <w:rsid w:val="006363C2"/>
    <w:rsid w:val="00640D1A"/>
    <w:rsid w:val="006477BA"/>
    <w:rsid w:val="00651416"/>
    <w:rsid w:val="00651585"/>
    <w:rsid w:val="0065584C"/>
    <w:rsid w:val="00656A31"/>
    <w:rsid w:val="00656DB7"/>
    <w:rsid w:val="006623FC"/>
    <w:rsid w:val="0067213B"/>
    <w:rsid w:val="006770F6"/>
    <w:rsid w:val="00677161"/>
    <w:rsid w:val="00680309"/>
    <w:rsid w:val="0068255B"/>
    <w:rsid w:val="00684589"/>
    <w:rsid w:val="00686214"/>
    <w:rsid w:val="00692E9A"/>
    <w:rsid w:val="006953E6"/>
    <w:rsid w:val="006A0D77"/>
    <w:rsid w:val="006A151E"/>
    <w:rsid w:val="006A250C"/>
    <w:rsid w:val="006A29EF"/>
    <w:rsid w:val="006A2A11"/>
    <w:rsid w:val="006A43BD"/>
    <w:rsid w:val="006B2D4F"/>
    <w:rsid w:val="006B4A60"/>
    <w:rsid w:val="006C4893"/>
    <w:rsid w:val="006C69E0"/>
    <w:rsid w:val="006D376A"/>
    <w:rsid w:val="006D3F8E"/>
    <w:rsid w:val="006E0AD1"/>
    <w:rsid w:val="006E1861"/>
    <w:rsid w:val="006E23CA"/>
    <w:rsid w:val="006E2F65"/>
    <w:rsid w:val="006F161C"/>
    <w:rsid w:val="006F3F6B"/>
    <w:rsid w:val="006F447E"/>
    <w:rsid w:val="006F60E1"/>
    <w:rsid w:val="006F78DC"/>
    <w:rsid w:val="007019DF"/>
    <w:rsid w:val="00707003"/>
    <w:rsid w:val="00710F8C"/>
    <w:rsid w:val="0071403F"/>
    <w:rsid w:val="00724FE0"/>
    <w:rsid w:val="007276BA"/>
    <w:rsid w:val="00727937"/>
    <w:rsid w:val="007307A9"/>
    <w:rsid w:val="0073226E"/>
    <w:rsid w:val="00732C3F"/>
    <w:rsid w:val="007339AE"/>
    <w:rsid w:val="0074086E"/>
    <w:rsid w:val="00745147"/>
    <w:rsid w:val="0074625B"/>
    <w:rsid w:val="00746D32"/>
    <w:rsid w:val="007474C0"/>
    <w:rsid w:val="0075381B"/>
    <w:rsid w:val="007546A7"/>
    <w:rsid w:val="007618C4"/>
    <w:rsid w:val="00763886"/>
    <w:rsid w:val="0076612F"/>
    <w:rsid w:val="00771CFA"/>
    <w:rsid w:val="007753B3"/>
    <w:rsid w:val="00776353"/>
    <w:rsid w:val="007769E0"/>
    <w:rsid w:val="00777F9F"/>
    <w:rsid w:val="00780EFF"/>
    <w:rsid w:val="00784A65"/>
    <w:rsid w:val="00785061"/>
    <w:rsid w:val="00787840"/>
    <w:rsid w:val="00790E0F"/>
    <w:rsid w:val="00792626"/>
    <w:rsid w:val="0079651C"/>
    <w:rsid w:val="007A00C0"/>
    <w:rsid w:val="007A2173"/>
    <w:rsid w:val="007A250D"/>
    <w:rsid w:val="007A322C"/>
    <w:rsid w:val="007A644D"/>
    <w:rsid w:val="007A71C3"/>
    <w:rsid w:val="007B30B7"/>
    <w:rsid w:val="007B7BA5"/>
    <w:rsid w:val="007C2040"/>
    <w:rsid w:val="007C25CA"/>
    <w:rsid w:val="007C6664"/>
    <w:rsid w:val="007C7487"/>
    <w:rsid w:val="007D1DC4"/>
    <w:rsid w:val="007D3D84"/>
    <w:rsid w:val="007E308D"/>
    <w:rsid w:val="007E32C0"/>
    <w:rsid w:val="007E4A9A"/>
    <w:rsid w:val="007E72C1"/>
    <w:rsid w:val="007E7D33"/>
    <w:rsid w:val="007F0CFE"/>
    <w:rsid w:val="007F0FD9"/>
    <w:rsid w:val="007F3845"/>
    <w:rsid w:val="007F43AE"/>
    <w:rsid w:val="007F4CBC"/>
    <w:rsid w:val="0080028F"/>
    <w:rsid w:val="008005B8"/>
    <w:rsid w:val="008007E0"/>
    <w:rsid w:val="00803C19"/>
    <w:rsid w:val="0080578F"/>
    <w:rsid w:val="00810362"/>
    <w:rsid w:val="00811671"/>
    <w:rsid w:val="00813233"/>
    <w:rsid w:val="00814CA7"/>
    <w:rsid w:val="008150CE"/>
    <w:rsid w:val="00822197"/>
    <w:rsid w:val="00823F5F"/>
    <w:rsid w:val="0082534D"/>
    <w:rsid w:val="0082698A"/>
    <w:rsid w:val="008272BB"/>
    <w:rsid w:val="008305FF"/>
    <w:rsid w:val="00832915"/>
    <w:rsid w:val="008332C3"/>
    <w:rsid w:val="0083368E"/>
    <w:rsid w:val="00835C34"/>
    <w:rsid w:val="00835C60"/>
    <w:rsid w:val="0083671D"/>
    <w:rsid w:val="00836741"/>
    <w:rsid w:val="00840C58"/>
    <w:rsid w:val="0085006C"/>
    <w:rsid w:val="0085455A"/>
    <w:rsid w:val="0085515A"/>
    <w:rsid w:val="0085529B"/>
    <w:rsid w:val="00857D64"/>
    <w:rsid w:val="0086170E"/>
    <w:rsid w:val="00861A90"/>
    <w:rsid w:val="00866137"/>
    <w:rsid w:val="00872370"/>
    <w:rsid w:val="00877285"/>
    <w:rsid w:val="0087738E"/>
    <w:rsid w:val="0089022F"/>
    <w:rsid w:val="00890E82"/>
    <w:rsid w:val="00892074"/>
    <w:rsid w:val="008925CB"/>
    <w:rsid w:val="008935C3"/>
    <w:rsid w:val="008A3A23"/>
    <w:rsid w:val="008A69A0"/>
    <w:rsid w:val="008A7C44"/>
    <w:rsid w:val="008B33C3"/>
    <w:rsid w:val="008B5FF2"/>
    <w:rsid w:val="008B71A0"/>
    <w:rsid w:val="008B76C3"/>
    <w:rsid w:val="008C062E"/>
    <w:rsid w:val="008C1BCF"/>
    <w:rsid w:val="008D6985"/>
    <w:rsid w:val="008E0A49"/>
    <w:rsid w:val="008E0C77"/>
    <w:rsid w:val="008E2653"/>
    <w:rsid w:val="008E3920"/>
    <w:rsid w:val="008E6247"/>
    <w:rsid w:val="008E6D64"/>
    <w:rsid w:val="008F41F2"/>
    <w:rsid w:val="008F4942"/>
    <w:rsid w:val="008F54FA"/>
    <w:rsid w:val="008F6FB3"/>
    <w:rsid w:val="008F76BC"/>
    <w:rsid w:val="00904037"/>
    <w:rsid w:val="00905989"/>
    <w:rsid w:val="009066F8"/>
    <w:rsid w:val="009100C3"/>
    <w:rsid w:val="00911D57"/>
    <w:rsid w:val="00912118"/>
    <w:rsid w:val="009121F0"/>
    <w:rsid w:val="00924516"/>
    <w:rsid w:val="00926D41"/>
    <w:rsid w:val="0092754A"/>
    <w:rsid w:val="00930D83"/>
    <w:rsid w:val="00932B0B"/>
    <w:rsid w:val="0093412B"/>
    <w:rsid w:val="009355B2"/>
    <w:rsid w:val="00935F55"/>
    <w:rsid w:val="0093784C"/>
    <w:rsid w:val="00944A9B"/>
    <w:rsid w:val="009462FE"/>
    <w:rsid w:val="00946951"/>
    <w:rsid w:val="00947790"/>
    <w:rsid w:val="009508C8"/>
    <w:rsid w:val="009546F9"/>
    <w:rsid w:val="009563AE"/>
    <w:rsid w:val="0096058E"/>
    <w:rsid w:val="00967647"/>
    <w:rsid w:val="00972DBD"/>
    <w:rsid w:val="00975CBC"/>
    <w:rsid w:val="009762DB"/>
    <w:rsid w:val="009778D9"/>
    <w:rsid w:val="0098022A"/>
    <w:rsid w:val="00986CF4"/>
    <w:rsid w:val="00990435"/>
    <w:rsid w:val="00994C3D"/>
    <w:rsid w:val="00995BF0"/>
    <w:rsid w:val="009A1E10"/>
    <w:rsid w:val="009A4774"/>
    <w:rsid w:val="009A64AD"/>
    <w:rsid w:val="009B0090"/>
    <w:rsid w:val="009B4735"/>
    <w:rsid w:val="009B517F"/>
    <w:rsid w:val="009B55B5"/>
    <w:rsid w:val="009B69E4"/>
    <w:rsid w:val="009B6F15"/>
    <w:rsid w:val="009C78A2"/>
    <w:rsid w:val="009D652F"/>
    <w:rsid w:val="009D6E4E"/>
    <w:rsid w:val="009D6FFA"/>
    <w:rsid w:val="009E41D1"/>
    <w:rsid w:val="009F4540"/>
    <w:rsid w:val="009F6EA2"/>
    <w:rsid w:val="00A00FDE"/>
    <w:rsid w:val="00A04E29"/>
    <w:rsid w:val="00A04EA9"/>
    <w:rsid w:val="00A05408"/>
    <w:rsid w:val="00A06343"/>
    <w:rsid w:val="00A06537"/>
    <w:rsid w:val="00A15754"/>
    <w:rsid w:val="00A1659C"/>
    <w:rsid w:val="00A23539"/>
    <w:rsid w:val="00A26420"/>
    <w:rsid w:val="00A26D1A"/>
    <w:rsid w:val="00A31B67"/>
    <w:rsid w:val="00A33218"/>
    <w:rsid w:val="00A356D9"/>
    <w:rsid w:val="00A37026"/>
    <w:rsid w:val="00A3765D"/>
    <w:rsid w:val="00A37B7E"/>
    <w:rsid w:val="00A43620"/>
    <w:rsid w:val="00A474F5"/>
    <w:rsid w:val="00A54D0E"/>
    <w:rsid w:val="00A600F7"/>
    <w:rsid w:val="00A65FAE"/>
    <w:rsid w:val="00A717F1"/>
    <w:rsid w:val="00A7324A"/>
    <w:rsid w:val="00A76066"/>
    <w:rsid w:val="00A77600"/>
    <w:rsid w:val="00A80413"/>
    <w:rsid w:val="00A8082F"/>
    <w:rsid w:val="00A86749"/>
    <w:rsid w:val="00A911DE"/>
    <w:rsid w:val="00A925F8"/>
    <w:rsid w:val="00A93B1E"/>
    <w:rsid w:val="00AA37A4"/>
    <w:rsid w:val="00AA6344"/>
    <w:rsid w:val="00AA6498"/>
    <w:rsid w:val="00AA6D01"/>
    <w:rsid w:val="00AA6E48"/>
    <w:rsid w:val="00AA72B2"/>
    <w:rsid w:val="00AA7C1E"/>
    <w:rsid w:val="00AB25D0"/>
    <w:rsid w:val="00AB3802"/>
    <w:rsid w:val="00AB41BA"/>
    <w:rsid w:val="00AB5FE4"/>
    <w:rsid w:val="00AB7430"/>
    <w:rsid w:val="00AD4815"/>
    <w:rsid w:val="00AE01F2"/>
    <w:rsid w:val="00AE15DD"/>
    <w:rsid w:val="00AE680E"/>
    <w:rsid w:val="00AF0BEB"/>
    <w:rsid w:val="00AF2B9E"/>
    <w:rsid w:val="00AF2E17"/>
    <w:rsid w:val="00B00805"/>
    <w:rsid w:val="00B01638"/>
    <w:rsid w:val="00B04FEB"/>
    <w:rsid w:val="00B074BD"/>
    <w:rsid w:val="00B130E9"/>
    <w:rsid w:val="00B13220"/>
    <w:rsid w:val="00B139C3"/>
    <w:rsid w:val="00B13C7B"/>
    <w:rsid w:val="00B152FB"/>
    <w:rsid w:val="00B165A1"/>
    <w:rsid w:val="00B24157"/>
    <w:rsid w:val="00B26A76"/>
    <w:rsid w:val="00B45A1A"/>
    <w:rsid w:val="00B46633"/>
    <w:rsid w:val="00B47E33"/>
    <w:rsid w:val="00B51BBA"/>
    <w:rsid w:val="00B559A5"/>
    <w:rsid w:val="00B578E5"/>
    <w:rsid w:val="00B63DF0"/>
    <w:rsid w:val="00B7169A"/>
    <w:rsid w:val="00B732BC"/>
    <w:rsid w:val="00B83EAB"/>
    <w:rsid w:val="00B8411D"/>
    <w:rsid w:val="00B86AAE"/>
    <w:rsid w:val="00B875CA"/>
    <w:rsid w:val="00B92CC9"/>
    <w:rsid w:val="00B942D9"/>
    <w:rsid w:val="00BA08AF"/>
    <w:rsid w:val="00BA0A76"/>
    <w:rsid w:val="00BA3C05"/>
    <w:rsid w:val="00BA52AE"/>
    <w:rsid w:val="00BA5847"/>
    <w:rsid w:val="00BB07DB"/>
    <w:rsid w:val="00BB1FFB"/>
    <w:rsid w:val="00BB2E9F"/>
    <w:rsid w:val="00BB36BA"/>
    <w:rsid w:val="00BB75B4"/>
    <w:rsid w:val="00BB7F05"/>
    <w:rsid w:val="00BC1DA4"/>
    <w:rsid w:val="00BC53E5"/>
    <w:rsid w:val="00BC6C85"/>
    <w:rsid w:val="00BD33EA"/>
    <w:rsid w:val="00BD3688"/>
    <w:rsid w:val="00BD6429"/>
    <w:rsid w:val="00BE0B06"/>
    <w:rsid w:val="00BE0B99"/>
    <w:rsid w:val="00BE1F3A"/>
    <w:rsid w:val="00BF42AB"/>
    <w:rsid w:val="00BF547F"/>
    <w:rsid w:val="00C21CF1"/>
    <w:rsid w:val="00C25C03"/>
    <w:rsid w:val="00C264E2"/>
    <w:rsid w:val="00C26CD0"/>
    <w:rsid w:val="00C35CAF"/>
    <w:rsid w:val="00C43965"/>
    <w:rsid w:val="00C440D0"/>
    <w:rsid w:val="00C44C4D"/>
    <w:rsid w:val="00C46C44"/>
    <w:rsid w:val="00C46DD6"/>
    <w:rsid w:val="00C52B1E"/>
    <w:rsid w:val="00C52D48"/>
    <w:rsid w:val="00C53A2B"/>
    <w:rsid w:val="00C545FF"/>
    <w:rsid w:val="00C5664A"/>
    <w:rsid w:val="00C57BA7"/>
    <w:rsid w:val="00C67072"/>
    <w:rsid w:val="00C70F02"/>
    <w:rsid w:val="00C716F5"/>
    <w:rsid w:val="00C742D7"/>
    <w:rsid w:val="00C75927"/>
    <w:rsid w:val="00C75A62"/>
    <w:rsid w:val="00C76F16"/>
    <w:rsid w:val="00C81A13"/>
    <w:rsid w:val="00C85077"/>
    <w:rsid w:val="00C96AE5"/>
    <w:rsid w:val="00C971EA"/>
    <w:rsid w:val="00CA0A8E"/>
    <w:rsid w:val="00CA0F15"/>
    <w:rsid w:val="00CA14AA"/>
    <w:rsid w:val="00CA558F"/>
    <w:rsid w:val="00CB006E"/>
    <w:rsid w:val="00CB03AD"/>
    <w:rsid w:val="00CB4B18"/>
    <w:rsid w:val="00CB4DC6"/>
    <w:rsid w:val="00CB5EDC"/>
    <w:rsid w:val="00CB6097"/>
    <w:rsid w:val="00CC12C2"/>
    <w:rsid w:val="00CC6728"/>
    <w:rsid w:val="00CD2E6B"/>
    <w:rsid w:val="00CE09C5"/>
    <w:rsid w:val="00CE1B14"/>
    <w:rsid w:val="00CE274E"/>
    <w:rsid w:val="00CE28C4"/>
    <w:rsid w:val="00CE5CA1"/>
    <w:rsid w:val="00CE5EE3"/>
    <w:rsid w:val="00CF24B6"/>
    <w:rsid w:val="00CF4D41"/>
    <w:rsid w:val="00CF6EFF"/>
    <w:rsid w:val="00D00D25"/>
    <w:rsid w:val="00D00E69"/>
    <w:rsid w:val="00D01082"/>
    <w:rsid w:val="00D01434"/>
    <w:rsid w:val="00D04B88"/>
    <w:rsid w:val="00D060C0"/>
    <w:rsid w:val="00D063BB"/>
    <w:rsid w:val="00D1233B"/>
    <w:rsid w:val="00D12636"/>
    <w:rsid w:val="00D26120"/>
    <w:rsid w:val="00D30595"/>
    <w:rsid w:val="00D30E04"/>
    <w:rsid w:val="00D34548"/>
    <w:rsid w:val="00D37015"/>
    <w:rsid w:val="00D405FA"/>
    <w:rsid w:val="00D428D4"/>
    <w:rsid w:val="00D43789"/>
    <w:rsid w:val="00D43B0D"/>
    <w:rsid w:val="00D44770"/>
    <w:rsid w:val="00D44CE1"/>
    <w:rsid w:val="00D46E24"/>
    <w:rsid w:val="00D504EE"/>
    <w:rsid w:val="00D52196"/>
    <w:rsid w:val="00D5386C"/>
    <w:rsid w:val="00D574F6"/>
    <w:rsid w:val="00D606EF"/>
    <w:rsid w:val="00D66C78"/>
    <w:rsid w:val="00D705B8"/>
    <w:rsid w:val="00D74525"/>
    <w:rsid w:val="00D758B6"/>
    <w:rsid w:val="00D834D5"/>
    <w:rsid w:val="00D83CE2"/>
    <w:rsid w:val="00D845FC"/>
    <w:rsid w:val="00D84F10"/>
    <w:rsid w:val="00D92C99"/>
    <w:rsid w:val="00D948BF"/>
    <w:rsid w:val="00DA02D8"/>
    <w:rsid w:val="00DA19F0"/>
    <w:rsid w:val="00DB7F1F"/>
    <w:rsid w:val="00DC4548"/>
    <w:rsid w:val="00DC7341"/>
    <w:rsid w:val="00DD1E0D"/>
    <w:rsid w:val="00DD52D8"/>
    <w:rsid w:val="00DD5D7B"/>
    <w:rsid w:val="00DF1CA4"/>
    <w:rsid w:val="00DF6475"/>
    <w:rsid w:val="00E0499F"/>
    <w:rsid w:val="00E16047"/>
    <w:rsid w:val="00E164EF"/>
    <w:rsid w:val="00E1723D"/>
    <w:rsid w:val="00E24F9E"/>
    <w:rsid w:val="00E2562D"/>
    <w:rsid w:val="00E30D9B"/>
    <w:rsid w:val="00E32482"/>
    <w:rsid w:val="00E32511"/>
    <w:rsid w:val="00E34747"/>
    <w:rsid w:val="00E525CC"/>
    <w:rsid w:val="00E5403D"/>
    <w:rsid w:val="00E57293"/>
    <w:rsid w:val="00E610CD"/>
    <w:rsid w:val="00E72ABF"/>
    <w:rsid w:val="00E744B3"/>
    <w:rsid w:val="00E76EF7"/>
    <w:rsid w:val="00E80274"/>
    <w:rsid w:val="00E82680"/>
    <w:rsid w:val="00E8311B"/>
    <w:rsid w:val="00E84EA5"/>
    <w:rsid w:val="00E85EF3"/>
    <w:rsid w:val="00E865A5"/>
    <w:rsid w:val="00E92EBB"/>
    <w:rsid w:val="00E937C9"/>
    <w:rsid w:val="00E96832"/>
    <w:rsid w:val="00EA01B5"/>
    <w:rsid w:val="00EB17E7"/>
    <w:rsid w:val="00EB3648"/>
    <w:rsid w:val="00EB605B"/>
    <w:rsid w:val="00EC408B"/>
    <w:rsid w:val="00EC7EFE"/>
    <w:rsid w:val="00ED3DC3"/>
    <w:rsid w:val="00ED424C"/>
    <w:rsid w:val="00ED4488"/>
    <w:rsid w:val="00EE661E"/>
    <w:rsid w:val="00F03362"/>
    <w:rsid w:val="00F04ED7"/>
    <w:rsid w:val="00F0587C"/>
    <w:rsid w:val="00F06270"/>
    <w:rsid w:val="00F133FC"/>
    <w:rsid w:val="00F1561E"/>
    <w:rsid w:val="00F25464"/>
    <w:rsid w:val="00F328EE"/>
    <w:rsid w:val="00F32EDF"/>
    <w:rsid w:val="00F34969"/>
    <w:rsid w:val="00F36A08"/>
    <w:rsid w:val="00F379D0"/>
    <w:rsid w:val="00F37E05"/>
    <w:rsid w:val="00F412AB"/>
    <w:rsid w:val="00F545B0"/>
    <w:rsid w:val="00F55BEA"/>
    <w:rsid w:val="00F61112"/>
    <w:rsid w:val="00F6550C"/>
    <w:rsid w:val="00F66A6D"/>
    <w:rsid w:val="00F737D0"/>
    <w:rsid w:val="00F73C41"/>
    <w:rsid w:val="00F74856"/>
    <w:rsid w:val="00F7492C"/>
    <w:rsid w:val="00F74E9B"/>
    <w:rsid w:val="00F7586E"/>
    <w:rsid w:val="00F765BE"/>
    <w:rsid w:val="00F76BD3"/>
    <w:rsid w:val="00F7712E"/>
    <w:rsid w:val="00F77185"/>
    <w:rsid w:val="00F801A9"/>
    <w:rsid w:val="00F86DF5"/>
    <w:rsid w:val="00F873CF"/>
    <w:rsid w:val="00F9035F"/>
    <w:rsid w:val="00F914CA"/>
    <w:rsid w:val="00F921FF"/>
    <w:rsid w:val="00F938ED"/>
    <w:rsid w:val="00F9764F"/>
    <w:rsid w:val="00F97C6D"/>
    <w:rsid w:val="00FA4D55"/>
    <w:rsid w:val="00FA6743"/>
    <w:rsid w:val="00FB07EE"/>
    <w:rsid w:val="00FB12D6"/>
    <w:rsid w:val="00FB607B"/>
    <w:rsid w:val="00FB615B"/>
    <w:rsid w:val="00FB6CC0"/>
    <w:rsid w:val="00FB7B53"/>
    <w:rsid w:val="00FC15EF"/>
    <w:rsid w:val="00FC2840"/>
    <w:rsid w:val="00FD01A1"/>
    <w:rsid w:val="00FD2C6F"/>
    <w:rsid w:val="00FD3DDB"/>
    <w:rsid w:val="00FD54EA"/>
    <w:rsid w:val="00FE0216"/>
    <w:rsid w:val="00FE6BA9"/>
    <w:rsid w:val="00FF0AEF"/>
    <w:rsid w:val="00FF431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44"/>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C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6C44"/>
    <w:rPr>
      <w:sz w:val="18"/>
      <w:szCs w:val="18"/>
    </w:rPr>
  </w:style>
  <w:style w:type="paragraph" w:styleId="a4">
    <w:name w:val="footer"/>
    <w:basedOn w:val="a"/>
    <w:link w:val="Char0"/>
    <w:uiPriority w:val="99"/>
    <w:unhideWhenUsed/>
    <w:rsid w:val="00C46C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6C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44"/>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C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6C44"/>
    <w:rPr>
      <w:sz w:val="18"/>
      <w:szCs w:val="18"/>
    </w:rPr>
  </w:style>
  <w:style w:type="paragraph" w:styleId="a4">
    <w:name w:val="footer"/>
    <w:basedOn w:val="a"/>
    <w:link w:val="Char0"/>
    <w:uiPriority w:val="99"/>
    <w:unhideWhenUsed/>
    <w:rsid w:val="00C46C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6C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896</Words>
  <Characters>5108</Characters>
  <Application>Microsoft Office Word</Application>
  <DocSecurity>0</DocSecurity>
  <Lines>42</Lines>
  <Paragraphs>11</Paragraphs>
  <ScaleCrop>false</ScaleCrop>
  <Company>Microsoft</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邓子龙</dc:creator>
  <cp:keywords/>
  <dc:description/>
  <cp:lastModifiedBy>邓子龙</cp:lastModifiedBy>
  <cp:revision>3</cp:revision>
  <dcterms:created xsi:type="dcterms:W3CDTF">2021-06-08T00:47:00Z</dcterms:created>
  <dcterms:modified xsi:type="dcterms:W3CDTF">2021-06-25T09:51:00Z</dcterms:modified>
</cp:coreProperties>
</file>