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0"/>
        </w:rPr>
      </w:pPr>
      <w:r>
        <w:rPr>
          <w:rFonts w:ascii="Times New Roman" w:hAnsi="Times New Roman" w:eastAsia="方正小标宋简体" w:cs="Times New Roman"/>
          <w:sz w:val="40"/>
        </w:rPr>
        <w:t>湖南省事业单位公开招聘人员报名表</w:t>
      </w:r>
    </w:p>
    <w:tbl>
      <w:tblPr>
        <w:tblStyle w:val="2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280" w:lineRule="exact"/>
        <w:ind w:left="806" w:hanging="806" w:hangingChars="384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说明：1.报名序号由招聘单位填写。</w:t>
      </w:r>
    </w:p>
    <w:p>
      <w:pPr>
        <w:spacing w:line="280" w:lineRule="exact"/>
        <w:ind w:left="806" w:leftChars="300" w:hanging="176" w:hangingChars="84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2.考生必须如实填写上述内容，如填报虚假信息者，取消考试或聘用资格。</w:t>
      </w:r>
    </w:p>
    <w:p>
      <w:pPr>
        <w:spacing w:line="280" w:lineRule="exact"/>
        <w:ind w:firstLine="63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3.经审查符合报名条件，由考生现场确认，此报名表由招聘单位留存。</w:t>
      </w:r>
    </w:p>
    <w:p>
      <w:pPr>
        <w:spacing w:line="280" w:lineRule="exact"/>
        <w:ind w:firstLine="63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4.考生需准备1寸彩色照片3张，照片背面请写上自己的名字。</w:t>
      </w:r>
    </w:p>
    <w:p>
      <w:pPr>
        <w:spacing w:line="280" w:lineRule="exact"/>
        <w:ind w:firstLine="630" w:firstLine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</w:rPr>
        <w:t>5.如有其他学术成果或课题及需要说明的情况可另附。</w:t>
      </w:r>
      <w:bookmarkStart w:id="0" w:name="_GoBack"/>
      <w:bookmarkEnd w:id="0"/>
    </w:p>
    <w:sectPr>
      <w:pgSz w:w="11906" w:h="16838"/>
      <w:pgMar w:top="1440" w:right="1588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2022-04-11T08:15:06Z</dcterms:created>
  <dc:creator>Administrator</dc:creator>
  <cp:lastModifiedBy>Administrator</cp:lastModifiedBy>
  <dcterms:modified xsi:type="dcterms:W3CDTF">2022-04-11T08:15:14Z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FB77C785AFBD4D37B444367A35DD5498</vt:lpwstr>
  </property>
</Properties>
</file>